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F99" w:rsidRDefault="00A175BE" w:rsidP="00106F99">
      <w:pPr>
        <w:spacing w:before="240"/>
        <w:jc w:val="center"/>
        <w:rPr>
          <w:rFonts w:ascii="Arial" w:hAnsi="Arial" w:cs="Arial"/>
          <w:sz w:val="24"/>
          <w:szCs w:val="24"/>
        </w:rPr>
      </w:pPr>
      <w:r w:rsidRPr="00106F99">
        <w:rPr>
          <w:rFonts w:ascii="Arial" w:hAnsi="Arial" w:cs="Arial"/>
          <w:b/>
          <w:sz w:val="24"/>
          <w:szCs w:val="24"/>
          <w:lang w:val="mn-MN"/>
        </w:rPr>
        <w:t>MОНГОЛ УЛСЫН СТАНДАРТ</w:t>
      </w:r>
    </w:p>
    <w:p w:rsidR="00C458BC" w:rsidRPr="00106F99" w:rsidRDefault="00106F99" w:rsidP="00106F99">
      <w:pPr>
        <w:spacing w:before="240" w:after="0" w:line="240" w:lineRule="auto"/>
        <w:rPr>
          <w:rFonts w:ascii="Arial" w:hAnsi="Arial" w:cs="Arial"/>
          <w:b/>
          <w:sz w:val="24"/>
          <w:szCs w:val="24"/>
        </w:rPr>
      </w:pPr>
      <w:proofErr w:type="spellStart"/>
      <w:r w:rsidRPr="00106F99">
        <w:rPr>
          <w:rFonts w:ascii="Arial" w:hAnsi="Arial" w:cs="Arial"/>
          <w:b/>
          <w:sz w:val="24"/>
          <w:szCs w:val="24"/>
        </w:rPr>
        <w:t>Ангилалтын</w:t>
      </w:r>
      <w:proofErr w:type="spellEnd"/>
      <w:r w:rsidRPr="00106F99">
        <w:rPr>
          <w:rFonts w:ascii="Arial" w:hAnsi="Arial" w:cs="Arial"/>
          <w:b/>
          <w:sz w:val="24"/>
          <w:szCs w:val="24"/>
        </w:rPr>
        <w:t xml:space="preserve"> </w:t>
      </w:r>
      <w:proofErr w:type="spellStart"/>
      <w:r w:rsidRPr="00106F99">
        <w:rPr>
          <w:rFonts w:ascii="Arial" w:hAnsi="Arial" w:cs="Arial"/>
          <w:b/>
          <w:sz w:val="24"/>
          <w:szCs w:val="24"/>
        </w:rPr>
        <w:t>код</w:t>
      </w:r>
      <w:proofErr w:type="spellEnd"/>
      <w:r w:rsidRPr="00106F99">
        <w:rPr>
          <w:rFonts w:ascii="Arial" w:hAnsi="Arial" w:cs="Arial"/>
          <w:b/>
          <w:sz w:val="24"/>
          <w:szCs w:val="24"/>
        </w:rPr>
        <w:t xml:space="preserve"> 79.080  </w:t>
      </w:r>
    </w:p>
    <w:tbl>
      <w:tblPr>
        <w:tblStyle w:val="TableGrid"/>
        <w:tblW w:w="0" w:type="auto"/>
        <w:tblLook w:val="04A0" w:firstRow="1" w:lastRow="0" w:firstColumn="1" w:lastColumn="0" w:noHBand="0" w:noVBand="1"/>
      </w:tblPr>
      <w:tblGrid>
        <w:gridCol w:w="6908"/>
        <w:gridCol w:w="2663"/>
      </w:tblGrid>
      <w:tr w:rsidR="00A175BE" w:rsidRPr="002707D6" w:rsidTr="00106F99">
        <w:tc>
          <w:tcPr>
            <w:tcW w:w="6912" w:type="dxa"/>
          </w:tcPr>
          <w:p w:rsidR="00A175BE" w:rsidRPr="00C65FC5" w:rsidRDefault="009071B0" w:rsidP="00106F99">
            <w:pPr>
              <w:rPr>
                <w:rFonts w:ascii="Arial" w:hAnsi="Arial" w:cs="Arial"/>
                <w:b/>
                <w:sz w:val="24"/>
                <w:szCs w:val="24"/>
                <w:lang w:val="mn-MN"/>
              </w:rPr>
            </w:pPr>
            <w:r>
              <w:rPr>
                <w:rFonts w:ascii="Arial" w:hAnsi="Arial" w:cs="Arial"/>
                <w:b/>
                <w:sz w:val="24"/>
                <w:szCs w:val="24"/>
                <w:lang w:val="mn-MN"/>
              </w:rPr>
              <w:t>Т</w:t>
            </w:r>
            <w:r w:rsidR="00F675D8">
              <w:rPr>
                <w:rFonts w:ascii="Arial" w:hAnsi="Arial" w:cs="Arial"/>
                <w:b/>
                <w:sz w:val="24"/>
                <w:szCs w:val="24"/>
                <w:lang w:val="mn-MN"/>
              </w:rPr>
              <w:t>ехнологийн цавч</w:t>
            </w:r>
            <w:r w:rsidR="00C65FC5" w:rsidRPr="00C65FC5">
              <w:rPr>
                <w:rFonts w:ascii="Arial" w:hAnsi="Arial" w:cs="Arial"/>
                <w:b/>
                <w:sz w:val="24"/>
                <w:szCs w:val="24"/>
                <w:lang w:val="mn-MN"/>
              </w:rPr>
              <w:t>дас.Ерөнхий шаардлага</w:t>
            </w:r>
          </w:p>
        </w:tc>
        <w:tc>
          <w:tcPr>
            <w:tcW w:w="2664" w:type="dxa"/>
            <w:vMerge w:val="restart"/>
          </w:tcPr>
          <w:p w:rsidR="00A175BE" w:rsidRPr="002707D6" w:rsidRDefault="00621BC7" w:rsidP="00106F99">
            <w:pPr>
              <w:rPr>
                <w:rFonts w:ascii="Arial" w:hAnsi="Arial" w:cs="Arial"/>
                <w:sz w:val="24"/>
                <w:szCs w:val="24"/>
              </w:rPr>
            </w:pPr>
            <w:r w:rsidRPr="002707D6">
              <w:rPr>
                <w:rFonts w:ascii="Arial" w:hAnsi="Arial" w:cs="Arial"/>
                <w:sz w:val="24"/>
                <w:szCs w:val="24"/>
              </w:rPr>
              <w:t>MNS</w:t>
            </w:r>
            <w:r w:rsidR="00106F99">
              <w:rPr>
                <w:rFonts w:ascii="Arial" w:hAnsi="Arial" w:cs="Arial"/>
                <w:sz w:val="24"/>
                <w:szCs w:val="24"/>
              </w:rPr>
              <w:t>………2019</w:t>
            </w:r>
          </w:p>
        </w:tc>
      </w:tr>
      <w:tr w:rsidR="00A175BE" w:rsidRPr="002707D6" w:rsidTr="00106F99">
        <w:tc>
          <w:tcPr>
            <w:tcW w:w="6912" w:type="dxa"/>
          </w:tcPr>
          <w:p w:rsidR="00621BC7" w:rsidRPr="002707D6" w:rsidRDefault="00C65FC5">
            <w:pPr>
              <w:rPr>
                <w:rFonts w:ascii="Arial" w:hAnsi="Arial" w:cs="Arial"/>
                <w:sz w:val="24"/>
                <w:szCs w:val="24"/>
                <w:lang w:val="mn-MN"/>
              </w:rPr>
            </w:pPr>
            <w:r w:rsidRPr="00C65FC5">
              <w:rPr>
                <w:rFonts w:ascii="Arial" w:hAnsi="Arial" w:cs="Arial"/>
                <w:b/>
                <w:bCs/>
                <w:sz w:val="24"/>
                <w:szCs w:val="24"/>
              </w:rPr>
              <w:t xml:space="preserve">ГОСТ 15815-83 </w:t>
            </w:r>
            <w:proofErr w:type="spellStart"/>
            <w:r w:rsidRPr="00C65FC5">
              <w:rPr>
                <w:rFonts w:ascii="Arial" w:hAnsi="Arial" w:cs="Arial"/>
                <w:b/>
                <w:bCs/>
                <w:sz w:val="24"/>
                <w:szCs w:val="24"/>
              </w:rPr>
              <w:t>Щепа</w:t>
            </w:r>
            <w:proofErr w:type="spellEnd"/>
            <w:r w:rsidRPr="00C65FC5">
              <w:rPr>
                <w:rFonts w:ascii="Arial" w:hAnsi="Arial" w:cs="Arial"/>
                <w:b/>
                <w:bCs/>
                <w:sz w:val="24"/>
                <w:szCs w:val="24"/>
              </w:rPr>
              <w:t xml:space="preserve"> </w:t>
            </w:r>
            <w:proofErr w:type="spellStart"/>
            <w:r w:rsidRPr="00C65FC5">
              <w:rPr>
                <w:rFonts w:ascii="Arial" w:hAnsi="Arial" w:cs="Arial"/>
                <w:b/>
                <w:bCs/>
                <w:sz w:val="24"/>
                <w:szCs w:val="24"/>
              </w:rPr>
              <w:t>технологическая</w:t>
            </w:r>
            <w:proofErr w:type="spellEnd"/>
          </w:p>
        </w:tc>
        <w:tc>
          <w:tcPr>
            <w:tcW w:w="2664" w:type="dxa"/>
            <w:vMerge/>
          </w:tcPr>
          <w:p w:rsidR="00A175BE" w:rsidRPr="002707D6" w:rsidRDefault="00A175BE">
            <w:pPr>
              <w:rPr>
                <w:rFonts w:ascii="Arial" w:hAnsi="Arial" w:cs="Arial"/>
                <w:sz w:val="24"/>
                <w:szCs w:val="24"/>
                <w:lang w:val="mn-MN"/>
              </w:rPr>
            </w:pPr>
          </w:p>
        </w:tc>
      </w:tr>
    </w:tbl>
    <w:p w:rsidR="00106F99" w:rsidRPr="00106F99" w:rsidRDefault="00106F99" w:rsidP="00106F99">
      <w:pPr>
        <w:jc w:val="both"/>
        <w:rPr>
          <w:rFonts w:ascii="Arial" w:hAnsi="Arial" w:cs="Arial"/>
          <w:sz w:val="24"/>
          <w:szCs w:val="24"/>
        </w:rPr>
      </w:pPr>
      <w:bookmarkStart w:id="0" w:name="_Toc534722320"/>
      <w:bookmarkStart w:id="1" w:name="_Toc2603329"/>
      <w:proofErr w:type="spellStart"/>
      <w:proofErr w:type="gramStart"/>
      <w:r w:rsidRPr="00106F99">
        <w:rPr>
          <w:rFonts w:ascii="Arial" w:hAnsi="Arial" w:cs="Arial"/>
          <w:sz w:val="24"/>
          <w:szCs w:val="24"/>
        </w:rPr>
        <w:t>Стандарт</w:t>
      </w:r>
      <w:proofErr w:type="spellEnd"/>
      <w:r w:rsidRPr="00106F99">
        <w:rPr>
          <w:rFonts w:ascii="Arial" w:hAnsi="Arial" w:cs="Arial"/>
          <w:sz w:val="24"/>
          <w:szCs w:val="24"/>
          <w:lang w:val="mn-MN"/>
        </w:rPr>
        <w:t>, Хэмжилзүйн газрын даргын</w:t>
      </w:r>
      <w:r w:rsidRPr="00106F99">
        <w:rPr>
          <w:rFonts w:ascii="Arial" w:hAnsi="Arial" w:cs="Arial"/>
          <w:sz w:val="24"/>
          <w:szCs w:val="24"/>
        </w:rPr>
        <w:t xml:space="preserve"> 20…</w:t>
      </w:r>
      <w:proofErr w:type="spellStart"/>
      <w:r w:rsidRPr="00106F99">
        <w:rPr>
          <w:rFonts w:ascii="Arial" w:hAnsi="Arial" w:cs="Arial"/>
          <w:sz w:val="24"/>
          <w:szCs w:val="24"/>
        </w:rPr>
        <w:t>оны</w:t>
      </w:r>
      <w:proofErr w:type="spellEnd"/>
      <w:r w:rsidRPr="00106F99">
        <w:rPr>
          <w:rFonts w:ascii="Arial" w:hAnsi="Arial" w:cs="Arial"/>
          <w:sz w:val="24"/>
          <w:szCs w:val="24"/>
        </w:rPr>
        <w:t xml:space="preserve">…-р </w:t>
      </w:r>
      <w:proofErr w:type="spellStart"/>
      <w:r w:rsidRPr="00106F99">
        <w:rPr>
          <w:rFonts w:ascii="Arial" w:hAnsi="Arial" w:cs="Arial"/>
          <w:sz w:val="24"/>
          <w:szCs w:val="24"/>
        </w:rPr>
        <w:t>сарын</w:t>
      </w:r>
      <w:proofErr w:type="spellEnd"/>
      <w:r w:rsidRPr="00106F99">
        <w:rPr>
          <w:rFonts w:ascii="Arial" w:hAnsi="Arial" w:cs="Arial"/>
          <w:sz w:val="24"/>
          <w:szCs w:val="24"/>
        </w:rPr>
        <w:t>…-</w:t>
      </w:r>
      <w:proofErr w:type="spellStart"/>
      <w:r w:rsidRPr="00106F99">
        <w:rPr>
          <w:rFonts w:ascii="Arial" w:hAnsi="Arial" w:cs="Arial"/>
          <w:sz w:val="24"/>
          <w:szCs w:val="24"/>
        </w:rPr>
        <w:t>ны</w:t>
      </w:r>
      <w:proofErr w:type="spellEnd"/>
      <w:r w:rsidRPr="00106F99">
        <w:rPr>
          <w:rFonts w:ascii="Arial" w:hAnsi="Arial" w:cs="Arial"/>
          <w:sz w:val="24"/>
          <w:szCs w:val="24"/>
        </w:rPr>
        <w:t xml:space="preserve"> </w:t>
      </w:r>
      <w:proofErr w:type="spellStart"/>
      <w:r w:rsidRPr="00106F99">
        <w:rPr>
          <w:rFonts w:ascii="Arial" w:hAnsi="Arial" w:cs="Arial"/>
          <w:sz w:val="24"/>
          <w:szCs w:val="24"/>
        </w:rPr>
        <w:t>өдрийн</w:t>
      </w:r>
      <w:proofErr w:type="spellEnd"/>
      <w:r w:rsidRPr="00106F99">
        <w:rPr>
          <w:rFonts w:ascii="Arial" w:hAnsi="Arial" w:cs="Arial"/>
          <w:sz w:val="24"/>
          <w:szCs w:val="24"/>
        </w:rPr>
        <w:t>…</w:t>
      </w:r>
      <w:r w:rsidRPr="00106F99">
        <w:rPr>
          <w:rFonts w:ascii="Arial" w:hAnsi="Arial" w:cs="Arial"/>
          <w:sz w:val="24"/>
          <w:szCs w:val="24"/>
          <w:lang w:val="mn-MN"/>
        </w:rPr>
        <w:t xml:space="preserve">дугаар </w:t>
      </w:r>
      <w:r w:rsidRPr="00106F99">
        <w:rPr>
          <w:rFonts w:ascii="Arial" w:hAnsi="Arial" w:cs="Arial"/>
          <w:sz w:val="24"/>
          <w:szCs w:val="24"/>
        </w:rPr>
        <w:t>т</w:t>
      </w:r>
      <w:r w:rsidRPr="00106F99">
        <w:rPr>
          <w:rFonts w:ascii="Arial" w:hAnsi="Arial" w:cs="Arial"/>
          <w:sz w:val="24"/>
          <w:szCs w:val="24"/>
          <w:lang w:val="mn-MN"/>
        </w:rPr>
        <w:t>ушаалаар</w:t>
      </w:r>
      <w:r w:rsidRPr="00106F99">
        <w:rPr>
          <w:rFonts w:ascii="Arial" w:hAnsi="Arial" w:cs="Arial"/>
          <w:sz w:val="24"/>
          <w:szCs w:val="24"/>
        </w:rPr>
        <w:t xml:space="preserve"> </w:t>
      </w:r>
      <w:proofErr w:type="spellStart"/>
      <w:r w:rsidRPr="00106F99">
        <w:rPr>
          <w:rFonts w:ascii="Arial" w:hAnsi="Arial" w:cs="Arial"/>
          <w:sz w:val="24"/>
          <w:szCs w:val="24"/>
        </w:rPr>
        <w:t>батлав</w:t>
      </w:r>
      <w:proofErr w:type="spellEnd"/>
      <w:r w:rsidRPr="00106F99">
        <w:rPr>
          <w:rFonts w:ascii="Arial" w:hAnsi="Arial" w:cs="Arial"/>
          <w:sz w:val="24"/>
          <w:szCs w:val="24"/>
        </w:rPr>
        <w:t>.</w:t>
      </w:r>
      <w:proofErr w:type="gramEnd"/>
    </w:p>
    <w:bookmarkEnd w:id="0"/>
    <w:bookmarkEnd w:id="1"/>
    <w:p w:rsidR="00106F99" w:rsidRPr="00106F99" w:rsidRDefault="00106F99" w:rsidP="00621BC7">
      <w:pPr>
        <w:rPr>
          <w:rFonts w:ascii="Arial" w:hAnsi="Arial" w:cs="Arial"/>
          <w:b/>
          <w:sz w:val="24"/>
          <w:szCs w:val="24"/>
          <w:lang w:val="mn-MN"/>
        </w:rPr>
      </w:pPr>
      <w:r w:rsidRPr="00106F99">
        <w:rPr>
          <w:rFonts w:ascii="Arial" w:hAnsi="Arial" w:cs="Arial"/>
          <w:b/>
          <w:sz w:val="24"/>
          <w:szCs w:val="24"/>
          <w:lang w:val="mn-MN"/>
        </w:rPr>
        <w:t>Хамрах хүрээ</w:t>
      </w:r>
    </w:p>
    <w:p w:rsidR="00621BC7" w:rsidRPr="002707D6" w:rsidRDefault="00621BC7" w:rsidP="009F75FF">
      <w:pPr>
        <w:jc w:val="both"/>
        <w:rPr>
          <w:rFonts w:ascii="Arial" w:hAnsi="Arial" w:cs="Arial"/>
          <w:sz w:val="24"/>
          <w:szCs w:val="24"/>
        </w:rPr>
      </w:pPr>
      <w:proofErr w:type="spellStart"/>
      <w:r w:rsidRPr="002707D6">
        <w:rPr>
          <w:rFonts w:ascii="Arial" w:hAnsi="Arial" w:cs="Arial"/>
          <w:sz w:val="24"/>
          <w:szCs w:val="24"/>
        </w:rPr>
        <w:t>Энэ</w:t>
      </w:r>
      <w:proofErr w:type="spellEnd"/>
      <w:r w:rsidR="00866CA7">
        <w:rPr>
          <w:rFonts w:ascii="Arial" w:hAnsi="Arial" w:cs="Arial"/>
          <w:sz w:val="24"/>
          <w:szCs w:val="24"/>
        </w:rPr>
        <w:t xml:space="preserve"> </w:t>
      </w:r>
      <w:proofErr w:type="spellStart"/>
      <w:r w:rsidRPr="002707D6">
        <w:rPr>
          <w:rFonts w:ascii="Arial" w:hAnsi="Arial" w:cs="Arial"/>
          <w:sz w:val="24"/>
          <w:szCs w:val="24"/>
        </w:rPr>
        <w:t>стандарт</w:t>
      </w:r>
      <w:proofErr w:type="spellEnd"/>
      <w:r w:rsidR="00866CA7">
        <w:rPr>
          <w:rFonts w:ascii="Arial" w:hAnsi="Arial" w:cs="Arial"/>
          <w:sz w:val="24"/>
          <w:szCs w:val="24"/>
        </w:rPr>
        <w:t xml:space="preserve"> </w:t>
      </w:r>
      <w:proofErr w:type="spellStart"/>
      <w:r w:rsidRPr="002707D6">
        <w:rPr>
          <w:rFonts w:ascii="Arial" w:hAnsi="Arial" w:cs="Arial"/>
          <w:sz w:val="24"/>
          <w:szCs w:val="24"/>
        </w:rPr>
        <w:t>нь</w:t>
      </w:r>
      <w:proofErr w:type="spellEnd"/>
      <w:r w:rsidR="00866CA7">
        <w:rPr>
          <w:rFonts w:ascii="Arial" w:hAnsi="Arial" w:cs="Arial"/>
          <w:sz w:val="24"/>
          <w:szCs w:val="24"/>
        </w:rPr>
        <w:t xml:space="preserve"> </w:t>
      </w:r>
      <w:proofErr w:type="spellStart"/>
      <w:r w:rsidRPr="002707D6">
        <w:rPr>
          <w:rFonts w:ascii="Arial" w:hAnsi="Arial" w:cs="Arial"/>
          <w:sz w:val="24"/>
          <w:szCs w:val="24"/>
        </w:rPr>
        <w:t>цаас-целлюлоз</w:t>
      </w:r>
      <w:proofErr w:type="spellEnd"/>
      <w:r w:rsidR="006017BE">
        <w:rPr>
          <w:rFonts w:ascii="Arial" w:hAnsi="Arial" w:cs="Arial"/>
          <w:sz w:val="24"/>
          <w:szCs w:val="24"/>
        </w:rPr>
        <w:t xml:space="preserve"> </w:t>
      </w:r>
      <w:proofErr w:type="spellStart"/>
      <w:r w:rsidR="006017BE">
        <w:rPr>
          <w:rFonts w:ascii="Arial" w:hAnsi="Arial" w:cs="Arial"/>
          <w:sz w:val="24"/>
          <w:szCs w:val="24"/>
        </w:rPr>
        <w:t>цаас</w:t>
      </w:r>
      <w:proofErr w:type="spellEnd"/>
      <w:r w:rsidR="006017BE">
        <w:rPr>
          <w:rFonts w:ascii="Arial" w:hAnsi="Arial" w:cs="Arial"/>
          <w:sz w:val="24"/>
          <w:szCs w:val="24"/>
        </w:rPr>
        <w:t xml:space="preserve"> </w:t>
      </w:r>
      <w:proofErr w:type="spellStart"/>
      <w:r w:rsidR="006017BE">
        <w:rPr>
          <w:rFonts w:ascii="Arial" w:hAnsi="Arial" w:cs="Arial"/>
          <w:sz w:val="24"/>
          <w:szCs w:val="24"/>
        </w:rPr>
        <w:t>болон</w:t>
      </w:r>
      <w:bookmarkStart w:id="2" w:name="_GoBack"/>
      <w:bookmarkEnd w:id="2"/>
      <w:proofErr w:type="spellEnd"/>
      <w:r w:rsidR="00973644">
        <w:rPr>
          <w:rFonts w:ascii="Arial" w:hAnsi="Arial" w:cs="Arial"/>
          <w:sz w:val="24"/>
          <w:szCs w:val="24"/>
          <w:lang w:val="mn-MN"/>
        </w:rPr>
        <w:t xml:space="preserve"> </w:t>
      </w:r>
      <w:proofErr w:type="spellStart"/>
      <w:r w:rsidRPr="002707D6">
        <w:rPr>
          <w:rFonts w:ascii="Arial" w:hAnsi="Arial" w:cs="Arial"/>
          <w:sz w:val="24"/>
          <w:szCs w:val="24"/>
        </w:rPr>
        <w:t>гидролизийн</w:t>
      </w:r>
      <w:proofErr w:type="spellEnd"/>
      <w:r w:rsidR="00973644">
        <w:rPr>
          <w:rFonts w:ascii="Arial" w:hAnsi="Arial" w:cs="Arial"/>
          <w:sz w:val="24"/>
          <w:szCs w:val="24"/>
          <w:lang w:val="mn-MN"/>
        </w:rPr>
        <w:t xml:space="preserve"> </w:t>
      </w:r>
      <w:proofErr w:type="spellStart"/>
      <w:r w:rsidRPr="002707D6">
        <w:rPr>
          <w:rFonts w:ascii="Arial" w:hAnsi="Arial" w:cs="Arial"/>
          <w:sz w:val="24"/>
          <w:szCs w:val="24"/>
        </w:rPr>
        <w:t>үйлдвэрлэл</w:t>
      </w:r>
      <w:proofErr w:type="gramStart"/>
      <w:r w:rsidRPr="002707D6">
        <w:rPr>
          <w:rFonts w:ascii="Arial" w:hAnsi="Arial" w:cs="Arial"/>
          <w:sz w:val="24"/>
          <w:szCs w:val="24"/>
        </w:rPr>
        <w:t>,зоргодсон</w:t>
      </w:r>
      <w:proofErr w:type="spellEnd"/>
      <w:proofErr w:type="gramEnd"/>
      <w:r w:rsidR="00973644">
        <w:rPr>
          <w:rFonts w:ascii="Arial" w:hAnsi="Arial" w:cs="Arial"/>
          <w:sz w:val="24"/>
          <w:szCs w:val="24"/>
          <w:lang w:val="mn-MN"/>
        </w:rPr>
        <w:t xml:space="preserve"> </w:t>
      </w:r>
      <w:proofErr w:type="spellStart"/>
      <w:r w:rsidRPr="002707D6">
        <w:rPr>
          <w:rFonts w:ascii="Arial" w:hAnsi="Arial" w:cs="Arial"/>
          <w:sz w:val="24"/>
          <w:szCs w:val="24"/>
        </w:rPr>
        <w:t>ба</w:t>
      </w:r>
      <w:proofErr w:type="spellEnd"/>
      <w:r w:rsidR="00973644">
        <w:rPr>
          <w:rFonts w:ascii="Arial" w:hAnsi="Arial" w:cs="Arial"/>
          <w:sz w:val="24"/>
          <w:szCs w:val="24"/>
          <w:lang w:val="mn-MN"/>
        </w:rPr>
        <w:t xml:space="preserve"> </w:t>
      </w:r>
      <w:r w:rsidR="00E85431">
        <w:rPr>
          <w:rFonts w:ascii="Arial" w:hAnsi="Arial" w:cs="Arial"/>
          <w:sz w:val="24"/>
          <w:szCs w:val="24"/>
          <w:lang w:val="mn-MN"/>
        </w:rPr>
        <w:t>модлог ширхэгт</w:t>
      </w:r>
      <w:r w:rsidR="00973644">
        <w:rPr>
          <w:rFonts w:ascii="Arial" w:hAnsi="Arial" w:cs="Arial"/>
          <w:sz w:val="24"/>
          <w:szCs w:val="24"/>
          <w:lang w:val="mn-MN"/>
        </w:rPr>
        <w:t xml:space="preserve"> </w:t>
      </w:r>
      <w:proofErr w:type="spellStart"/>
      <w:r w:rsidRPr="002707D6">
        <w:rPr>
          <w:rFonts w:ascii="Arial" w:hAnsi="Arial" w:cs="Arial"/>
          <w:sz w:val="24"/>
          <w:szCs w:val="24"/>
        </w:rPr>
        <w:t>хавтангийн</w:t>
      </w:r>
      <w:proofErr w:type="spellEnd"/>
      <w:r w:rsidR="00973644">
        <w:rPr>
          <w:rFonts w:ascii="Arial" w:hAnsi="Arial" w:cs="Arial"/>
          <w:sz w:val="24"/>
          <w:szCs w:val="24"/>
          <w:lang w:val="mn-MN"/>
        </w:rPr>
        <w:t xml:space="preserve"> </w:t>
      </w:r>
      <w:proofErr w:type="spellStart"/>
      <w:r w:rsidRPr="002707D6">
        <w:rPr>
          <w:rFonts w:ascii="Arial" w:hAnsi="Arial" w:cs="Arial"/>
          <w:sz w:val="24"/>
          <w:szCs w:val="24"/>
        </w:rPr>
        <w:t>түүхий</w:t>
      </w:r>
      <w:proofErr w:type="spellEnd"/>
      <w:r w:rsidR="00973644">
        <w:rPr>
          <w:rFonts w:ascii="Arial" w:hAnsi="Arial" w:cs="Arial"/>
          <w:sz w:val="24"/>
          <w:szCs w:val="24"/>
          <w:lang w:val="mn-MN"/>
        </w:rPr>
        <w:t xml:space="preserve"> </w:t>
      </w:r>
      <w:proofErr w:type="spellStart"/>
      <w:r w:rsidRPr="002707D6">
        <w:rPr>
          <w:rFonts w:ascii="Arial" w:hAnsi="Arial" w:cs="Arial"/>
          <w:sz w:val="24"/>
          <w:szCs w:val="24"/>
        </w:rPr>
        <w:t>эдийн</w:t>
      </w:r>
      <w:proofErr w:type="spellEnd"/>
      <w:r w:rsidR="00973644">
        <w:rPr>
          <w:rFonts w:ascii="Arial" w:hAnsi="Arial" w:cs="Arial"/>
          <w:sz w:val="24"/>
          <w:szCs w:val="24"/>
          <w:lang w:val="mn-MN"/>
        </w:rPr>
        <w:t xml:space="preserve"> </w:t>
      </w:r>
      <w:proofErr w:type="spellStart"/>
      <w:r w:rsidRPr="002707D6">
        <w:rPr>
          <w:rFonts w:ascii="Arial" w:hAnsi="Arial" w:cs="Arial"/>
          <w:sz w:val="24"/>
          <w:szCs w:val="24"/>
        </w:rPr>
        <w:t>зориулалттай</w:t>
      </w:r>
      <w:proofErr w:type="spellEnd"/>
      <w:r w:rsidR="00973644">
        <w:rPr>
          <w:rFonts w:ascii="Arial" w:hAnsi="Arial" w:cs="Arial"/>
          <w:sz w:val="24"/>
          <w:szCs w:val="24"/>
          <w:lang w:val="mn-MN"/>
        </w:rPr>
        <w:t xml:space="preserve"> </w:t>
      </w:r>
      <w:proofErr w:type="spellStart"/>
      <w:r w:rsidRPr="002707D6">
        <w:rPr>
          <w:rFonts w:ascii="Arial" w:hAnsi="Arial" w:cs="Arial"/>
          <w:sz w:val="24"/>
          <w:szCs w:val="24"/>
        </w:rPr>
        <w:t>технологийн</w:t>
      </w:r>
      <w:proofErr w:type="spellEnd"/>
      <w:r w:rsidR="00973644">
        <w:rPr>
          <w:rFonts w:ascii="Arial" w:hAnsi="Arial" w:cs="Arial"/>
          <w:sz w:val="24"/>
          <w:szCs w:val="24"/>
          <w:lang w:val="mn-MN"/>
        </w:rPr>
        <w:t xml:space="preserve"> </w:t>
      </w:r>
      <w:proofErr w:type="spellStart"/>
      <w:r w:rsidRPr="002707D6">
        <w:rPr>
          <w:rFonts w:ascii="Arial" w:hAnsi="Arial" w:cs="Arial"/>
          <w:sz w:val="24"/>
          <w:szCs w:val="24"/>
        </w:rPr>
        <w:t>цавчдас</w:t>
      </w:r>
      <w:proofErr w:type="spellEnd"/>
      <w:r w:rsidR="00973644">
        <w:rPr>
          <w:rFonts w:ascii="Arial" w:hAnsi="Arial" w:cs="Arial"/>
          <w:sz w:val="24"/>
          <w:szCs w:val="24"/>
          <w:lang w:val="mn-MN"/>
        </w:rPr>
        <w:t xml:space="preserve"> </w:t>
      </w:r>
      <w:proofErr w:type="spellStart"/>
      <w:r w:rsidRPr="002707D6">
        <w:rPr>
          <w:rFonts w:ascii="Arial" w:hAnsi="Arial" w:cs="Arial"/>
          <w:sz w:val="24"/>
          <w:szCs w:val="24"/>
        </w:rPr>
        <w:t>үйлдвэрлэхэд</w:t>
      </w:r>
      <w:proofErr w:type="spellEnd"/>
      <w:r w:rsidR="00973644">
        <w:rPr>
          <w:rFonts w:ascii="Arial" w:hAnsi="Arial" w:cs="Arial"/>
          <w:sz w:val="24"/>
          <w:szCs w:val="24"/>
          <w:lang w:val="mn-MN"/>
        </w:rPr>
        <w:t xml:space="preserve"> </w:t>
      </w:r>
      <w:proofErr w:type="spellStart"/>
      <w:r w:rsidRPr="002707D6">
        <w:rPr>
          <w:rFonts w:ascii="Arial" w:hAnsi="Arial" w:cs="Arial"/>
          <w:sz w:val="24"/>
          <w:szCs w:val="24"/>
        </w:rPr>
        <w:t>хамаарна</w:t>
      </w:r>
      <w:proofErr w:type="spellEnd"/>
      <w:r w:rsidRPr="002707D6">
        <w:rPr>
          <w:rFonts w:ascii="Arial" w:hAnsi="Arial" w:cs="Arial"/>
          <w:sz w:val="24"/>
          <w:szCs w:val="24"/>
        </w:rPr>
        <w:t>.</w:t>
      </w:r>
    </w:p>
    <w:p w:rsidR="00621BC7" w:rsidRPr="002707D6" w:rsidRDefault="00621BC7" w:rsidP="00621BC7">
      <w:pPr>
        <w:rPr>
          <w:rFonts w:ascii="Arial" w:hAnsi="Arial" w:cs="Arial"/>
          <w:sz w:val="24"/>
          <w:szCs w:val="24"/>
          <w:lang w:val="mn-MN"/>
        </w:rPr>
      </w:pPr>
      <w:r w:rsidRPr="002707D6">
        <w:rPr>
          <w:rFonts w:ascii="Arial" w:hAnsi="Arial" w:cs="Arial"/>
          <w:sz w:val="24"/>
          <w:szCs w:val="24"/>
          <w:lang w:val="mn-MN"/>
        </w:rPr>
        <w:t>Энэ стандарт нь мөчир гишүү болон ЛАПБ төрлийн т</w:t>
      </w:r>
      <w:r w:rsidR="00E85431">
        <w:rPr>
          <w:rFonts w:ascii="Arial" w:hAnsi="Arial" w:cs="Arial"/>
          <w:sz w:val="24"/>
          <w:szCs w:val="24"/>
          <w:lang w:val="mn-MN"/>
        </w:rPr>
        <w:t>оно</w:t>
      </w:r>
      <w:r w:rsidRPr="002707D6">
        <w:rPr>
          <w:rFonts w:ascii="Arial" w:hAnsi="Arial" w:cs="Arial"/>
          <w:sz w:val="24"/>
          <w:szCs w:val="24"/>
          <w:lang w:val="mn-MN"/>
        </w:rPr>
        <w:t>г төхөөрөмжөөр бэлтгэсэн цавчдаст хамаарахгүй.</w:t>
      </w:r>
    </w:p>
    <w:p w:rsidR="00621BC7" w:rsidRPr="002707D6" w:rsidRDefault="00621BC7" w:rsidP="00621BC7">
      <w:pPr>
        <w:rPr>
          <w:rFonts w:ascii="Arial" w:hAnsi="Arial" w:cs="Arial"/>
          <w:bCs/>
          <w:noProof/>
          <w:sz w:val="24"/>
          <w:szCs w:val="24"/>
          <w:lang w:val="mn-MN"/>
        </w:rPr>
      </w:pPr>
      <w:r w:rsidRPr="002707D6">
        <w:rPr>
          <w:rFonts w:ascii="Arial" w:hAnsi="Arial" w:cs="Arial"/>
          <w:sz w:val="24"/>
          <w:szCs w:val="24"/>
          <w:lang w:val="mn-MN"/>
        </w:rPr>
        <w:t xml:space="preserve">1. </w:t>
      </w:r>
      <w:r w:rsidRPr="002707D6">
        <w:rPr>
          <w:rFonts w:ascii="Arial" w:hAnsi="Arial" w:cs="Arial"/>
          <w:bCs/>
          <w:noProof/>
          <w:sz w:val="24"/>
          <w:szCs w:val="24"/>
          <w:lang w:val="mn-MN"/>
        </w:rPr>
        <w:t>Тэмдэглэгээ ба хэмжээ</w:t>
      </w:r>
    </w:p>
    <w:p w:rsidR="00621BC7" w:rsidRPr="002707D6" w:rsidRDefault="00621BC7" w:rsidP="00866CA7">
      <w:pPr>
        <w:pStyle w:val="Default"/>
        <w:jc w:val="both"/>
        <w:rPr>
          <w:rFonts w:ascii="Arial" w:hAnsi="Arial" w:cs="Arial"/>
          <w:noProof/>
          <w:color w:val="auto"/>
          <w:lang w:val="mn-MN"/>
        </w:rPr>
      </w:pPr>
      <w:r w:rsidRPr="002707D6">
        <w:rPr>
          <w:rFonts w:ascii="Arial" w:hAnsi="Arial" w:cs="Arial"/>
          <w:bCs/>
          <w:noProof/>
          <w:lang w:val="mn-MN"/>
        </w:rPr>
        <w:t xml:space="preserve">1.1. </w:t>
      </w:r>
      <w:r w:rsidRPr="002707D6">
        <w:rPr>
          <w:rFonts w:ascii="Arial" w:hAnsi="Arial" w:cs="Arial"/>
          <w:noProof/>
          <w:color w:val="auto"/>
          <w:lang w:val="mn-MN"/>
        </w:rPr>
        <w:t xml:space="preserve">Технологийн цавчдасыг </w:t>
      </w:r>
      <w:r w:rsidR="006017BE">
        <w:rPr>
          <w:rFonts w:ascii="Arial" w:hAnsi="Arial" w:cs="Arial"/>
          <w:noProof/>
          <w:color w:val="auto"/>
          <w:lang w:val="mn-MN"/>
        </w:rPr>
        <w:t>зориулалтаар нь 1 дүгээр</w:t>
      </w:r>
      <w:r w:rsidRPr="002707D6">
        <w:rPr>
          <w:rFonts w:ascii="Arial" w:hAnsi="Arial" w:cs="Arial"/>
          <w:noProof/>
          <w:color w:val="auto"/>
          <w:lang w:val="mn-MN"/>
        </w:rPr>
        <w:t xml:space="preserve"> х</w:t>
      </w:r>
      <w:r w:rsidRPr="002707D6">
        <w:rPr>
          <w:rFonts w:ascii="Arial" w:eastAsia="MS Gothic" w:hAnsi="Arial" w:cs="Arial"/>
          <w:noProof/>
          <w:color w:val="auto"/>
          <w:lang w:val="mn-MN"/>
        </w:rPr>
        <w:t>ү</w:t>
      </w:r>
      <w:r w:rsidRPr="002707D6">
        <w:rPr>
          <w:rFonts w:ascii="Arial" w:hAnsi="Arial" w:cs="Arial"/>
          <w:noProof/>
          <w:color w:val="auto"/>
          <w:lang w:val="mn-MN"/>
        </w:rPr>
        <w:t xml:space="preserve">снэгтийн дагуу </w:t>
      </w:r>
      <w:r w:rsidR="006017BE">
        <w:rPr>
          <w:rFonts w:ascii="Arial" w:hAnsi="Arial" w:cs="Arial"/>
          <w:noProof/>
          <w:color w:val="auto"/>
          <w:lang w:val="mn-MN"/>
        </w:rPr>
        <w:t xml:space="preserve">ангилаж </w:t>
      </w:r>
      <w:r w:rsidRPr="002707D6">
        <w:rPr>
          <w:rFonts w:ascii="Arial" w:hAnsi="Arial" w:cs="Arial"/>
          <w:noProof/>
          <w:color w:val="auto"/>
          <w:lang w:val="mn-MN"/>
        </w:rPr>
        <w:t xml:space="preserve">тэмдэглэнэ.  </w:t>
      </w:r>
    </w:p>
    <w:p w:rsidR="00621BC7" w:rsidRPr="002707D6" w:rsidRDefault="00866CA7" w:rsidP="00866CA7">
      <w:pPr>
        <w:pStyle w:val="Default"/>
        <w:spacing w:after="240"/>
        <w:jc w:val="right"/>
        <w:rPr>
          <w:rFonts w:ascii="Arial" w:hAnsi="Arial" w:cs="Arial"/>
          <w:noProof/>
          <w:color w:val="auto"/>
          <w:lang w:val="mn-MN"/>
        </w:rPr>
      </w:pPr>
      <w:r>
        <w:rPr>
          <w:rFonts w:ascii="Arial" w:hAnsi="Arial" w:cs="Arial"/>
          <w:noProof/>
          <w:color w:val="auto"/>
          <w:lang w:val="mn-MN"/>
        </w:rPr>
        <w:t>1</w:t>
      </w:r>
      <w:r>
        <w:rPr>
          <w:rFonts w:ascii="Arial" w:hAnsi="Arial" w:cs="Arial"/>
          <w:noProof/>
          <w:color w:val="auto"/>
        </w:rPr>
        <w:t xml:space="preserve"> дүгээр</w:t>
      </w:r>
      <w:r w:rsidR="00621BC7" w:rsidRPr="002707D6">
        <w:rPr>
          <w:rFonts w:ascii="Arial" w:hAnsi="Arial" w:cs="Arial"/>
          <w:noProof/>
          <w:color w:val="auto"/>
          <w:lang w:val="mn-MN"/>
        </w:rPr>
        <w:t xml:space="preserve"> х</w:t>
      </w:r>
      <w:r w:rsidR="00621BC7" w:rsidRPr="002707D6">
        <w:rPr>
          <w:rFonts w:ascii="Arial" w:eastAsia="MS Gothic" w:hAnsi="Arial" w:cs="Arial"/>
          <w:noProof/>
          <w:color w:val="auto"/>
          <w:lang w:val="mn-MN"/>
        </w:rPr>
        <w:t>ү</w:t>
      </w:r>
      <w:r w:rsidR="00621BC7" w:rsidRPr="002707D6">
        <w:rPr>
          <w:rFonts w:ascii="Arial" w:hAnsi="Arial" w:cs="Arial"/>
          <w:noProof/>
          <w:color w:val="auto"/>
          <w:lang w:val="mn-MN"/>
        </w:rPr>
        <w:t xml:space="preserve">снэгт </w:t>
      </w:r>
    </w:p>
    <w:tbl>
      <w:tblPr>
        <w:tblStyle w:val="TableGrid"/>
        <w:tblW w:w="0" w:type="auto"/>
        <w:tblLook w:val="04A0" w:firstRow="1" w:lastRow="0" w:firstColumn="1" w:lastColumn="0" w:noHBand="0" w:noVBand="1"/>
      </w:tblPr>
      <w:tblGrid>
        <w:gridCol w:w="1638"/>
        <w:gridCol w:w="7933"/>
      </w:tblGrid>
      <w:tr w:rsidR="00621BC7" w:rsidRPr="002707D6" w:rsidTr="00621BC7">
        <w:tc>
          <w:tcPr>
            <w:tcW w:w="1638" w:type="dxa"/>
          </w:tcPr>
          <w:p w:rsidR="00621BC7" w:rsidRPr="002707D6" w:rsidRDefault="00621BC7" w:rsidP="00621BC7">
            <w:pPr>
              <w:jc w:val="center"/>
              <w:rPr>
                <w:rFonts w:ascii="Arial" w:hAnsi="Arial" w:cs="Arial"/>
                <w:sz w:val="24"/>
                <w:szCs w:val="24"/>
                <w:lang w:val="mn-MN"/>
              </w:rPr>
            </w:pPr>
            <w:r w:rsidRPr="002707D6">
              <w:rPr>
                <w:rFonts w:ascii="Arial" w:hAnsi="Arial" w:cs="Arial"/>
                <w:sz w:val="24"/>
                <w:szCs w:val="24"/>
                <w:lang w:val="mn-MN"/>
              </w:rPr>
              <w:t>Тэмдэглэгээ</w:t>
            </w:r>
          </w:p>
        </w:tc>
        <w:tc>
          <w:tcPr>
            <w:tcW w:w="7938" w:type="dxa"/>
          </w:tcPr>
          <w:p w:rsidR="00621BC7" w:rsidRPr="002707D6" w:rsidRDefault="00621BC7" w:rsidP="00621BC7">
            <w:pPr>
              <w:jc w:val="center"/>
              <w:rPr>
                <w:rFonts w:ascii="Arial" w:hAnsi="Arial" w:cs="Arial"/>
                <w:sz w:val="24"/>
                <w:szCs w:val="24"/>
                <w:lang w:val="mn-MN"/>
              </w:rPr>
            </w:pPr>
            <w:r w:rsidRPr="002707D6">
              <w:rPr>
                <w:rFonts w:ascii="Arial" w:hAnsi="Arial" w:cs="Arial"/>
                <w:sz w:val="24"/>
                <w:szCs w:val="24"/>
                <w:lang w:val="mn-MN"/>
              </w:rPr>
              <w:t>Зориулалт</w:t>
            </w:r>
          </w:p>
        </w:tc>
      </w:tr>
      <w:tr w:rsidR="00621BC7" w:rsidRPr="002707D6" w:rsidTr="00621BC7">
        <w:tc>
          <w:tcPr>
            <w:tcW w:w="1638" w:type="dxa"/>
          </w:tcPr>
          <w:p w:rsidR="00621BC7" w:rsidRPr="002707D6" w:rsidRDefault="00621BC7" w:rsidP="00621BC7">
            <w:pPr>
              <w:rPr>
                <w:rFonts w:ascii="Arial" w:hAnsi="Arial" w:cs="Arial"/>
                <w:sz w:val="24"/>
                <w:szCs w:val="24"/>
                <w:lang w:val="mn-MN"/>
              </w:rPr>
            </w:pPr>
            <w:r w:rsidRPr="002707D6">
              <w:rPr>
                <w:rFonts w:ascii="Arial" w:hAnsi="Arial" w:cs="Arial"/>
                <w:sz w:val="24"/>
                <w:szCs w:val="24"/>
                <w:lang w:val="mn-MN"/>
              </w:rPr>
              <w:t>Ц-1</w:t>
            </w:r>
          </w:p>
        </w:tc>
        <w:tc>
          <w:tcPr>
            <w:tcW w:w="7938" w:type="dxa"/>
          </w:tcPr>
          <w:p w:rsidR="00621BC7" w:rsidRPr="002707D6" w:rsidRDefault="00EC474A" w:rsidP="006017BE">
            <w:pPr>
              <w:rPr>
                <w:rFonts w:ascii="Arial" w:hAnsi="Arial" w:cs="Arial"/>
                <w:sz w:val="24"/>
                <w:szCs w:val="24"/>
                <w:lang w:val="mn-MN"/>
              </w:rPr>
            </w:pPr>
            <w:r w:rsidRPr="002707D6">
              <w:rPr>
                <w:rFonts w:ascii="Arial" w:hAnsi="Arial" w:cs="Arial"/>
                <w:sz w:val="24"/>
                <w:szCs w:val="24"/>
                <w:lang w:val="mn-MN"/>
              </w:rPr>
              <w:t xml:space="preserve">Сульфит целлюлоз ба </w:t>
            </w:r>
            <w:r w:rsidR="006017BE">
              <w:rPr>
                <w:rFonts w:ascii="Arial" w:hAnsi="Arial" w:cs="Arial"/>
                <w:sz w:val="24"/>
                <w:szCs w:val="24"/>
                <w:lang w:val="mn-MN"/>
              </w:rPr>
              <w:t>цаас үйлдвэрлэхэд зориулагдсан</w:t>
            </w:r>
            <w:r w:rsidRPr="002707D6">
              <w:rPr>
                <w:rFonts w:ascii="Arial" w:hAnsi="Arial" w:cs="Arial"/>
                <w:sz w:val="24"/>
                <w:szCs w:val="24"/>
                <w:lang w:val="mn-MN"/>
              </w:rPr>
              <w:t xml:space="preserve"> ямар нэгэн хольцгүй цаасны модлог зутанд хэрэглэх</w:t>
            </w:r>
          </w:p>
        </w:tc>
      </w:tr>
      <w:tr w:rsidR="00621BC7" w:rsidRPr="002707D6" w:rsidTr="00621BC7">
        <w:tc>
          <w:tcPr>
            <w:tcW w:w="1638" w:type="dxa"/>
          </w:tcPr>
          <w:p w:rsidR="00621BC7" w:rsidRPr="002707D6" w:rsidRDefault="00EC474A" w:rsidP="00621BC7">
            <w:pPr>
              <w:rPr>
                <w:rFonts w:ascii="Arial" w:hAnsi="Arial" w:cs="Arial"/>
                <w:sz w:val="24"/>
                <w:szCs w:val="24"/>
                <w:lang w:val="mn-MN"/>
              </w:rPr>
            </w:pPr>
            <w:r w:rsidRPr="002707D6">
              <w:rPr>
                <w:rFonts w:ascii="Arial" w:hAnsi="Arial" w:cs="Arial"/>
                <w:sz w:val="24"/>
                <w:szCs w:val="24"/>
                <w:lang w:val="mn-MN"/>
              </w:rPr>
              <w:t>Ц-2</w:t>
            </w:r>
          </w:p>
        </w:tc>
        <w:tc>
          <w:tcPr>
            <w:tcW w:w="7938" w:type="dxa"/>
          </w:tcPr>
          <w:p w:rsidR="00621BC7" w:rsidRPr="002707D6" w:rsidRDefault="00EC474A" w:rsidP="006017BE">
            <w:pPr>
              <w:rPr>
                <w:rFonts w:ascii="Arial" w:hAnsi="Arial" w:cs="Arial"/>
                <w:sz w:val="24"/>
                <w:szCs w:val="24"/>
                <w:lang w:val="mn-MN"/>
              </w:rPr>
            </w:pPr>
            <w:r w:rsidRPr="002707D6">
              <w:rPr>
                <w:rFonts w:ascii="Arial" w:hAnsi="Arial" w:cs="Arial"/>
                <w:sz w:val="24"/>
                <w:szCs w:val="24"/>
                <w:lang w:val="mn-MN"/>
              </w:rPr>
              <w:t xml:space="preserve">Сульфит целлюлоз ба гадны ямар нэгэн хольцгүй цаасны модлогийн зутанд мөн сульфат ба </w:t>
            </w:r>
            <w:r w:rsidR="006017BE">
              <w:rPr>
                <w:rFonts w:ascii="Arial" w:hAnsi="Arial" w:cs="Arial"/>
                <w:sz w:val="24"/>
                <w:szCs w:val="24"/>
                <w:lang w:val="mn-MN"/>
              </w:rPr>
              <w:t>зориула</w:t>
            </w:r>
            <w:r w:rsidR="006017BE" w:rsidRPr="006017BE">
              <w:rPr>
                <w:rFonts w:ascii="Arial" w:hAnsi="Arial" w:cs="Arial"/>
                <w:sz w:val="24"/>
                <w:szCs w:val="24"/>
                <w:highlight w:val="yellow"/>
                <w:lang w:val="mn-MN"/>
              </w:rPr>
              <w:t>лтта</w:t>
            </w:r>
            <w:r w:rsidR="006017BE">
              <w:rPr>
                <w:rFonts w:ascii="Arial" w:hAnsi="Arial" w:cs="Arial"/>
                <w:sz w:val="24"/>
                <w:szCs w:val="24"/>
                <w:lang w:val="mn-MN"/>
              </w:rPr>
              <w:t xml:space="preserve">й </w:t>
            </w:r>
            <w:r w:rsidRPr="002707D6">
              <w:rPr>
                <w:rFonts w:ascii="Arial" w:hAnsi="Arial" w:cs="Arial"/>
                <w:sz w:val="24"/>
                <w:szCs w:val="24"/>
                <w:lang w:val="mn-MN"/>
              </w:rPr>
              <w:t>бисульфатын целлюлоз, гадны хольцгүй</w:t>
            </w:r>
            <w:r w:rsidR="006017BE">
              <w:rPr>
                <w:rFonts w:ascii="Arial" w:hAnsi="Arial" w:cs="Arial"/>
                <w:sz w:val="24"/>
                <w:szCs w:val="24"/>
                <w:lang w:val="mn-MN"/>
              </w:rPr>
              <w:t>,</w:t>
            </w:r>
            <w:r w:rsidRPr="002707D6">
              <w:rPr>
                <w:rFonts w:ascii="Arial" w:hAnsi="Arial" w:cs="Arial"/>
                <w:sz w:val="24"/>
                <w:szCs w:val="24"/>
                <w:lang w:val="mn-MN"/>
              </w:rPr>
              <w:t xml:space="preserve"> цаас, картоны</w:t>
            </w:r>
          </w:p>
        </w:tc>
      </w:tr>
      <w:tr w:rsidR="00621BC7" w:rsidRPr="002707D6" w:rsidTr="00621BC7">
        <w:tc>
          <w:tcPr>
            <w:tcW w:w="1638" w:type="dxa"/>
          </w:tcPr>
          <w:p w:rsidR="00621BC7" w:rsidRPr="002707D6" w:rsidRDefault="00EC474A" w:rsidP="00621BC7">
            <w:pPr>
              <w:rPr>
                <w:rFonts w:ascii="Arial" w:hAnsi="Arial" w:cs="Arial"/>
                <w:sz w:val="24"/>
                <w:szCs w:val="24"/>
                <w:lang w:val="mn-MN"/>
              </w:rPr>
            </w:pPr>
            <w:r w:rsidRPr="002707D6">
              <w:rPr>
                <w:rFonts w:ascii="Arial" w:hAnsi="Arial" w:cs="Arial"/>
                <w:sz w:val="24"/>
                <w:szCs w:val="24"/>
                <w:lang w:val="mn-MN"/>
              </w:rPr>
              <w:t>Ц-3</w:t>
            </w:r>
          </w:p>
        </w:tc>
        <w:tc>
          <w:tcPr>
            <w:tcW w:w="7938" w:type="dxa"/>
          </w:tcPr>
          <w:p w:rsidR="00621BC7" w:rsidRPr="002707D6" w:rsidRDefault="00EC474A" w:rsidP="006017BE">
            <w:pPr>
              <w:rPr>
                <w:rFonts w:ascii="Arial" w:hAnsi="Arial" w:cs="Arial"/>
                <w:sz w:val="24"/>
                <w:szCs w:val="24"/>
                <w:lang w:val="mn-MN"/>
              </w:rPr>
            </w:pPr>
            <w:r w:rsidRPr="002707D6">
              <w:rPr>
                <w:rFonts w:ascii="Arial" w:hAnsi="Arial" w:cs="Arial"/>
                <w:sz w:val="24"/>
                <w:szCs w:val="24"/>
                <w:lang w:val="mn-MN"/>
              </w:rPr>
              <w:t xml:space="preserve">Сульфитийн целлюлоз ба </w:t>
            </w:r>
            <w:r w:rsidR="006017BE" w:rsidRPr="002707D6">
              <w:rPr>
                <w:rFonts w:ascii="Arial" w:hAnsi="Arial" w:cs="Arial"/>
                <w:sz w:val="24"/>
                <w:szCs w:val="24"/>
                <w:lang w:val="mn-MN"/>
              </w:rPr>
              <w:t xml:space="preserve">гадны хольцгүй цаас, картоны </w:t>
            </w:r>
            <w:r w:rsidR="006017BE">
              <w:rPr>
                <w:rFonts w:ascii="Arial" w:hAnsi="Arial" w:cs="Arial"/>
                <w:sz w:val="24"/>
                <w:szCs w:val="24"/>
                <w:lang w:val="mn-MN"/>
              </w:rPr>
              <w:t xml:space="preserve">зутан боловсруулахад зориулагдсан </w:t>
            </w:r>
            <w:r w:rsidRPr="002707D6">
              <w:rPr>
                <w:rFonts w:ascii="Arial" w:hAnsi="Arial" w:cs="Arial"/>
                <w:sz w:val="24"/>
                <w:szCs w:val="24"/>
                <w:lang w:val="mn-MN"/>
              </w:rPr>
              <w:t>хагас целлюлоз</w:t>
            </w:r>
            <w:r w:rsidR="006017BE">
              <w:rPr>
                <w:rFonts w:ascii="Arial" w:hAnsi="Arial" w:cs="Arial"/>
                <w:sz w:val="24"/>
                <w:szCs w:val="24"/>
                <w:lang w:val="mn-MN"/>
              </w:rPr>
              <w:t>ны төрлүүд</w:t>
            </w:r>
            <w:r w:rsidRPr="002707D6">
              <w:rPr>
                <w:rFonts w:ascii="Arial" w:hAnsi="Arial" w:cs="Arial"/>
                <w:sz w:val="24"/>
                <w:szCs w:val="24"/>
                <w:lang w:val="mn-MN"/>
              </w:rPr>
              <w:t xml:space="preserve">, </w:t>
            </w:r>
          </w:p>
        </w:tc>
      </w:tr>
      <w:tr w:rsidR="00621BC7" w:rsidRPr="002707D6" w:rsidTr="00621BC7">
        <w:tc>
          <w:tcPr>
            <w:tcW w:w="1638" w:type="dxa"/>
          </w:tcPr>
          <w:p w:rsidR="00621BC7" w:rsidRPr="002707D6" w:rsidRDefault="00EC474A" w:rsidP="00EC474A">
            <w:pPr>
              <w:rPr>
                <w:rFonts w:ascii="Arial" w:hAnsi="Arial" w:cs="Arial"/>
                <w:sz w:val="24"/>
                <w:szCs w:val="24"/>
                <w:lang w:val="mn-MN"/>
              </w:rPr>
            </w:pPr>
            <w:r w:rsidRPr="002707D6">
              <w:rPr>
                <w:rFonts w:ascii="Arial" w:hAnsi="Arial" w:cs="Arial"/>
                <w:sz w:val="24"/>
                <w:szCs w:val="24"/>
                <w:lang w:val="mn-MN"/>
              </w:rPr>
              <w:t>ГҮ-1</w:t>
            </w:r>
          </w:p>
        </w:tc>
        <w:tc>
          <w:tcPr>
            <w:tcW w:w="7938" w:type="dxa"/>
          </w:tcPr>
          <w:p w:rsidR="00621BC7" w:rsidRPr="002707D6" w:rsidRDefault="00EC474A" w:rsidP="00621BC7">
            <w:pPr>
              <w:rPr>
                <w:rFonts w:ascii="Arial" w:hAnsi="Arial" w:cs="Arial"/>
                <w:sz w:val="24"/>
                <w:szCs w:val="24"/>
                <w:lang w:val="mn-MN"/>
              </w:rPr>
            </w:pPr>
            <w:r w:rsidRPr="002707D6">
              <w:rPr>
                <w:rFonts w:ascii="Arial" w:hAnsi="Arial" w:cs="Arial"/>
                <w:sz w:val="24"/>
                <w:szCs w:val="24"/>
                <w:lang w:val="mn-MN"/>
              </w:rPr>
              <w:t>Спирт, хөрөнгө, глюкоз, фурфуролын</w:t>
            </w:r>
          </w:p>
        </w:tc>
      </w:tr>
      <w:tr w:rsidR="00621BC7" w:rsidRPr="002707D6" w:rsidTr="00621BC7">
        <w:tc>
          <w:tcPr>
            <w:tcW w:w="1638" w:type="dxa"/>
          </w:tcPr>
          <w:p w:rsidR="00621BC7" w:rsidRPr="002707D6" w:rsidRDefault="00EC474A" w:rsidP="00621BC7">
            <w:pPr>
              <w:rPr>
                <w:rFonts w:ascii="Arial" w:hAnsi="Arial" w:cs="Arial"/>
                <w:sz w:val="24"/>
                <w:szCs w:val="24"/>
                <w:lang w:val="mn-MN"/>
              </w:rPr>
            </w:pPr>
            <w:r w:rsidRPr="002707D6">
              <w:rPr>
                <w:rFonts w:ascii="Arial" w:hAnsi="Arial" w:cs="Arial"/>
                <w:sz w:val="24"/>
                <w:szCs w:val="24"/>
                <w:lang w:val="mn-MN"/>
              </w:rPr>
              <w:t>ГҮ-2</w:t>
            </w:r>
          </w:p>
        </w:tc>
        <w:tc>
          <w:tcPr>
            <w:tcW w:w="7938" w:type="dxa"/>
          </w:tcPr>
          <w:p w:rsidR="00621BC7" w:rsidRPr="002707D6" w:rsidRDefault="00EC474A" w:rsidP="00621BC7">
            <w:pPr>
              <w:rPr>
                <w:rFonts w:ascii="Arial" w:hAnsi="Arial" w:cs="Arial"/>
                <w:sz w:val="24"/>
                <w:szCs w:val="24"/>
                <w:lang w:val="mn-MN"/>
              </w:rPr>
            </w:pPr>
            <w:r w:rsidRPr="002707D6">
              <w:rPr>
                <w:rFonts w:ascii="Arial" w:hAnsi="Arial" w:cs="Arial"/>
                <w:sz w:val="24"/>
                <w:szCs w:val="24"/>
                <w:lang w:val="mn-MN"/>
              </w:rPr>
              <w:t>Хүнсний хуурай ксилитийн</w:t>
            </w:r>
          </w:p>
        </w:tc>
      </w:tr>
      <w:tr w:rsidR="00621BC7" w:rsidRPr="002707D6" w:rsidTr="00621BC7">
        <w:tc>
          <w:tcPr>
            <w:tcW w:w="1638" w:type="dxa"/>
          </w:tcPr>
          <w:p w:rsidR="00621BC7" w:rsidRPr="002707D6" w:rsidRDefault="00EC474A" w:rsidP="00621BC7">
            <w:pPr>
              <w:rPr>
                <w:rFonts w:ascii="Arial" w:hAnsi="Arial" w:cs="Arial"/>
                <w:sz w:val="24"/>
                <w:szCs w:val="24"/>
                <w:lang w:val="mn-MN"/>
              </w:rPr>
            </w:pPr>
            <w:r w:rsidRPr="002707D6">
              <w:rPr>
                <w:rFonts w:ascii="Arial" w:hAnsi="Arial" w:cs="Arial"/>
                <w:sz w:val="24"/>
                <w:szCs w:val="24"/>
                <w:lang w:val="mn-MN"/>
              </w:rPr>
              <w:t>ГҮ-3</w:t>
            </w:r>
          </w:p>
        </w:tc>
        <w:tc>
          <w:tcPr>
            <w:tcW w:w="7938" w:type="dxa"/>
          </w:tcPr>
          <w:p w:rsidR="00621BC7" w:rsidRPr="002707D6" w:rsidRDefault="00866CA7" w:rsidP="00621BC7">
            <w:pPr>
              <w:rPr>
                <w:rFonts w:ascii="Arial" w:hAnsi="Arial" w:cs="Arial"/>
                <w:sz w:val="24"/>
                <w:szCs w:val="24"/>
                <w:lang w:val="mn-MN"/>
              </w:rPr>
            </w:pPr>
            <w:r>
              <w:rPr>
                <w:rFonts w:ascii="Arial" w:hAnsi="Arial" w:cs="Arial"/>
                <w:sz w:val="24"/>
                <w:szCs w:val="24"/>
                <w:lang w:val="mn-MN"/>
              </w:rPr>
              <w:t>Хоё</w:t>
            </w:r>
            <w:r w:rsidR="00EC474A" w:rsidRPr="002707D6">
              <w:rPr>
                <w:rFonts w:ascii="Arial" w:hAnsi="Arial" w:cs="Arial"/>
                <w:sz w:val="24"/>
                <w:szCs w:val="24"/>
                <w:lang w:val="mn-MN"/>
              </w:rPr>
              <w:t>р шатлалтай гидролизоор фурфурол, хөрөнг</w:t>
            </w:r>
            <w:r w:rsidR="006017BE">
              <w:rPr>
                <w:rFonts w:ascii="Arial" w:hAnsi="Arial" w:cs="Arial"/>
                <w:sz w:val="24"/>
                <w:szCs w:val="24"/>
                <w:lang w:val="mn-MN"/>
              </w:rPr>
              <w:t>ийн</w:t>
            </w:r>
          </w:p>
        </w:tc>
      </w:tr>
      <w:tr w:rsidR="00621BC7" w:rsidRPr="002707D6" w:rsidTr="00621BC7">
        <w:tc>
          <w:tcPr>
            <w:tcW w:w="1638" w:type="dxa"/>
          </w:tcPr>
          <w:p w:rsidR="00621BC7" w:rsidRPr="002707D6" w:rsidRDefault="00EC474A" w:rsidP="00621BC7">
            <w:pPr>
              <w:rPr>
                <w:rFonts w:ascii="Arial" w:hAnsi="Arial" w:cs="Arial"/>
                <w:sz w:val="24"/>
                <w:szCs w:val="24"/>
                <w:lang w:val="mn-MN"/>
              </w:rPr>
            </w:pPr>
            <w:r w:rsidRPr="002707D6">
              <w:rPr>
                <w:rFonts w:ascii="Arial" w:hAnsi="Arial" w:cs="Arial"/>
                <w:sz w:val="24"/>
                <w:szCs w:val="24"/>
                <w:lang w:val="mn-MN"/>
              </w:rPr>
              <w:t>ЭХ</w:t>
            </w:r>
          </w:p>
        </w:tc>
        <w:tc>
          <w:tcPr>
            <w:tcW w:w="7938" w:type="dxa"/>
          </w:tcPr>
          <w:p w:rsidR="00621BC7" w:rsidRPr="002707D6" w:rsidRDefault="00E85431" w:rsidP="00621BC7">
            <w:pPr>
              <w:rPr>
                <w:rFonts w:ascii="Arial" w:hAnsi="Arial" w:cs="Arial"/>
                <w:sz w:val="24"/>
                <w:szCs w:val="24"/>
                <w:lang w:val="mn-MN"/>
              </w:rPr>
            </w:pPr>
            <w:r>
              <w:rPr>
                <w:rFonts w:ascii="Arial" w:hAnsi="Arial" w:cs="Arial"/>
                <w:sz w:val="24"/>
                <w:szCs w:val="24"/>
                <w:lang w:val="mn-MN"/>
              </w:rPr>
              <w:t>Модлог ширхэгт</w:t>
            </w:r>
            <w:r w:rsidR="00EC474A" w:rsidRPr="002707D6">
              <w:rPr>
                <w:rFonts w:ascii="Arial" w:hAnsi="Arial" w:cs="Arial"/>
                <w:sz w:val="24"/>
                <w:szCs w:val="24"/>
                <w:lang w:val="mn-MN"/>
              </w:rPr>
              <w:t xml:space="preserve"> хавтангийн</w:t>
            </w:r>
          </w:p>
        </w:tc>
      </w:tr>
      <w:tr w:rsidR="00621BC7" w:rsidRPr="002707D6" w:rsidTr="00621BC7">
        <w:tc>
          <w:tcPr>
            <w:tcW w:w="1638" w:type="dxa"/>
          </w:tcPr>
          <w:p w:rsidR="00621BC7" w:rsidRPr="002707D6" w:rsidRDefault="00EC474A" w:rsidP="00621BC7">
            <w:pPr>
              <w:rPr>
                <w:rFonts w:ascii="Arial" w:hAnsi="Arial" w:cs="Arial"/>
                <w:sz w:val="24"/>
                <w:szCs w:val="24"/>
                <w:lang w:val="mn-MN"/>
              </w:rPr>
            </w:pPr>
            <w:r w:rsidRPr="002707D6">
              <w:rPr>
                <w:rFonts w:ascii="Arial" w:hAnsi="Arial" w:cs="Arial"/>
                <w:sz w:val="24"/>
                <w:szCs w:val="24"/>
                <w:lang w:val="mn-MN"/>
              </w:rPr>
              <w:t>ЗХ</w:t>
            </w:r>
          </w:p>
        </w:tc>
        <w:tc>
          <w:tcPr>
            <w:tcW w:w="7938" w:type="dxa"/>
          </w:tcPr>
          <w:p w:rsidR="00621BC7" w:rsidRPr="002707D6" w:rsidRDefault="00EC474A" w:rsidP="00621BC7">
            <w:pPr>
              <w:rPr>
                <w:rFonts w:ascii="Arial" w:hAnsi="Arial" w:cs="Arial"/>
                <w:sz w:val="24"/>
                <w:szCs w:val="24"/>
                <w:lang w:val="mn-MN"/>
              </w:rPr>
            </w:pPr>
            <w:r w:rsidRPr="002707D6">
              <w:rPr>
                <w:rFonts w:ascii="Arial" w:hAnsi="Arial" w:cs="Arial"/>
                <w:sz w:val="24"/>
                <w:szCs w:val="24"/>
                <w:lang w:val="mn-MN"/>
              </w:rPr>
              <w:t>Зоргодсон хавтангийн</w:t>
            </w:r>
          </w:p>
        </w:tc>
      </w:tr>
    </w:tbl>
    <w:p w:rsidR="00EC474A" w:rsidRPr="002707D6" w:rsidRDefault="00EC474A" w:rsidP="00E85431">
      <w:pPr>
        <w:spacing w:before="240"/>
        <w:rPr>
          <w:rFonts w:ascii="Arial" w:hAnsi="Arial" w:cs="Arial"/>
          <w:sz w:val="24"/>
          <w:szCs w:val="24"/>
          <w:lang w:val="mn-MN"/>
        </w:rPr>
      </w:pPr>
      <w:r w:rsidRPr="002707D6">
        <w:rPr>
          <w:rFonts w:ascii="Arial" w:hAnsi="Arial" w:cs="Arial"/>
          <w:sz w:val="24"/>
          <w:szCs w:val="24"/>
          <w:lang w:val="mn-MN"/>
        </w:rPr>
        <w:t>ТАЙЛБАР:</w:t>
      </w:r>
      <w:r w:rsidRPr="002707D6">
        <w:rPr>
          <w:rFonts w:ascii="Arial" w:hAnsi="Arial" w:cs="Arial"/>
          <w:sz w:val="24"/>
          <w:szCs w:val="24"/>
          <w:lang w:val="mn-MN"/>
        </w:rPr>
        <w:tab/>
        <w:t>Цх</w:t>
      </w:r>
      <w:r w:rsidR="009071B0">
        <w:rPr>
          <w:rFonts w:ascii="Arial" w:hAnsi="Arial" w:cs="Arial"/>
          <w:sz w:val="24"/>
          <w:szCs w:val="24"/>
          <w:lang w:val="mn-MN"/>
        </w:rPr>
        <w:t xml:space="preserve"> </w:t>
      </w:r>
      <w:r w:rsidRPr="002707D6">
        <w:rPr>
          <w:rFonts w:ascii="Arial" w:hAnsi="Arial" w:cs="Arial"/>
          <w:sz w:val="24"/>
          <w:szCs w:val="24"/>
          <w:lang w:val="mn-MN"/>
        </w:rPr>
        <w:t>-</w:t>
      </w:r>
      <w:r w:rsidR="009071B0">
        <w:rPr>
          <w:rFonts w:ascii="Arial" w:hAnsi="Arial" w:cs="Arial"/>
          <w:sz w:val="24"/>
          <w:szCs w:val="24"/>
          <w:lang w:val="mn-MN"/>
        </w:rPr>
        <w:t xml:space="preserve"> </w:t>
      </w:r>
      <w:r w:rsidRPr="002707D6">
        <w:rPr>
          <w:rFonts w:ascii="Arial" w:hAnsi="Arial" w:cs="Arial"/>
          <w:sz w:val="24"/>
          <w:szCs w:val="24"/>
          <w:lang w:val="mn-MN"/>
        </w:rPr>
        <w:t>Целлюлоз, цаасны</w:t>
      </w:r>
    </w:p>
    <w:p w:rsidR="00EC474A" w:rsidRPr="002707D6" w:rsidRDefault="00EC474A" w:rsidP="00EC474A">
      <w:pPr>
        <w:ind w:left="720" w:firstLine="720"/>
        <w:rPr>
          <w:rFonts w:ascii="Arial" w:hAnsi="Arial" w:cs="Arial"/>
          <w:sz w:val="24"/>
          <w:szCs w:val="24"/>
          <w:lang w:val="mn-MN"/>
        </w:rPr>
      </w:pPr>
      <w:r w:rsidRPr="002707D6">
        <w:rPr>
          <w:rFonts w:ascii="Arial" w:hAnsi="Arial" w:cs="Arial"/>
          <w:sz w:val="24"/>
          <w:szCs w:val="24"/>
          <w:lang w:val="mn-MN"/>
        </w:rPr>
        <w:t>ГҮх</w:t>
      </w:r>
      <w:r w:rsidR="009071B0">
        <w:rPr>
          <w:rFonts w:ascii="Arial" w:hAnsi="Arial" w:cs="Arial"/>
          <w:sz w:val="24"/>
          <w:szCs w:val="24"/>
          <w:lang w:val="mn-MN"/>
        </w:rPr>
        <w:t xml:space="preserve"> </w:t>
      </w:r>
      <w:r w:rsidRPr="002707D6">
        <w:rPr>
          <w:rFonts w:ascii="Arial" w:hAnsi="Arial" w:cs="Arial"/>
          <w:sz w:val="24"/>
          <w:szCs w:val="24"/>
          <w:lang w:val="mn-MN"/>
        </w:rPr>
        <w:t>-</w:t>
      </w:r>
      <w:r w:rsidR="009071B0">
        <w:rPr>
          <w:rFonts w:ascii="Arial" w:hAnsi="Arial" w:cs="Arial"/>
          <w:sz w:val="24"/>
          <w:szCs w:val="24"/>
          <w:lang w:val="mn-MN"/>
        </w:rPr>
        <w:t xml:space="preserve"> </w:t>
      </w:r>
      <w:r w:rsidRPr="002707D6">
        <w:rPr>
          <w:rFonts w:ascii="Arial" w:hAnsi="Arial" w:cs="Arial"/>
          <w:sz w:val="24"/>
          <w:szCs w:val="24"/>
          <w:lang w:val="mn-MN"/>
        </w:rPr>
        <w:t>Гидролизийн үйлдвэрийн</w:t>
      </w:r>
    </w:p>
    <w:p w:rsidR="00EC474A" w:rsidRPr="002707D6" w:rsidRDefault="00EC474A" w:rsidP="00EC474A">
      <w:pPr>
        <w:ind w:left="720" w:firstLine="720"/>
        <w:rPr>
          <w:rFonts w:ascii="Arial" w:hAnsi="Arial" w:cs="Arial"/>
          <w:sz w:val="24"/>
          <w:szCs w:val="24"/>
          <w:lang w:val="mn-MN"/>
        </w:rPr>
      </w:pPr>
      <w:r w:rsidRPr="002707D6">
        <w:rPr>
          <w:rFonts w:ascii="Arial" w:hAnsi="Arial" w:cs="Arial"/>
          <w:sz w:val="24"/>
          <w:szCs w:val="24"/>
          <w:lang w:val="mn-MN"/>
        </w:rPr>
        <w:t>ЭХх</w:t>
      </w:r>
      <w:r w:rsidR="009071B0">
        <w:rPr>
          <w:rFonts w:ascii="Arial" w:hAnsi="Arial" w:cs="Arial"/>
          <w:sz w:val="24"/>
          <w:szCs w:val="24"/>
          <w:lang w:val="mn-MN"/>
        </w:rPr>
        <w:t xml:space="preserve"> </w:t>
      </w:r>
      <w:r w:rsidRPr="002707D6">
        <w:rPr>
          <w:rFonts w:ascii="Arial" w:hAnsi="Arial" w:cs="Arial"/>
          <w:sz w:val="24"/>
          <w:szCs w:val="24"/>
          <w:lang w:val="mn-MN"/>
        </w:rPr>
        <w:t>-</w:t>
      </w:r>
      <w:r w:rsidR="00E85431" w:rsidRPr="00E85431">
        <w:rPr>
          <w:rFonts w:ascii="Arial" w:hAnsi="Arial" w:cs="Arial"/>
          <w:sz w:val="24"/>
          <w:szCs w:val="24"/>
          <w:lang w:val="mn-MN"/>
        </w:rPr>
        <w:t xml:space="preserve"> </w:t>
      </w:r>
      <w:r w:rsidR="00E85431">
        <w:rPr>
          <w:rFonts w:ascii="Arial" w:hAnsi="Arial" w:cs="Arial"/>
          <w:sz w:val="24"/>
          <w:szCs w:val="24"/>
          <w:lang w:val="mn-MN"/>
        </w:rPr>
        <w:t>Модлог ширхэгт</w:t>
      </w:r>
      <w:r w:rsidR="00E85431" w:rsidRPr="002707D6">
        <w:rPr>
          <w:rFonts w:ascii="Arial" w:hAnsi="Arial" w:cs="Arial"/>
          <w:sz w:val="24"/>
          <w:szCs w:val="24"/>
          <w:lang w:val="mn-MN"/>
        </w:rPr>
        <w:t xml:space="preserve"> </w:t>
      </w:r>
      <w:r w:rsidRPr="002707D6">
        <w:rPr>
          <w:rFonts w:ascii="Arial" w:hAnsi="Arial" w:cs="Arial"/>
          <w:sz w:val="24"/>
          <w:szCs w:val="24"/>
          <w:lang w:val="mn-MN"/>
        </w:rPr>
        <w:t>хавтангийн</w:t>
      </w:r>
    </w:p>
    <w:p w:rsidR="00621BC7" w:rsidRPr="002707D6" w:rsidRDefault="00EC474A" w:rsidP="00EC474A">
      <w:pPr>
        <w:ind w:left="720" w:firstLine="720"/>
        <w:rPr>
          <w:rFonts w:ascii="Arial" w:hAnsi="Arial" w:cs="Arial"/>
          <w:sz w:val="24"/>
          <w:szCs w:val="24"/>
          <w:lang w:val="mn-MN"/>
        </w:rPr>
      </w:pPr>
      <w:r w:rsidRPr="002707D6">
        <w:rPr>
          <w:rFonts w:ascii="Arial" w:hAnsi="Arial" w:cs="Arial"/>
          <w:sz w:val="24"/>
          <w:szCs w:val="24"/>
          <w:lang w:val="mn-MN"/>
        </w:rPr>
        <w:t>ЗХх</w:t>
      </w:r>
      <w:r w:rsidR="009071B0">
        <w:rPr>
          <w:rFonts w:ascii="Arial" w:hAnsi="Arial" w:cs="Arial"/>
          <w:sz w:val="24"/>
          <w:szCs w:val="24"/>
          <w:lang w:val="mn-MN"/>
        </w:rPr>
        <w:t xml:space="preserve"> </w:t>
      </w:r>
      <w:r w:rsidRPr="002707D6">
        <w:rPr>
          <w:rFonts w:ascii="Arial" w:hAnsi="Arial" w:cs="Arial"/>
          <w:sz w:val="24"/>
          <w:szCs w:val="24"/>
          <w:lang w:val="mn-MN"/>
        </w:rPr>
        <w:t>-</w:t>
      </w:r>
      <w:r w:rsidR="009071B0">
        <w:rPr>
          <w:rFonts w:ascii="Arial" w:hAnsi="Arial" w:cs="Arial"/>
          <w:sz w:val="24"/>
          <w:szCs w:val="24"/>
          <w:lang w:val="mn-MN"/>
        </w:rPr>
        <w:t xml:space="preserve"> </w:t>
      </w:r>
      <w:r w:rsidRPr="002707D6">
        <w:rPr>
          <w:rFonts w:ascii="Arial" w:hAnsi="Arial" w:cs="Arial"/>
          <w:sz w:val="24"/>
          <w:szCs w:val="24"/>
          <w:lang w:val="mn-MN"/>
        </w:rPr>
        <w:t xml:space="preserve">Зоргодсон </w:t>
      </w:r>
      <w:r w:rsidR="00E85431">
        <w:rPr>
          <w:rFonts w:ascii="Arial" w:hAnsi="Arial" w:cs="Arial"/>
          <w:sz w:val="24"/>
          <w:szCs w:val="24"/>
          <w:lang w:val="mn-MN"/>
        </w:rPr>
        <w:t xml:space="preserve">шахмал </w:t>
      </w:r>
      <w:r w:rsidRPr="002707D6">
        <w:rPr>
          <w:rFonts w:ascii="Arial" w:hAnsi="Arial" w:cs="Arial"/>
          <w:sz w:val="24"/>
          <w:szCs w:val="24"/>
          <w:lang w:val="mn-MN"/>
        </w:rPr>
        <w:t>хавтангийн гэсэн утгыг тус тус илэрхийлнэ.</w:t>
      </w:r>
    </w:p>
    <w:p w:rsidR="00621BC7" w:rsidRPr="002707D6" w:rsidRDefault="00EC474A">
      <w:pPr>
        <w:rPr>
          <w:rFonts w:ascii="Arial" w:hAnsi="Arial" w:cs="Arial"/>
          <w:sz w:val="24"/>
          <w:szCs w:val="24"/>
          <w:lang w:val="mn-MN"/>
        </w:rPr>
      </w:pPr>
      <w:r w:rsidRPr="002707D6">
        <w:rPr>
          <w:rFonts w:ascii="Arial" w:hAnsi="Arial" w:cs="Arial"/>
          <w:sz w:val="24"/>
          <w:szCs w:val="24"/>
          <w:lang w:val="mn-MN"/>
        </w:rPr>
        <w:t>1.2. Технологийн цавчдасны хэмжээс нь тэмдэглэгээний төрлүүдэд 2-р хүснэгтэд заасантай тохирч байна.</w:t>
      </w:r>
    </w:p>
    <w:p w:rsidR="00EC474A" w:rsidRPr="002707D6" w:rsidRDefault="00EC474A" w:rsidP="00EC474A">
      <w:pPr>
        <w:jc w:val="right"/>
        <w:rPr>
          <w:rFonts w:ascii="Arial" w:hAnsi="Arial" w:cs="Arial"/>
          <w:sz w:val="24"/>
          <w:szCs w:val="24"/>
          <w:lang w:val="mn-MN"/>
        </w:rPr>
      </w:pPr>
      <w:r w:rsidRPr="002707D6">
        <w:rPr>
          <w:rFonts w:ascii="Arial" w:hAnsi="Arial" w:cs="Arial"/>
          <w:sz w:val="24"/>
          <w:szCs w:val="24"/>
          <w:lang w:val="mn-MN"/>
        </w:rPr>
        <w:t>2-р хүснэгт, хэмжээ мм-ээр</w:t>
      </w:r>
    </w:p>
    <w:tbl>
      <w:tblPr>
        <w:tblStyle w:val="TableGrid"/>
        <w:tblW w:w="0" w:type="auto"/>
        <w:tblLook w:val="04A0" w:firstRow="1" w:lastRow="0" w:firstColumn="1" w:lastColumn="0" w:noHBand="0" w:noVBand="1"/>
      </w:tblPr>
      <w:tblGrid>
        <w:gridCol w:w="648"/>
        <w:gridCol w:w="4138"/>
        <w:gridCol w:w="2392"/>
        <w:gridCol w:w="2393"/>
      </w:tblGrid>
      <w:tr w:rsidR="00EC474A" w:rsidRPr="002707D6" w:rsidTr="00EC474A">
        <w:tc>
          <w:tcPr>
            <w:tcW w:w="648" w:type="dxa"/>
          </w:tcPr>
          <w:p w:rsidR="00EC474A" w:rsidRPr="002707D6" w:rsidRDefault="00EC474A" w:rsidP="00A175BE">
            <w:pPr>
              <w:tabs>
                <w:tab w:val="left" w:pos="3060"/>
              </w:tabs>
              <w:rPr>
                <w:rFonts w:ascii="Arial" w:hAnsi="Arial" w:cs="Arial"/>
                <w:sz w:val="24"/>
                <w:szCs w:val="24"/>
                <w:lang w:val="mn-MN"/>
              </w:rPr>
            </w:pPr>
            <w:r w:rsidRPr="002707D6">
              <w:rPr>
                <w:rFonts w:ascii="Arial" w:hAnsi="Arial" w:cs="Arial"/>
                <w:sz w:val="24"/>
                <w:szCs w:val="24"/>
                <w:lang w:val="mn-MN"/>
              </w:rPr>
              <w:t>Д/Д</w:t>
            </w:r>
          </w:p>
        </w:tc>
        <w:tc>
          <w:tcPr>
            <w:tcW w:w="4140" w:type="dxa"/>
          </w:tcPr>
          <w:p w:rsidR="00EC474A" w:rsidRPr="002707D6" w:rsidRDefault="00EC474A" w:rsidP="00E67B5D">
            <w:pPr>
              <w:tabs>
                <w:tab w:val="left" w:pos="3060"/>
              </w:tabs>
              <w:rPr>
                <w:rFonts w:ascii="Arial" w:hAnsi="Arial" w:cs="Arial"/>
                <w:sz w:val="24"/>
                <w:szCs w:val="24"/>
              </w:rPr>
            </w:pPr>
            <w:proofErr w:type="spellStart"/>
            <w:r w:rsidRPr="002707D6">
              <w:rPr>
                <w:rFonts w:ascii="Arial" w:hAnsi="Arial" w:cs="Arial"/>
                <w:sz w:val="24"/>
                <w:szCs w:val="24"/>
              </w:rPr>
              <w:t>Цавчдасны</w:t>
            </w:r>
            <w:proofErr w:type="spellEnd"/>
            <w:r w:rsidR="009071B0">
              <w:rPr>
                <w:rFonts w:ascii="Arial" w:hAnsi="Arial" w:cs="Arial"/>
                <w:sz w:val="24"/>
                <w:szCs w:val="24"/>
                <w:lang w:val="mn-MN"/>
              </w:rPr>
              <w:t xml:space="preserve"> </w:t>
            </w:r>
            <w:proofErr w:type="spellStart"/>
            <w:r w:rsidRPr="002707D6">
              <w:rPr>
                <w:rFonts w:ascii="Arial" w:hAnsi="Arial" w:cs="Arial"/>
                <w:sz w:val="24"/>
                <w:szCs w:val="24"/>
              </w:rPr>
              <w:t>тэмдэглэгээ</w:t>
            </w:r>
            <w:proofErr w:type="spellEnd"/>
          </w:p>
        </w:tc>
        <w:tc>
          <w:tcPr>
            <w:tcW w:w="2394" w:type="dxa"/>
          </w:tcPr>
          <w:p w:rsidR="00EC474A" w:rsidRPr="000024FD" w:rsidRDefault="000024FD" w:rsidP="00E67B5D">
            <w:pPr>
              <w:tabs>
                <w:tab w:val="left" w:pos="3060"/>
              </w:tabs>
              <w:rPr>
                <w:rFonts w:ascii="Arial" w:hAnsi="Arial" w:cs="Arial"/>
                <w:sz w:val="24"/>
                <w:szCs w:val="24"/>
                <w:lang w:val="mn-MN"/>
              </w:rPr>
            </w:pPr>
            <w:r w:rsidRPr="000024FD">
              <w:rPr>
                <w:rFonts w:ascii="Arial" w:hAnsi="Arial" w:cs="Arial"/>
                <w:sz w:val="24"/>
                <w:szCs w:val="24"/>
                <w:lang w:val="mn-MN"/>
              </w:rPr>
              <w:t xml:space="preserve">Урт </w:t>
            </w:r>
          </w:p>
        </w:tc>
        <w:tc>
          <w:tcPr>
            <w:tcW w:w="2394" w:type="dxa"/>
          </w:tcPr>
          <w:p w:rsidR="00EC474A" w:rsidRPr="000024FD" w:rsidRDefault="000024FD" w:rsidP="00E67B5D">
            <w:pPr>
              <w:tabs>
                <w:tab w:val="left" w:pos="3060"/>
              </w:tabs>
              <w:rPr>
                <w:rFonts w:ascii="Arial" w:hAnsi="Arial" w:cs="Arial"/>
                <w:sz w:val="24"/>
                <w:szCs w:val="24"/>
                <w:lang w:val="mn-MN"/>
              </w:rPr>
            </w:pPr>
            <w:r w:rsidRPr="000024FD">
              <w:rPr>
                <w:rFonts w:ascii="Arial" w:hAnsi="Arial" w:cs="Arial"/>
                <w:sz w:val="24"/>
                <w:szCs w:val="24"/>
                <w:lang w:val="mn-MN"/>
              </w:rPr>
              <w:t>Зузаан</w:t>
            </w:r>
            <w:r>
              <w:rPr>
                <w:rFonts w:ascii="Arial" w:hAnsi="Arial" w:cs="Arial"/>
                <w:sz w:val="24"/>
                <w:szCs w:val="24"/>
                <w:lang w:val="mn-MN"/>
              </w:rPr>
              <w:t>, ихгүй</w:t>
            </w:r>
          </w:p>
        </w:tc>
      </w:tr>
      <w:tr w:rsidR="00EC474A" w:rsidRPr="002707D6" w:rsidTr="00EC474A">
        <w:tc>
          <w:tcPr>
            <w:tcW w:w="648" w:type="dxa"/>
          </w:tcPr>
          <w:p w:rsidR="00EC474A" w:rsidRPr="002707D6" w:rsidRDefault="00EC474A" w:rsidP="00A175BE">
            <w:pPr>
              <w:tabs>
                <w:tab w:val="left" w:pos="3060"/>
              </w:tabs>
              <w:rPr>
                <w:rFonts w:ascii="Arial" w:hAnsi="Arial" w:cs="Arial"/>
                <w:sz w:val="24"/>
                <w:szCs w:val="24"/>
                <w:lang w:val="mn-MN"/>
              </w:rPr>
            </w:pPr>
            <w:r w:rsidRPr="002707D6">
              <w:rPr>
                <w:rFonts w:ascii="Arial" w:hAnsi="Arial" w:cs="Arial"/>
                <w:sz w:val="24"/>
                <w:szCs w:val="24"/>
                <w:lang w:val="mn-MN"/>
              </w:rPr>
              <w:t>1</w:t>
            </w:r>
          </w:p>
        </w:tc>
        <w:tc>
          <w:tcPr>
            <w:tcW w:w="4140" w:type="dxa"/>
          </w:tcPr>
          <w:p w:rsidR="00EC474A" w:rsidRPr="002707D6" w:rsidRDefault="00EC474A">
            <w:pPr>
              <w:pStyle w:val="Default"/>
              <w:rPr>
                <w:rFonts w:ascii="Arial" w:hAnsi="Arial" w:cs="Arial"/>
              </w:rPr>
            </w:pPr>
            <w:r w:rsidRPr="002707D6">
              <w:rPr>
                <w:rFonts w:ascii="Arial" w:hAnsi="Arial" w:cs="Arial"/>
              </w:rPr>
              <w:t xml:space="preserve">Ц-1, Ц-2, Ц-3 </w:t>
            </w:r>
          </w:p>
        </w:tc>
        <w:tc>
          <w:tcPr>
            <w:tcW w:w="2394" w:type="dxa"/>
          </w:tcPr>
          <w:p w:rsidR="00EC474A" w:rsidRPr="000024FD" w:rsidRDefault="00EC474A">
            <w:pPr>
              <w:pStyle w:val="Default"/>
              <w:rPr>
                <w:rFonts w:ascii="Arial" w:hAnsi="Arial" w:cs="Arial"/>
              </w:rPr>
            </w:pPr>
            <w:r w:rsidRPr="000024FD">
              <w:rPr>
                <w:rFonts w:ascii="Arial" w:hAnsi="Arial" w:cs="Arial"/>
              </w:rPr>
              <w:t xml:space="preserve">15-25 </w:t>
            </w:r>
          </w:p>
        </w:tc>
        <w:tc>
          <w:tcPr>
            <w:tcW w:w="2394" w:type="dxa"/>
          </w:tcPr>
          <w:p w:rsidR="00EC474A" w:rsidRPr="000024FD" w:rsidRDefault="00EC474A">
            <w:pPr>
              <w:pStyle w:val="Default"/>
              <w:rPr>
                <w:rFonts w:ascii="Arial" w:hAnsi="Arial" w:cs="Arial"/>
              </w:rPr>
            </w:pPr>
            <w:r w:rsidRPr="000024FD">
              <w:rPr>
                <w:rFonts w:ascii="Arial" w:hAnsi="Arial" w:cs="Arial"/>
              </w:rPr>
              <w:t xml:space="preserve">5 </w:t>
            </w:r>
          </w:p>
        </w:tc>
      </w:tr>
      <w:tr w:rsidR="00EC474A" w:rsidRPr="002707D6" w:rsidTr="00EC474A">
        <w:tc>
          <w:tcPr>
            <w:tcW w:w="648" w:type="dxa"/>
          </w:tcPr>
          <w:p w:rsidR="00EC474A" w:rsidRPr="002707D6" w:rsidRDefault="00EC474A" w:rsidP="00A175BE">
            <w:pPr>
              <w:tabs>
                <w:tab w:val="left" w:pos="3060"/>
              </w:tabs>
              <w:rPr>
                <w:rFonts w:ascii="Arial" w:hAnsi="Arial" w:cs="Arial"/>
                <w:sz w:val="24"/>
                <w:szCs w:val="24"/>
                <w:lang w:val="mn-MN"/>
              </w:rPr>
            </w:pPr>
            <w:r w:rsidRPr="002707D6">
              <w:rPr>
                <w:rFonts w:ascii="Arial" w:hAnsi="Arial" w:cs="Arial"/>
                <w:sz w:val="24"/>
                <w:szCs w:val="24"/>
                <w:lang w:val="mn-MN"/>
              </w:rPr>
              <w:lastRenderedPageBreak/>
              <w:t>2</w:t>
            </w:r>
          </w:p>
        </w:tc>
        <w:tc>
          <w:tcPr>
            <w:tcW w:w="4140" w:type="dxa"/>
          </w:tcPr>
          <w:p w:rsidR="00EC474A" w:rsidRPr="002707D6" w:rsidRDefault="00EC474A">
            <w:pPr>
              <w:pStyle w:val="Default"/>
              <w:rPr>
                <w:rFonts w:ascii="Arial" w:hAnsi="Arial" w:cs="Arial"/>
              </w:rPr>
            </w:pPr>
            <w:r w:rsidRPr="002707D6">
              <w:rPr>
                <w:rFonts w:ascii="Arial" w:hAnsi="Arial" w:cs="Arial"/>
              </w:rPr>
              <w:t>Г</w:t>
            </w:r>
            <w:r w:rsidRPr="002707D6">
              <w:rPr>
                <w:rFonts w:ascii="Arial" w:eastAsia="MS Gothic" w:hAnsi="Arial" w:cs="Arial"/>
              </w:rPr>
              <w:t>Ү</w:t>
            </w:r>
            <w:r w:rsidRPr="002707D6">
              <w:rPr>
                <w:rFonts w:ascii="Arial" w:hAnsi="Arial" w:cs="Arial"/>
              </w:rPr>
              <w:t>-1, Г</w:t>
            </w:r>
            <w:r w:rsidRPr="002707D6">
              <w:rPr>
                <w:rFonts w:ascii="Arial" w:eastAsia="MS Gothic" w:hAnsi="Arial" w:cs="Arial"/>
              </w:rPr>
              <w:t>Ү</w:t>
            </w:r>
            <w:r w:rsidRPr="002707D6">
              <w:rPr>
                <w:rFonts w:ascii="Arial" w:hAnsi="Arial" w:cs="Arial"/>
              </w:rPr>
              <w:t>-2, Г</w:t>
            </w:r>
            <w:r w:rsidRPr="002707D6">
              <w:rPr>
                <w:rFonts w:ascii="Arial" w:eastAsia="MS Gothic" w:hAnsi="Arial" w:cs="Arial"/>
              </w:rPr>
              <w:t>Ү</w:t>
            </w:r>
            <w:r w:rsidRPr="002707D6">
              <w:rPr>
                <w:rFonts w:ascii="Arial" w:hAnsi="Arial" w:cs="Arial"/>
              </w:rPr>
              <w:t xml:space="preserve">-3 </w:t>
            </w:r>
          </w:p>
        </w:tc>
        <w:tc>
          <w:tcPr>
            <w:tcW w:w="2394" w:type="dxa"/>
          </w:tcPr>
          <w:p w:rsidR="00EC474A" w:rsidRPr="002707D6" w:rsidRDefault="00EC474A">
            <w:pPr>
              <w:pStyle w:val="Default"/>
              <w:rPr>
                <w:rFonts w:ascii="Arial" w:hAnsi="Arial" w:cs="Arial"/>
              </w:rPr>
            </w:pPr>
            <w:r w:rsidRPr="002707D6">
              <w:rPr>
                <w:rFonts w:ascii="Arial" w:hAnsi="Arial" w:cs="Arial"/>
              </w:rPr>
              <w:t xml:space="preserve">5-35 </w:t>
            </w:r>
          </w:p>
        </w:tc>
        <w:tc>
          <w:tcPr>
            <w:tcW w:w="2394" w:type="dxa"/>
          </w:tcPr>
          <w:p w:rsidR="00EC474A" w:rsidRPr="002707D6" w:rsidRDefault="00EC474A">
            <w:pPr>
              <w:pStyle w:val="Default"/>
              <w:rPr>
                <w:rFonts w:ascii="Arial" w:hAnsi="Arial" w:cs="Arial"/>
              </w:rPr>
            </w:pPr>
            <w:r w:rsidRPr="002707D6">
              <w:rPr>
                <w:rFonts w:ascii="Arial" w:hAnsi="Arial" w:cs="Arial"/>
              </w:rPr>
              <w:t xml:space="preserve">5 </w:t>
            </w:r>
          </w:p>
        </w:tc>
      </w:tr>
      <w:tr w:rsidR="00EC474A" w:rsidRPr="002707D6" w:rsidTr="00EC474A">
        <w:tc>
          <w:tcPr>
            <w:tcW w:w="648" w:type="dxa"/>
          </w:tcPr>
          <w:p w:rsidR="00EC474A" w:rsidRPr="002707D6" w:rsidRDefault="00EC474A" w:rsidP="00A175BE">
            <w:pPr>
              <w:tabs>
                <w:tab w:val="left" w:pos="3060"/>
              </w:tabs>
              <w:rPr>
                <w:rFonts w:ascii="Arial" w:hAnsi="Arial" w:cs="Arial"/>
                <w:sz w:val="24"/>
                <w:szCs w:val="24"/>
                <w:lang w:val="mn-MN"/>
              </w:rPr>
            </w:pPr>
            <w:r w:rsidRPr="002707D6">
              <w:rPr>
                <w:rFonts w:ascii="Arial" w:hAnsi="Arial" w:cs="Arial"/>
                <w:sz w:val="24"/>
                <w:szCs w:val="24"/>
                <w:lang w:val="mn-MN"/>
              </w:rPr>
              <w:t>3</w:t>
            </w:r>
          </w:p>
        </w:tc>
        <w:tc>
          <w:tcPr>
            <w:tcW w:w="4140" w:type="dxa"/>
          </w:tcPr>
          <w:p w:rsidR="00EC474A" w:rsidRPr="00E85431" w:rsidRDefault="00E85431">
            <w:pPr>
              <w:pStyle w:val="Default"/>
              <w:rPr>
                <w:rFonts w:ascii="Arial" w:hAnsi="Arial" w:cs="Arial"/>
                <w:lang w:val="mn-MN"/>
              </w:rPr>
            </w:pPr>
            <w:r>
              <w:rPr>
                <w:rFonts w:ascii="Arial" w:hAnsi="Arial" w:cs="Arial"/>
                <w:lang w:val="mn-MN"/>
              </w:rPr>
              <w:t>МШХ</w:t>
            </w:r>
          </w:p>
        </w:tc>
        <w:tc>
          <w:tcPr>
            <w:tcW w:w="2394" w:type="dxa"/>
          </w:tcPr>
          <w:p w:rsidR="00EC474A" w:rsidRPr="002707D6" w:rsidRDefault="00EC474A">
            <w:pPr>
              <w:pStyle w:val="Default"/>
              <w:rPr>
                <w:rFonts w:ascii="Arial" w:hAnsi="Arial" w:cs="Arial"/>
              </w:rPr>
            </w:pPr>
            <w:r w:rsidRPr="002707D6">
              <w:rPr>
                <w:rFonts w:ascii="Arial" w:hAnsi="Arial" w:cs="Arial"/>
              </w:rPr>
              <w:t xml:space="preserve">10-35 </w:t>
            </w:r>
          </w:p>
        </w:tc>
        <w:tc>
          <w:tcPr>
            <w:tcW w:w="2394" w:type="dxa"/>
          </w:tcPr>
          <w:p w:rsidR="00EC474A" w:rsidRPr="002707D6" w:rsidRDefault="00EC474A">
            <w:pPr>
              <w:pStyle w:val="Default"/>
              <w:rPr>
                <w:rFonts w:ascii="Arial" w:hAnsi="Arial" w:cs="Arial"/>
              </w:rPr>
            </w:pPr>
            <w:r w:rsidRPr="002707D6">
              <w:rPr>
                <w:rFonts w:ascii="Arial" w:hAnsi="Arial" w:cs="Arial"/>
              </w:rPr>
              <w:t xml:space="preserve">5 </w:t>
            </w:r>
          </w:p>
        </w:tc>
      </w:tr>
      <w:tr w:rsidR="00EC474A" w:rsidRPr="002707D6" w:rsidTr="00EC474A">
        <w:tc>
          <w:tcPr>
            <w:tcW w:w="648" w:type="dxa"/>
          </w:tcPr>
          <w:p w:rsidR="00EC474A" w:rsidRPr="002707D6" w:rsidRDefault="00EC474A" w:rsidP="00A175BE">
            <w:pPr>
              <w:tabs>
                <w:tab w:val="left" w:pos="3060"/>
              </w:tabs>
              <w:rPr>
                <w:rFonts w:ascii="Arial" w:hAnsi="Arial" w:cs="Arial"/>
                <w:sz w:val="24"/>
                <w:szCs w:val="24"/>
                <w:lang w:val="mn-MN"/>
              </w:rPr>
            </w:pPr>
            <w:r w:rsidRPr="002707D6">
              <w:rPr>
                <w:rFonts w:ascii="Arial" w:hAnsi="Arial" w:cs="Arial"/>
                <w:sz w:val="24"/>
                <w:szCs w:val="24"/>
                <w:lang w:val="mn-MN"/>
              </w:rPr>
              <w:t>4</w:t>
            </w:r>
          </w:p>
        </w:tc>
        <w:tc>
          <w:tcPr>
            <w:tcW w:w="4140" w:type="dxa"/>
          </w:tcPr>
          <w:p w:rsidR="00EC474A" w:rsidRPr="002707D6" w:rsidRDefault="00EC474A">
            <w:pPr>
              <w:pStyle w:val="Default"/>
              <w:rPr>
                <w:rFonts w:ascii="Arial" w:hAnsi="Arial" w:cs="Arial"/>
              </w:rPr>
            </w:pPr>
            <w:r w:rsidRPr="002707D6">
              <w:rPr>
                <w:rFonts w:ascii="Arial" w:hAnsi="Arial" w:cs="Arial"/>
              </w:rPr>
              <w:t xml:space="preserve">ЗХ </w:t>
            </w:r>
          </w:p>
        </w:tc>
        <w:tc>
          <w:tcPr>
            <w:tcW w:w="2394" w:type="dxa"/>
          </w:tcPr>
          <w:p w:rsidR="00EC474A" w:rsidRPr="002707D6" w:rsidRDefault="00EC474A">
            <w:pPr>
              <w:pStyle w:val="Default"/>
              <w:rPr>
                <w:rFonts w:ascii="Arial" w:hAnsi="Arial" w:cs="Arial"/>
              </w:rPr>
            </w:pPr>
            <w:r w:rsidRPr="002707D6">
              <w:rPr>
                <w:rFonts w:ascii="Arial" w:hAnsi="Arial" w:cs="Arial"/>
              </w:rPr>
              <w:t xml:space="preserve">10-60 </w:t>
            </w:r>
          </w:p>
        </w:tc>
        <w:tc>
          <w:tcPr>
            <w:tcW w:w="2394" w:type="dxa"/>
          </w:tcPr>
          <w:p w:rsidR="00EC474A" w:rsidRPr="002707D6" w:rsidRDefault="00EC474A">
            <w:pPr>
              <w:pStyle w:val="Default"/>
              <w:rPr>
                <w:rFonts w:ascii="Arial" w:hAnsi="Arial" w:cs="Arial"/>
              </w:rPr>
            </w:pPr>
            <w:r w:rsidRPr="002707D6">
              <w:rPr>
                <w:rFonts w:ascii="Arial" w:hAnsi="Arial" w:cs="Arial"/>
              </w:rPr>
              <w:t xml:space="preserve">30 </w:t>
            </w:r>
          </w:p>
        </w:tc>
      </w:tr>
    </w:tbl>
    <w:p w:rsidR="00A175BE" w:rsidRPr="002707D6" w:rsidRDefault="00A175BE" w:rsidP="00A175BE">
      <w:pPr>
        <w:tabs>
          <w:tab w:val="left" w:pos="3060"/>
        </w:tabs>
        <w:rPr>
          <w:rFonts w:ascii="Arial" w:hAnsi="Arial" w:cs="Arial"/>
          <w:sz w:val="24"/>
          <w:szCs w:val="24"/>
          <w:lang w:val="mn-MN"/>
        </w:rPr>
      </w:pPr>
    </w:p>
    <w:p w:rsidR="00A175BE" w:rsidRPr="002707D6" w:rsidRDefault="00EC474A" w:rsidP="00A175BE">
      <w:pPr>
        <w:rPr>
          <w:rFonts w:ascii="Arial" w:hAnsi="Arial" w:cs="Arial"/>
          <w:sz w:val="24"/>
          <w:szCs w:val="24"/>
          <w:lang w:val="mn-MN"/>
        </w:rPr>
      </w:pPr>
      <w:r w:rsidRPr="002707D6">
        <w:rPr>
          <w:rFonts w:ascii="Arial" w:hAnsi="Arial" w:cs="Arial"/>
          <w:sz w:val="24"/>
          <w:szCs w:val="24"/>
          <w:lang w:val="mn-MN"/>
        </w:rPr>
        <w:t>2. Техникийн шаардлага</w:t>
      </w:r>
    </w:p>
    <w:p w:rsidR="00A175BE" w:rsidRPr="002707D6" w:rsidRDefault="00EC474A" w:rsidP="000024FD">
      <w:pPr>
        <w:jc w:val="both"/>
        <w:rPr>
          <w:rFonts w:ascii="Arial" w:hAnsi="Arial" w:cs="Arial"/>
          <w:sz w:val="24"/>
          <w:szCs w:val="24"/>
          <w:lang w:val="mn-MN"/>
        </w:rPr>
      </w:pPr>
      <w:r w:rsidRPr="002707D6">
        <w:rPr>
          <w:rFonts w:ascii="Arial" w:hAnsi="Arial" w:cs="Arial"/>
          <w:sz w:val="24"/>
          <w:szCs w:val="24"/>
          <w:lang w:val="mn-MN"/>
        </w:rPr>
        <w:t xml:space="preserve">2.1. </w:t>
      </w:r>
      <w:r w:rsidR="000024FD">
        <w:rPr>
          <w:rFonts w:ascii="Arial" w:hAnsi="Arial" w:cs="Arial"/>
          <w:sz w:val="24"/>
          <w:szCs w:val="24"/>
          <w:lang w:val="mn-MN"/>
        </w:rPr>
        <w:t>Э</w:t>
      </w:r>
      <w:r w:rsidRPr="002707D6">
        <w:rPr>
          <w:rFonts w:ascii="Arial" w:hAnsi="Arial" w:cs="Arial"/>
          <w:sz w:val="24"/>
          <w:szCs w:val="24"/>
          <w:lang w:val="mn-MN"/>
        </w:rPr>
        <w:t xml:space="preserve">нэхүү стандартын шаардлагын дагуу </w:t>
      </w:r>
      <w:r w:rsidR="000024FD">
        <w:rPr>
          <w:rFonts w:ascii="Arial" w:hAnsi="Arial" w:cs="Arial"/>
          <w:sz w:val="24"/>
          <w:szCs w:val="24"/>
          <w:lang w:val="mn-MN"/>
        </w:rPr>
        <w:t>т</w:t>
      </w:r>
      <w:r w:rsidR="000024FD" w:rsidRPr="002707D6">
        <w:rPr>
          <w:rFonts w:ascii="Arial" w:hAnsi="Arial" w:cs="Arial"/>
          <w:sz w:val="24"/>
          <w:szCs w:val="24"/>
          <w:lang w:val="mn-MN"/>
        </w:rPr>
        <w:t>ехнологийн цавчдас</w:t>
      </w:r>
      <w:r w:rsidR="000024FD">
        <w:rPr>
          <w:rFonts w:ascii="Arial" w:hAnsi="Arial" w:cs="Arial"/>
          <w:sz w:val="24"/>
          <w:szCs w:val="24"/>
          <w:lang w:val="mn-MN"/>
        </w:rPr>
        <w:t>ууд</w:t>
      </w:r>
      <w:r w:rsidR="000024FD" w:rsidRPr="002707D6">
        <w:rPr>
          <w:rFonts w:ascii="Arial" w:hAnsi="Arial" w:cs="Arial"/>
          <w:sz w:val="24"/>
          <w:szCs w:val="24"/>
          <w:lang w:val="mn-MN"/>
        </w:rPr>
        <w:t xml:space="preserve"> </w:t>
      </w:r>
      <w:r w:rsidR="000024FD">
        <w:rPr>
          <w:rFonts w:ascii="Arial" w:hAnsi="Arial" w:cs="Arial"/>
          <w:sz w:val="24"/>
          <w:szCs w:val="24"/>
          <w:lang w:val="mn-MN"/>
        </w:rPr>
        <w:t>ү</w:t>
      </w:r>
      <w:r w:rsidRPr="002707D6">
        <w:rPr>
          <w:rFonts w:ascii="Arial" w:hAnsi="Arial" w:cs="Arial"/>
          <w:sz w:val="24"/>
          <w:szCs w:val="24"/>
          <w:lang w:val="mn-MN"/>
        </w:rPr>
        <w:t>йлдвэрлэгдэнэ.</w:t>
      </w:r>
    </w:p>
    <w:p w:rsidR="00EC474A" w:rsidRPr="002707D6" w:rsidRDefault="00EC474A" w:rsidP="000024FD">
      <w:pPr>
        <w:jc w:val="both"/>
        <w:rPr>
          <w:rFonts w:ascii="Arial" w:hAnsi="Arial" w:cs="Arial"/>
          <w:sz w:val="24"/>
          <w:szCs w:val="24"/>
          <w:lang w:val="mn-MN"/>
        </w:rPr>
      </w:pPr>
      <w:r w:rsidRPr="002707D6">
        <w:rPr>
          <w:rFonts w:ascii="Arial" w:hAnsi="Arial" w:cs="Arial"/>
          <w:sz w:val="24"/>
          <w:szCs w:val="24"/>
          <w:lang w:val="mn-MN"/>
        </w:rPr>
        <w:t xml:space="preserve">2.2. Технологийн цавчдас нь </w:t>
      </w:r>
      <w:r w:rsidR="000B4941" w:rsidRPr="002707D6">
        <w:rPr>
          <w:rFonts w:ascii="Arial" w:hAnsi="Arial" w:cs="Arial"/>
          <w:sz w:val="24"/>
          <w:szCs w:val="24"/>
          <w:lang w:val="mn-MN"/>
        </w:rPr>
        <w:t xml:space="preserve">чанарын үзүүлэлтээрээ </w:t>
      </w:r>
      <w:r w:rsidRPr="002707D6">
        <w:rPr>
          <w:rFonts w:ascii="Arial" w:hAnsi="Arial" w:cs="Arial"/>
          <w:sz w:val="24"/>
          <w:szCs w:val="24"/>
          <w:lang w:val="mn-MN"/>
        </w:rPr>
        <w:t>3</w:t>
      </w:r>
      <w:r w:rsidR="000024FD">
        <w:rPr>
          <w:rFonts w:ascii="Arial" w:hAnsi="Arial" w:cs="Arial"/>
          <w:sz w:val="24"/>
          <w:szCs w:val="24"/>
          <w:lang w:val="mn-MN"/>
        </w:rPr>
        <w:t xml:space="preserve"> дугаар</w:t>
      </w:r>
      <w:r w:rsidRPr="002707D6">
        <w:rPr>
          <w:rFonts w:ascii="Arial" w:hAnsi="Arial" w:cs="Arial"/>
          <w:sz w:val="24"/>
          <w:szCs w:val="24"/>
          <w:lang w:val="mn-MN"/>
        </w:rPr>
        <w:t xml:space="preserve"> хүснэгт дэх техникийн шаардлаг</w:t>
      </w:r>
      <w:r w:rsidR="000024FD">
        <w:rPr>
          <w:rFonts w:ascii="Arial" w:hAnsi="Arial" w:cs="Arial"/>
          <w:sz w:val="24"/>
          <w:szCs w:val="24"/>
          <w:lang w:val="mn-MN"/>
        </w:rPr>
        <w:t>уудыг</w:t>
      </w:r>
      <w:r w:rsidRPr="002707D6">
        <w:rPr>
          <w:rFonts w:ascii="Arial" w:hAnsi="Arial" w:cs="Arial"/>
          <w:sz w:val="24"/>
          <w:szCs w:val="24"/>
          <w:lang w:val="mn-MN"/>
        </w:rPr>
        <w:t xml:space="preserve"> хангасан байна.</w:t>
      </w:r>
    </w:p>
    <w:p w:rsidR="00A175BE" w:rsidRPr="000024FD" w:rsidRDefault="000B4941" w:rsidP="000B4941">
      <w:pPr>
        <w:jc w:val="right"/>
        <w:rPr>
          <w:rFonts w:ascii="Arial" w:hAnsi="Arial" w:cs="Arial"/>
          <w:sz w:val="24"/>
          <w:szCs w:val="24"/>
        </w:rPr>
      </w:pPr>
      <w:r w:rsidRPr="002707D6">
        <w:rPr>
          <w:rFonts w:ascii="Arial" w:hAnsi="Arial" w:cs="Arial"/>
          <w:sz w:val="24"/>
          <w:szCs w:val="24"/>
          <w:lang w:val="mn-MN"/>
        </w:rPr>
        <w:t>3</w:t>
      </w:r>
      <w:r w:rsidR="000024FD">
        <w:rPr>
          <w:rFonts w:ascii="Arial" w:hAnsi="Arial" w:cs="Arial"/>
          <w:sz w:val="24"/>
          <w:szCs w:val="24"/>
          <w:lang w:val="mn-MN"/>
        </w:rPr>
        <w:t xml:space="preserve"> дугаар</w:t>
      </w:r>
      <w:r w:rsidRPr="002707D6">
        <w:rPr>
          <w:rFonts w:ascii="Arial" w:hAnsi="Arial" w:cs="Arial"/>
          <w:sz w:val="24"/>
          <w:szCs w:val="24"/>
          <w:lang w:val="mn-MN"/>
        </w:rPr>
        <w:t xml:space="preserve"> хүснэгт</w:t>
      </w:r>
      <w:r w:rsidR="000024FD">
        <w:rPr>
          <w:rFonts w:ascii="Arial" w:hAnsi="Arial" w:cs="Arial"/>
          <w:sz w:val="24"/>
          <w:szCs w:val="24"/>
          <w:lang w:val="mn-MN"/>
        </w:rPr>
        <w:t>, хэмжээ хувиар (</w:t>
      </w:r>
      <w:r w:rsidR="000024FD">
        <w:rPr>
          <w:rFonts w:ascii="Arial" w:hAnsi="Arial" w:cs="Arial"/>
          <w:sz w:val="24"/>
          <w:szCs w:val="24"/>
        </w:rPr>
        <w:t>%</w:t>
      </w:r>
      <w:r w:rsidR="000024FD">
        <w:rPr>
          <w:rFonts w:ascii="Arial" w:hAnsi="Arial" w:cs="Arial"/>
          <w:sz w:val="24"/>
          <w:szCs w:val="24"/>
          <w:lang w:val="mn-MN"/>
        </w:rPr>
        <w:t>)</w:t>
      </w:r>
    </w:p>
    <w:tbl>
      <w:tblPr>
        <w:tblStyle w:val="TableGrid"/>
        <w:tblW w:w="0" w:type="auto"/>
        <w:tblLayout w:type="fixed"/>
        <w:tblLook w:val="04A0" w:firstRow="1" w:lastRow="0" w:firstColumn="1" w:lastColumn="0" w:noHBand="0" w:noVBand="1"/>
      </w:tblPr>
      <w:tblGrid>
        <w:gridCol w:w="608"/>
        <w:gridCol w:w="3640"/>
        <w:gridCol w:w="630"/>
        <w:gridCol w:w="630"/>
        <w:gridCol w:w="630"/>
        <w:gridCol w:w="720"/>
        <w:gridCol w:w="720"/>
        <w:gridCol w:w="720"/>
        <w:gridCol w:w="630"/>
        <w:gridCol w:w="648"/>
      </w:tblGrid>
      <w:tr w:rsidR="003278FC" w:rsidRPr="002707D6" w:rsidTr="003278FC">
        <w:tc>
          <w:tcPr>
            <w:tcW w:w="608" w:type="dxa"/>
            <w:vMerge w:val="restart"/>
          </w:tcPr>
          <w:p w:rsidR="003278FC" w:rsidRPr="002707D6" w:rsidRDefault="003278FC" w:rsidP="00A175BE">
            <w:pPr>
              <w:rPr>
                <w:rFonts w:ascii="Arial" w:hAnsi="Arial" w:cs="Arial"/>
                <w:sz w:val="24"/>
                <w:szCs w:val="24"/>
                <w:lang w:val="mn-MN"/>
              </w:rPr>
            </w:pPr>
            <w:r w:rsidRPr="002707D6">
              <w:rPr>
                <w:rFonts w:ascii="Arial" w:hAnsi="Arial" w:cs="Arial"/>
                <w:sz w:val="24"/>
                <w:szCs w:val="24"/>
                <w:lang w:val="mn-MN"/>
              </w:rPr>
              <w:t>Д/Д</w:t>
            </w:r>
          </w:p>
        </w:tc>
        <w:tc>
          <w:tcPr>
            <w:tcW w:w="3640" w:type="dxa"/>
            <w:vMerge w:val="restart"/>
          </w:tcPr>
          <w:p w:rsidR="003278FC" w:rsidRPr="002707D6" w:rsidRDefault="003278FC" w:rsidP="003278FC">
            <w:pPr>
              <w:jc w:val="center"/>
              <w:rPr>
                <w:rFonts w:ascii="Arial" w:hAnsi="Arial" w:cs="Arial"/>
                <w:sz w:val="24"/>
                <w:szCs w:val="24"/>
                <w:lang w:val="mn-MN"/>
              </w:rPr>
            </w:pPr>
            <w:r w:rsidRPr="002707D6">
              <w:rPr>
                <w:rFonts w:ascii="Arial" w:hAnsi="Arial" w:cs="Arial"/>
                <w:sz w:val="24"/>
                <w:szCs w:val="24"/>
                <w:lang w:val="mn-MN"/>
              </w:rPr>
              <w:t>Үзүүлэлт</w:t>
            </w:r>
          </w:p>
        </w:tc>
        <w:tc>
          <w:tcPr>
            <w:tcW w:w="5328" w:type="dxa"/>
            <w:gridSpan w:val="8"/>
          </w:tcPr>
          <w:p w:rsidR="003278FC" w:rsidRPr="002707D6" w:rsidRDefault="003278FC" w:rsidP="003278FC">
            <w:pPr>
              <w:jc w:val="center"/>
              <w:rPr>
                <w:rFonts w:ascii="Arial" w:hAnsi="Arial" w:cs="Arial"/>
                <w:sz w:val="24"/>
                <w:szCs w:val="24"/>
                <w:lang w:val="mn-MN"/>
              </w:rPr>
            </w:pPr>
            <w:r w:rsidRPr="002707D6">
              <w:rPr>
                <w:rFonts w:ascii="Arial" w:hAnsi="Arial" w:cs="Arial"/>
                <w:sz w:val="24"/>
                <w:szCs w:val="24"/>
                <w:lang w:val="mn-MN"/>
              </w:rPr>
              <w:t>Тэмдэглэгээ</w:t>
            </w:r>
          </w:p>
        </w:tc>
      </w:tr>
      <w:tr w:rsidR="003278FC" w:rsidRPr="002707D6" w:rsidTr="003278FC">
        <w:tc>
          <w:tcPr>
            <w:tcW w:w="608" w:type="dxa"/>
            <w:vMerge/>
          </w:tcPr>
          <w:p w:rsidR="003278FC" w:rsidRPr="002707D6" w:rsidRDefault="003278FC" w:rsidP="00A175BE">
            <w:pPr>
              <w:rPr>
                <w:rFonts w:ascii="Arial" w:hAnsi="Arial" w:cs="Arial"/>
                <w:sz w:val="24"/>
                <w:szCs w:val="24"/>
                <w:lang w:val="mn-MN"/>
              </w:rPr>
            </w:pPr>
          </w:p>
        </w:tc>
        <w:tc>
          <w:tcPr>
            <w:tcW w:w="3640" w:type="dxa"/>
            <w:vMerge/>
          </w:tcPr>
          <w:p w:rsidR="003278FC" w:rsidRPr="002707D6" w:rsidRDefault="003278FC" w:rsidP="00A175BE">
            <w:pPr>
              <w:rPr>
                <w:rFonts w:ascii="Arial" w:hAnsi="Arial" w:cs="Arial"/>
                <w:sz w:val="24"/>
                <w:szCs w:val="24"/>
                <w:lang w:val="mn-MN"/>
              </w:rPr>
            </w:pPr>
          </w:p>
        </w:tc>
        <w:tc>
          <w:tcPr>
            <w:tcW w:w="630" w:type="dxa"/>
          </w:tcPr>
          <w:p w:rsidR="003278FC" w:rsidRPr="002707D6" w:rsidRDefault="003278FC" w:rsidP="003278FC">
            <w:pPr>
              <w:jc w:val="center"/>
              <w:rPr>
                <w:rFonts w:ascii="Arial" w:hAnsi="Arial" w:cs="Arial"/>
                <w:sz w:val="24"/>
                <w:szCs w:val="24"/>
                <w:lang w:val="mn-MN"/>
              </w:rPr>
            </w:pPr>
            <w:r w:rsidRPr="002707D6">
              <w:rPr>
                <w:rFonts w:ascii="Arial" w:hAnsi="Arial" w:cs="Arial"/>
                <w:sz w:val="24"/>
                <w:szCs w:val="24"/>
                <w:lang w:val="mn-MN"/>
              </w:rPr>
              <w:t>Ц-1</w:t>
            </w:r>
          </w:p>
        </w:tc>
        <w:tc>
          <w:tcPr>
            <w:tcW w:w="630" w:type="dxa"/>
          </w:tcPr>
          <w:p w:rsidR="003278FC" w:rsidRPr="002707D6" w:rsidRDefault="003278FC" w:rsidP="003278FC">
            <w:pPr>
              <w:jc w:val="center"/>
              <w:rPr>
                <w:rFonts w:ascii="Arial" w:hAnsi="Arial" w:cs="Arial"/>
                <w:sz w:val="24"/>
                <w:szCs w:val="24"/>
                <w:lang w:val="mn-MN"/>
              </w:rPr>
            </w:pPr>
            <w:r w:rsidRPr="002707D6">
              <w:rPr>
                <w:rFonts w:ascii="Arial" w:hAnsi="Arial" w:cs="Arial"/>
                <w:sz w:val="24"/>
                <w:szCs w:val="24"/>
                <w:lang w:val="mn-MN"/>
              </w:rPr>
              <w:t>Ц-2</w:t>
            </w:r>
          </w:p>
        </w:tc>
        <w:tc>
          <w:tcPr>
            <w:tcW w:w="630" w:type="dxa"/>
          </w:tcPr>
          <w:p w:rsidR="003278FC" w:rsidRPr="002707D6" w:rsidRDefault="003278FC" w:rsidP="003278FC">
            <w:pPr>
              <w:jc w:val="center"/>
              <w:rPr>
                <w:rFonts w:ascii="Arial" w:hAnsi="Arial" w:cs="Arial"/>
                <w:sz w:val="24"/>
                <w:szCs w:val="24"/>
                <w:lang w:val="mn-MN"/>
              </w:rPr>
            </w:pPr>
            <w:r w:rsidRPr="002707D6">
              <w:rPr>
                <w:rFonts w:ascii="Arial" w:hAnsi="Arial" w:cs="Arial"/>
                <w:sz w:val="24"/>
                <w:szCs w:val="24"/>
                <w:lang w:val="mn-MN"/>
              </w:rPr>
              <w:t>Ц-3</w:t>
            </w:r>
          </w:p>
        </w:tc>
        <w:tc>
          <w:tcPr>
            <w:tcW w:w="720" w:type="dxa"/>
          </w:tcPr>
          <w:p w:rsidR="003278FC" w:rsidRPr="002707D6" w:rsidRDefault="003278FC" w:rsidP="003278FC">
            <w:pPr>
              <w:jc w:val="center"/>
              <w:rPr>
                <w:rFonts w:ascii="Arial" w:hAnsi="Arial" w:cs="Arial"/>
                <w:sz w:val="24"/>
                <w:szCs w:val="24"/>
                <w:lang w:val="mn-MN"/>
              </w:rPr>
            </w:pPr>
            <w:r w:rsidRPr="002707D6">
              <w:rPr>
                <w:rFonts w:ascii="Arial" w:hAnsi="Arial" w:cs="Arial"/>
                <w:sz w:val="24"/>
                <w:szCs w:val="24"/>
                <w:lang w:val="mn-MN"/>
              </w:rPr>
              <w:t>ГҮ-1</w:t>
            </w:r>
          </w:p>
        </w:tc>
        <w:tc>
          <w:tcPr>
            <w:tcW w:w="720" w:type="dxa"/>
          </w:tcPr>
          <w:p w:rsidR="003278FC" w:rsidRPr="002707D6" w:rsidRDefault="003278FC" w:rsidP="003278FC">
            <w:pPr>
              <w:jc w:val="center"/>
              <w:rPr>
                <w:rFonts w:ascii="Arial" w:hAnsi="Arial" w:cs="Arial"/>
                <w:sz w:val="24"/>
                <w:szCs w:val="24"/>
                <w:lang w:val="mn-MN"/>
              </w:rPr>
            </w:pPr>
            <w:r w:rsidRPr="002707D6">
              <w:rPr>
                <w:rFonts w:ascii="Arial" w:hAnsi="Arial" w:cs="Arial"/>
                <w:sz w:val="24"/>
                <w:szCs w:val="24"/>
                <w:lang w:val="mn-MN"/>
              </w:rPr>
              <w:t>ГҮ-2</w:t>
            </w:r>
          </w:p>
        </w:tc>
        <w:tc>
          <w:tcPr>
            <w:tcW w:w="720" w:type="dxa"/>
          </w:tcPr>
          <w:p w:rsidR="003278FC" w:rsidRPr="002707D6" w:rsidRDefault="003278FC" w:rsidP="003278FC">
            <w:pPr>
              <w:jc w:val="center"/>
              <w:rPr>
                <w:rFonts w:ascii="Arial" w:hAnsi="Arial" w:cs="Arial"/>
                <w:sz w:val="24"/>
                <w:szCs w:val="24"/>
                <w:lang w:val="mn-MN"/>
              </w:rPr>
            </w:pPr>
            <w:r w:rsidRPr="002707D6">
              <w:rPr>
                <w:rFonts w:ascii="Arial" w:hAnsi="Arial" w:cs="Arial"/>
                <w:sz w:val="24"/>
                <w:szCs w:val="24"/>
                <w:lang w:val="mn-MN"/>
              </w:rPr>
              <w:t>ГҮ-3</w:t>
            </w:r>
          </w:p>
        </w:tc>
        <w:tc>
          <w:tcPr>
            <w:tcW w:w="630" w:type="dxa"/>
          </w:tcPr>
          <w:p w:rsidR="003278FC" w:rsidRPr="002707D6" w:rsidRDefault="00E85431" w:rsidP="003278FC">
            <w:pPr>
              <w:ind w:left="-108" w:right="-108"/>
              <w:jc w:val="center"/>
              <w:rPr>
                <w:rFonts w:ascii="Arial" w:hAnsi="Arial" w:cs="Arial"/>
                <w:sz w:val="24"/>
                <w:szCs w:val="24"/>
                <w:lang w:val="mn-MN"/>
              </w:rPr>
            </w:pPr>
            <w:r>
              <w:rPr>
                <w:rFonts w:ascii="Arial" w:hAnsi="Arial" w:cs="Arial"/>
                <w:sz w:val="24"/>
                <w:szCs w:val="24"/>
                <w:lang w:val="mn-MN"/>
              </w:rPr>
              <w:t>МШХ</w:t>
            </w:r>
          </w:p>
        </w:tc>
        <w:tc>
          <w:tcPr>
            <w:tcW w:w="648" w:type="dxa"/>
          </w:tcPr>
          <w:p w:rsidR="003278FC" w:rsidRPr="002707D6" w:rsidRDefault="003278FC" w:rsidP="003278FC">
            <w:pPr>
              <w:ind w:left="-108" w:right="-108"/>
              <w:jc w:val="center"/>
              <w:rPr>
                <w:rFonts w:ascii="Arial" w:hAnsi="Arial" w:cs="Arial"/>
                <w:sz w:val="24"/>
                <w:szCs w:val="24"/>
                <w:lang w:val="mn-MN"/>
              </w:rPr>
            </w:pPr>
            <w:r w:rsidRPr="002707D6">
              <w:rPr>
                <w:rFonts w:ascii="Arial" w:hAnsi="Arial" w:cs="Arial"/>
                <w:sz w:val="24"/>
                <w:szCs w:val="24"/>
                <w:lang w:val="mn-MN"/>
              </w:rPr>
              <w:t>ЗХ</w:t>
            </w:r>
          </w:p>
        </w:tc>
      </w:tr>
      <w:tr w:rsidR="003278FC" w:rsidRPr="002707D6" w:rsidTr="003278FC">
        <w:tc>
          <w:tcPr>
            <w:tcW w:w="608" w:type="dxa"/>
          </w:tcPr>
          <w:p w:rsidR="003278FC" w:rsidRPr="002707D6" w:rsidRDefault="003278FC" w:rsidP="00A175BE">
            <w:pPr>
              <w:rPr>
                <w:rFonts w:ascii="Arial" w:hAnsi="Arial" w:cs="Arial"/>
                <w:sz w:val="24"/>
                <w:szCs w:val="24"/>
                <w:lang w:val="mn-MN"/>
              </w:rPr>
            </w:pPr>
            <w:r w:rsidRPr="002707D6">
              <w:rPr>
                <w:rFonts w:ascii="Arial" w:hAnsi="Arial" w:cs="Arial"/>
                <w:sz w:val="24"/>
                <w:szCs w:val="24"/>
                <w:lang w:val="mn-MN"/>
              </w:rPr>
              <w:t>1</w:t>
            </w:r>
          </w:p>
        </w:tc>
        <w:tc>
          <w:tcPr>
            <w:tcW w:w="3640" w:type="dxa"/>
          </w:tcPr>
          <w:p w:rsidR="003278FC" w:rsidRPr="002707D6" w:rsidRDefault="003278FC" w:rsidP="00A175BE">
            <w:pPr>
              <w:rPr>
                <w:rFonts w:ascii="Arial" w:hAnsi="Arial" w:cs="Arial"/>
                <w:sz w:val="24"/>
                <w:szCs w:val="24"/>
                <w:lang w:val="mn-MN"/>
              </w:rPr>
            </w:pPr>
            <w:r w:rsidRPr="002707D6">
              <w:rPr>
                <w:rFonts w:ascii="Arial" w:hAnsi="Arial" w:cs="Arial"/>
                <w:sz w:val="24"/>
                <w:szCs w:val="24"/>
                <w:lang w:val="mn-MN"/>
              </w:rPr>
              <w:t xml:space="preserve">Холтос </w:t>
            </w:r>
            <w:r w:rsidR="000024FD">
              <w:rPr>
                <w:rFonts w:ascii="Arial" w:hAnsi="Arial" w:cs="Arial"/>
                <w:sz w:val="24"/>
                <w:szCs w:val="24"/>
                <w:lang w:val="mn-MN"/>
              </w:rPr>
              <w:t>эзлэх жингийн хувь</w:t>
            </w:r>
            <w:r w:rsidRPr="002707D6">
              <w:rPr>
                <w:rFonts w:ascii="Arial" w:hAnsi="Arial" w:cs="Arial"/>
                <w:sz w:val="24"/>
                <w:szCs w:val="24"/>
                <w:lang w:val="mn-MN"/>
              </w:rPr>
              <w:t>, ихгүй</w:t>
            </w:r>
          </w:p>
        </w:tc>
        <w:tc>
          <w:tcPr>
            <w:tcW w:w="630" w:type="dxa"/>
          </w:tcPr>
          <w:p w:rsidR="003278FC" w:rsidRPr="002707D6" w:rsidRDefault="003278FC" w:rsidP="00A175BE">
            <w:pPr>
              <w:rPr>
                <w:rFonts w:ascii="Arial" w:hAnsi="Arial" w:cs="Arial"/>
                <w:sz w:val="24"/>
                <w:szCs w:val="24"/>
                <w:lang w:val="mn-MN"/>
              </w:rPr>
            </w:pPr>
            <w:r w:rsidRPr="002707D6">
              <w:rPr>
                <w:rFonts w:ascii="Arial" w:hAnsi="Arial" w:cs="Arial"/>
                <w:sz w:val="24"/>
                <w:szCs w:val="24"/>
                <w:lang w:val="mn-MN"/>
              </w:rPr>
              <w:t>1,0</w:t>
            </w:r>
          </w:p>
        </w:tc>
        <w:tc>
          <w:tcPr>
            <w:tcW w:w="630" w:type="dxa"/>
          </w:tcPr>
          <w:p w:rsidR="003278FC" w:rsidRPr="002707D6" w:rsidRDefault="003278FC" w:rsidP="00A175BE">
            <w:pPr>
              <w:rPr>
                <w:rFonts w:ascii="Arial" w:hAnsi="Arial" w:cs="Arial"/>
                <w:sz w:val="24"/>
                <w:szCs w:val="24"/>
                <w:lang w:val="mn-MN"/>
              </w:rPr>
            </w:pPr>
            <w:r w:rsidRPr="002707D6">
              <w:rPr>
                <w:rFonts w:ascii="Arial" w:hAnsi="Arial" w:cs="Arial"/>
                <w:sz w:val="24"/>
                <w:szCs w:val="24"/>
                <w:lang w:val="mn-MN"/>
              </w:rPr>
              <w:t>1,5</w:t>
            </w:r>
          </w:p>
        </w:tc>
        <w:tc>
          <w:tcPr>
            <w:tcW w:w="630" w:type="dxa"/>
          </w:tcPr>
          <w:p w:rsidR="003278FC" w:rsidRPr="002707D6" w:rsidRDefault="003278FC" w:rsidP="00A175BE">
            <w:pPr>
              <w:rPr>
                <w:rFonts w:ascii="Arial" w:hAnsi="Arial" w:cs="Arial"/>
                <w:sz w:val="24"/>
                <w:szCs w:val="24"/>
                <w:lang w:val="mn-MN"/>
              </w:rPr>
            </w:pPr>
            <w:r w:rsidRPr="002707D6">
              <w:rPr>
                <w:rFonts w:ascii="Arial" w:hAnsi="Arial" w:cs="Arial"/>
                <w:sz w:val="24"/>
                <w:szCs w:val="24"/>
                <w:lang w:val="mn-MN"/>
              </w:rPr>
              <w:t>3,0</w:t>
            </w:r>
          </w:p>
        </w:tc>
        <w:tc>
          <w:tcPr>
            <w:tcW w:w="720" w:type="dxa"/>
          </w:tcPr>
          <w:p w:rsidR="003278FC" w:rsidRPr="002707D6" w:rsidRDefault="003278FC" w:rsidP="00A175BE">
            <w:pPr>
              <w:rPr>
                <w:rFonts w:ascii="Arial" w:hAnsi="Arial" w:cs="Arial"/>
                <w:sz w:val="24"/>
                <w:szCs w:val="24"/>
                <w:lang w:val="mn-MN"/>
              </w:rPr>
            </w:pPr>
            <w:r w:rsidRPr="002707D6">
              <w:rPr>
                <w:rFonts w:ascii="Arial" w:hAnsi="Arial" w:cs="Arial"/>
                <w:sz w:val="24"/>
                <w:szCs w:val="24"/>
                <w:lang w:val="mn-MN"/>
              </w:rPr>
              <w:t>11,0</w:t>
            </w:r>
          </w:p>
        </w:tc>
        <w:tc>
          <w:tcPr>
            <w:tcW w:w="720" w:type="dxa"/>
          </w:tcPr>
          <w:p w:rsidR="003278FC" w:rsidRPr="002707D6" w:rsidRDefault="003278FC" w:rsidP="00A175BE">
            <w:pPr>
              <w:rPr>
                <w:rFonts w:ascii="Arial" w:hAnsi="Arial" w:cs="Arial"/>
                <w:sz w:val="24"/>
                <w:szCs w:val="24"/>
                <w:lang w:val="mn-MN"/>
              </w:rPr>
            </w:pPr>
            <w:r w:rsidRPr="002707D6">
              <w:rPr>
                <w:rFonts w:ascii="Arial" w:hAnsi="Arial" w:cs="Arial"/>
                <w:sz w:val="24"/>
                <w:szCs w:val="24"/>
                <w:lang w:val="mn-MN"/>
              </w:rPr>
              <w:t>3,0</w:t>
            </w:r>
          </w:p>
        </w:tc>
        <w:tc>
          <w:tcPr>
            <w:tcW w:w="720" w:type="dxa"/>
          </w:tcPr>
          <w:p w:rsidR="003278FC" w:rsidRPr="002707D6" w:rsidRDefault="003278FC" w:rsidP="00A175BE">
            <w:pPr>
              <w:rPr>
                <w:rFonts w:ascii="Arial" w:hAnsi="Arial" w:cs="Arial"/>
                <w:sz w:val="24"/>
                <w:szCs w:val="24"/>
                <w:lang w:val="mn-MN"/>
              </w:rPr>
            </w:pPr>
            <w:r w:rsidRPr="002707D6">
              <w:rPr>
                <w:rFonts w:ascii="Arial" w:hAnsi="Arial" w:cs="Arial"/>
                <w:sz w:val="24"/>
                <w:szCs w:val="24"/>
                <w:lang w:val="mn-MN"/>
              </w:rPr>
              <w:t>3,0</w:t>
            </w:r>
          </w:p>
        </w:tc>
        <w:tc>
          <w:tcPr>
            <w:tcW w:w="630" w:type="dxa"/>
          </w:tcPr>
          <w:p w:rsidR="003278FC" w:rsidRPr="002707D6" w:rsidRDefault="003278FC" w:rsidP="003278FC">
            <w:pPr>
              <w:ind w:left="-108" w:right="-108"/>
              <w:rPr>
                <w:rFonts w:ascii="Arial" w:hAnsi="Arial" w:cs="Arial"/>
                <w:sz w:val="24"/>
                <w:szCs w:val="24"/>
                <w:lang w:val="mn-MN"/>
              </w:rPr>
            </w:pPr>
            <w:r w:rsidRPr="002707D6">
              <w:rPr>
                <w:rFonts w:ascii="Arial" w:hAnsi="Arial" w:cs="Arial"/>
                <w:sz w:val="24"/>
                <w:szCs w:val="24"/>
                <w:lang w:val="mn-MN"/>
              </w:rPr>
              <w:t>15,0</w:t>
            </w:r>
          </w:p>
        </w:tc>
        <w:tc>
          <w:tcPr>
            <w:tcW w:w="648" w:type="dxa"/>
          </w:tcPr>
          <w:p w:rsidR="003278FC" w:rsidRPr="002707D6" w:rsidRDefault="003278FC" w:rsidP="003278FC">
            <w:pPr>
              <w:ind w:left="-108" w:right="-108"/>
              <w:rPr>
                <w:rFonts w:ascii="Arial" w:hAnsi="Arial" w:cs="Arial"/>
                <w:sz w:val="24"/>
                <w:szCs w:val="24"/>
                <w:lang w:val="mn-MN"/>
              </w:rPr>
            </w:pPr>
            <w:r w:rsidRPr="002707D6">
              <w:rPr>
                <w:rFonts w:ascii="Arial" w:hAnsi="Arial" w:cs="Arial"/>
                <w:sz w:val="24"/>
                <w:szCs w:val="24"/>
                <w:lang w:val="mn-MN"/>
              </w:rPr>
              <w:t>15,0</w:t>
            </w:r>
          </w:p>
        </w:tc>
      </w:tr>
      <w:tr w:rsidR="003278FC" w:rsidRPr="002707D6" w:rsidTr="003278FC">
        <w:tc>
          <w:tcPr>
            <w:tcW w:w="608" w:type="dxa"/>
          </w:tcPr>
          <w:p w:rsidR="003278FC" w:rsidRPr="002707D6" w:rsidRDefault="003278FC" w:rsidP="00A175BE">
            <w:pPr>
              <w:rPr>
                <w:rFonts w:ascii="Arial" w:hAnsi="Arial" w:cs="Arial"/>
                <w:sz w:val="24"/>
                <w:szCs w:val="24"/>
                <w:lang w:val="mn-MN"/>
              </w:rPr>
            </w:pPr>
            <w:r w:rsidRPr="002707D6">
              <w:rPr>
                <w:rFonts w:ascii="Arial" w:hAnsi="Arial" w:cs="Arial"/>
                <w:sz w:val="24"/>
                <w:szCs w:val="24"/>
                <w:lang w:val="mn-MN"/>
              </w:rPr>
              <w:t>2</w:t>
            </w:r>
          </w:p>
        </w:tc>
        <w:tc>
          <w:tcPr>
            <w:tcW w:w="3640" w:type="dxa"/>
          </w:tcPr>
          <w:p w:rsidR="003278FC" w:rsidRPr="002707D6" w:rsidRDefault="003278FC" w:rsidP="000024FD">
            <w:pPr>
              <w:rPr>
                <w:rFonts w:ascii="Arial" w:hAnsi="Arial" w:cs="Arial"/>
                <w:sz w:val="24"/>
                <w:szCs w:val="24"/>
                <w:lang w:val="mn-MN"/>
              </w:rPr>
            </w:pPr>
            <w:r w:rsidRPr="002707D6">
              <w:rPr>
                <w:rFonts w:ascii="Arial" w:hAnsi="Arial" w:cs="Arial"/>
                <w:sz w:val="24"/>
                <w:szCs w:val="24"/>
                <w:lang w:val="mn-MN"/>
              </w:rPr>
              <w:t xml:space="preserve">Өмх </w:t>
            </w:r>
            <w:r w:rsidR="000024FD">
              <w:rPr>
                <w:rFonts w:ascii="Arial" w:hAnsi="Arial" w:cs="Arial"/>
                <w:sz w:val="24"/>
                <w:szCs w:val="24"/>
                <w:lang w:val="mn-MN"/>
              </w:rPr>
              <w:t xml:space="preserve">эзлэх </w:t>
            </w:r>
            <w:r w:rsidRPr="002707D6">
              <w:rPr>
                <w:rFonts w:ascii="Arial" w:hAnsi="Arial" w:cs="Arial"/>
                <w:sz w:val="24"/>
                <w:szCs w:val="24"/>
                <w:lang w:val="mn-MN"/>
              </w:rPr>
              <w:t>жингийн хув</w:t>
            </w:r>
            <w:r w:rsidR="000024FD">
              <w:rPr>
                <w:rFonts w:ascii="Arial" w:hAnsi="Arial" w:cs="Arial"/>
                <w:sz w:val="24"/>
                <w:szCs w:val="24"/>
                <w:lang w:val="mn-MN"/>
              </w:rPr>
              <w:t>ь</w:t>
            </w:r>
            <w:r w:rsidRPr="002707D6">
              <w:rPr>
                <w:rFonts w:ascii="Arial" w:hAnsi="Arial" w:cs="Arial"/>
                <w:sz w:val="24"/>
                <w:szCs w:val="24"/>
                <w:lang w:val="mn-MN"/>
              </w:rPr>
              <w:t>, ихгүй</w:t>
            </w:r>
          </w:p>
        </w:tc>
        <w:tc>
          <w:tcPr>
            <w:tcW w:w="630" w:type="dxa"/>
          </w:tcPr>
          <w:p w:rsidR="003278FC" w:rsidRPr="002707D6" w:rsidRDefault="003278FC" w:rsidP="00193865">
            <w:pPr>
              <w:jc w:val="center"/>
              <w:rPr>
                <w:rFonts w:ascii="Arial" w:hAnsi="Arial" w:cs="Arial"/>
                <w:sz w:val="24"/>
                <w:szCs w:val="24"/>
                <w:lang w:val="mn-MN"/>
              </w:rPr>
            </w:pPr>
            <w:r w:rsidRPr="002707D6">
              <w:rPr>
                <w:rFonts w:ascii="Arial" w:hAnsi="Arial" w:cs="Arial"/>
                <w:sz w:val="24"/>
                <w:szCs w:val="24"/>
                <w:lang w:val="mn-MN"/>
              </w:rPr>
              <w:t>1,0</w:t>
            </w:r>
          </w:p>
        </w:tc>
        <w:tc>
          <w:tcPr>
            <w:tcW w:w="630" w:type="dxa"/>
          </w:tcPr>
          <w:p w:rsidR="003278FC" w:rsidRPr="002707D6" w:rsidRDefault="003278FC" w:rsidP="00193865">
            <w:pPr>
              <w:jc w:val="center"/>
              <w:rPr>
                <w:rFonts w:ascii="Arial" w:hAnsi="Arial" w:cs="Arial"/>
                <w:sz w:val="24"/>
                <w:szCs w:val="24"/>
                <w:lang w:val="mn-MN"/>
              </w:rPr>
            </w:pPr>
            <w:r w:rsidRPr="002707D6">
              <w:rPr>
                <w:rFonts w:ascii="Arial" w:hAnsi="Arial" w:cs="Arial"/>
                <w:sz w:val="24"/>
                <w:szCs w:val="24"/>
                <w:lang w:val="mn-MN"/>
              </w:rPr>
              <w:t>3,0</w:t>
            </w:r>
          </w:p>
        </w:tc>
        <w:tc>
          <w:tcPr>
            <w:tcW w:w="630" w:type="dxa"/>
          </w:tcPr>
          <w:p w:rsidR="003278FC" w:rsidRPr="002707D6" w:rsidRDefault="003278FC" w:rsidP="00193865">
            <w:pPr>
              <w:jc w:val="center"/>
              <w:rPr>
                <w:rFonts w:ascii="Arial" w:hAnsi="Arial" w:cs="Arial"/>
                <w:sz w:val="24"/>
                <w:szCs w:val="24"/>
                <w:lang w:val="mn-MN"/>
              </w:rPr>
            </w:pPr>
            <w:r w:rsidRPr="002707D6">
              <w:rPr>
                <w:rFonts w:ascii="Arial" w:hAnsi="Arial" w:cs="Arial"/>
                <w:sz w:val="24"/>
                <w:szCs w:val="24"/>
                <w:lang w:val="mn-MN"/>
              </w:rPr>
              <w:t>7,0</w:t>
            </w:r>
          </w:p>
        </w:tc>
        <w:tc>
          <w:tcPr>
            <w:tcW w:w="720" w:type="dxa"/>
          </w:tcPr>
          <w:p w:rsidR="003278FC" w:rsidRPr="002707D6" w:rsidRDefault="003278FC" w:rsidP="00193865">
            <w:pPr>
              <w:jc w:val="center"/>
              <w:rPr>
                <w:rFonts w:ascii="Arial" w:hAnsi="Arial" w:cs="Arial"/>
                <w:sz w:val="24"/>
                <w:szCs w:val="24"/>
                <w:lang w:val="mn-MN"/>
              </w:rPr>
            </w:pPr>
            <w:r w:rsidRPr="002707D6">
              <w:rPr>
                <w:rFonts w:ascii="Arial" w:hAnsi="Arial" w:cs="Arial"/>
                <w:sz w:val="24"/>
                <w:szCs w:val="24"/>
                <w:lang w:val="mn-MN"/>
              </w:rPr>
              <w:t>2,5</w:t>
            </w:r>
          </w:p>
        </w:tc>
        <w:tc>
          <w:tcPr>
            <w:tcW w:w="720" w:type="dxa"/>
          </w:tcPr>
          <w:p w:rsidR="003278FC" w:rsidRPr="002707D6" w:rsidRDefault="003278FC" w:rsidP="00193865">
            <w:pPr>
              <w:jc w:val="center"/>
              <w:rPr>
                <w:rFonts w:ascii="Arial" w:hAnsi="Arial" w:cs="Arial"/>
                <w:sz w:val="24"/>
                <w:szCs w:val="24"/>
                <w:lang w:val="mn-MN"/>
              </w:rPr>
            </w:pPr>
            <w:r w:rsidRPr="002707D6">
              <w:rPr>
                <w:rFonts w:ascii="Arial" w:hAnsi="Arial" w:cs="Arial"/>
                <w:sz w:val="24"/>
                <w:szCs w:val="24"/>
                <w:lang w:val="mn-MN"/>
              </w:rPr>
              <w:t>1,0</w:t>
            </w:r>
          </w:p>
        </w:tc>
        <w:tc>
          <w:tcPr>
            <w:tcW w:w="720" w:type="dxa"/>
          </w:tcPr>
          <w:p w:rsidR="003278FC" w:rsidRPr="002707D6" w:rsidRDefault="003278FC" w:rsidP="00193865">
            <w:pPr>
              <w:jc w:val="center"/>
              <w:rPr>
                <w:rFonts w:ascii="Arial" w:hAnsi="Arial" w:cs="Arial"/>
                <w:sz w:val="24"/>
                <w:szCs w:val="24"/>
                <w:lang w:val="mn-MN"/>
              </w:rPr>
            </w:pPr>
            <w:r w:rsidRPr="002707D6">
              <w:rPr>
                <w:rFonts w:ascii="Arial" w:hAnsi="Arial" w:cs="Arial"/>
                <w:sz w:val="24"/>
                <w:szCs w:val="24"/>
                <w:lang w:val="mn-MN"/>
              </w:rPr>
              <w:t>1,0</w:t>
            </w:r>
          </w:p>
        </w:tc>
        <w:tc>
          <w:tcPr>
            <w:tcW w:w="630" w:type="dxa"/>
          </w:tcPr>
          <w:p w:rsidR="003278FC" w:rsidRPr="002707D6" w:rsidRDefault="003278FC" w:rsidP="00193865">
            <w:pPr>
              <w:ind w:left="-108" w:right="-108"/>
              <w:jc w:val="center"/>
              <w:rPr>
                <w:rFonts w:ascii="Arial" w:hAnsi="Arial" w:cs="Arial"/>
                <w:sz w:val="24"/>
                <w:szCs w:val="24"/>
                <w:lang w:val="mn-MN"/>
              </w:rPr>
            </w:pPr>
            <w:r w:rsidRPr="002707D6">
              <w:rPr>
                <w:rFonts w:ascii="Arial" w:hAnsi="Arial" w:cs="Arial"/>
                <w:sz w:val="24"/>
                <w:szCs w:val="24"/>
                <w:lang w:val="mn-MN"/>
              </w:rPr>
              <w:t>5,0</w:t>
            </w:r>
          </w:p>
        </w:tc>
        <w:tc>
          <w:tcPr>
            <w:tcW w:w="648" w:type="dxa"/>
          </w:tcPr>
          <w:p w:rsidR="003278FC" w:rsidRPr="002707D6" w:rsidRDefault="003278FC" w:rsidP="00193865">
            <w:pPr>
              <w:ind w:left="-108" w:right="-108"/>
              <w:jc w:val="center"/>
              <w:rPr>
                <w:rFonts w:ascii="Arial" w:hAnsi="Arial" w:cs="Arial"/>
                <w:sz w:val="24"/>
                <w:szCs w:val="24"/>
                <w:lang w:val="mn-MN"/>
              </w:rPr>
            </w:pPr>
            <w:r w:rsidRPr="002707D6">
              <w:rPr>
                <w:rFonts w:ascii="Arial" w:hAnsi="Arial" w:cs="Arial"/>
                <w:sz w:val="24"/>
                <w:szCs w:val="24"/>
                <w:lang w:val="mn-MN"/>
              </w:rPr>
              <w:t>5,0</w:t>
            </w:r>
          </w:p>
        </w:tc>
      </w:tr>
      <w:tr w:rsidR="003278FC" w:rsidRPr="002707D6" w:rsidTr="003278FC">
        <w:tc>
          <w:tcPr>
            <w:tcW w:w="608" w:type="dxa"/>
          </w:tcPr>
          <w:p w:rsidR="003278FC" w:rsidRPr="002707D6" w:rsidRDefault="003278FC" w:rsidP="00A175BE">
            <w:pPr>
              <w:rPr>
                <w:rFonts w:ascii="Arial" w:hAnsi="Arial" w:cs="Arial"/>
                <w:sz w:val="24"/>
                <w:szCs w:val="24"/>
                <w:lang w:val="mn-MN"/>
              </w:rPr>
            </w:pPr>
            <w:r w:rsidRPr="002707D6">
              <w:rPr>
                <w:rFonts w:ascii="Arial" w:hAnsi="Arial" w:cs="Arial"/>
                <w:sz w:val="24"/>
                <w:szCs w:val="24"/>
                <w:lang w:val="mn-MN"/>
              </w:rPr>
              <w:t>3</w:t>
            </w:r>
          </w:p>
        </w:tc>
        <w:tc>
          <w:tcPr>
            <w:tcW w:w="3640" w:type="dxa"/>
          </w:tcPr>
          <w:p w:rsidR="003278FC" w:rsidRPr="002707D6" w:rsidRDefault="003278FC" w:rsidP="000024FD">
            <w:pPr>
              <w:rPr>
                <w:rFonts w:ascii="Arial" w:hAnsi="Arial" w:cs="Arial"/>
                <w:sz w:val="24"/>
                <w:szCs w:val="24"/>
                <w:lang w:val="mn-MN"/>
              </w:rPr>
            </w:pPr>
            <w:r w:rsidRPr="002707D6">
              <w:rPr>
                <w:rFonts w:ascii="Arial" w:hAnsi="Arial" w:cs="Arial"/>
                <w:sz w:val="24"/>
                <w:szCs w:val="24"/>
                <w:lang w:val="mn-MN"/>
              </w:rPr>
              <w:t>Эрдэс хольц</w:t>
            </w:r>
            <w:r w:rsidR="000024FD">
              <w:rPr>
                <w:rFonts w:ascii="Arial" w:hAnsi="Arial" w:cs="Arial"/>
                <w:sz w:val="24"/>
                <w:szCs w:val="24"/>
                <w:lang w:val="mn-MN"/>
              </w:rPr>
              <w:t>ийн эзлэх</w:t>
            </w:r>
            <w:r w:rsidRPr="002707D6">
              <w:rPr>
                <w:rFonts w:ascii="Arial" w:hAnsi="Arial" w:cs="Arial"/>
                <w:sz w:val="24"/>
                <w:szCs w:val="24"/>
                <w:lang w:val="mn-MN"/>
              </w:rPr>
              <w:t xml:space="preserve"> жингийн хув</w:t>
            </w:r>
            <w:r w:rsidR="000024FD">
              <w:rPr>
                <w:rFonts w:ascii="Arial" w:hAnsi="Arial" w:cs="Arial"/>
                <w:sz w:val="24"/>
                <w:szCs w:val="24"/>
                <w:lang w:val="mn-MN"/>
              </w:rPr>
              <w:t>ь</w:t>
            </w:r>
            <w:r w:rsidRPr="002707D6">
              <w:rPr>
                <w:rFonts w:ascii="Arial" w:hAnsi="Arial" w:cs="Arial"/>
                <w:sz w:val="24"/>
                <w:szCs w:val="24"/>
                <w:lang w:val="mn-MN"/>
              </w:rPr>
              <w:t>, ихгүй</w:t>
            </w:r>
          </w:p>
        </w:tc>
        <w:tc>
          <w:tcPr>
            <w:tcW w:w="630" w:type="dxa"/>
          </w:tcPr>
          <w:p w:rsidR="003278FC" w:rsidRPr="002707D6" w:rsidRDefault="00193865" w:rsidP="009071B0">
            <w:pPr>
              <w:jc w:val="center"/>
              <w:rPr>
                <w:rFonts w:ascii="Arial" w:hAnsi="Arial" w:cs="Arial"/>
                <w:sz w:val="24"/>
                <w:szCs w:val="24"/>
                <w:lang w:val="mn-MN"/>
              </w:rPr>
            </w:pPr>
            <w:r w:rsidRPr="002707D6">
              <w:rPr>
                <w:rFonts w:ascii="Arial" w:hAnsi="Arial" w:cs="Arial"/>
                <w:sz w:val="24"/>
                <w:szCs w:val="24"/>
                <w:lang w:val="mn-MN"/>
              </w:rPr>
              <w:t>зөвшөөрөхгүй</w:t>
            </w:r>
          </w:p>
        </w:tc>
        <w:tc>
          <w:tcPr>
            <w:tcW w:w="630" w:type="dxa"/>
          </w:tcPr>
          <w:p w:rsidR="003278FC" w:rsidRPr="002707D6" w:rsidRDefault="00193865" w:rsidP="00193865">
            <w:pPr>
              <w:jc w:val="center"/>
              <w:rPr>
                <w:rFonts w:ascii="Arial" w:hAnsi="Arial" w:cs="Arial"/>
                <w:sz w:val="24"/>
                <w:szCs w:val="24"/>
                <w:lang w:val="mn-MN"/>
              </w:rPr>
            </w:pPr>
            <w:r w:rsidRPr="002707D6">
              <w:rPr>
                <w:rFonts w:ascii="Arial" w:hAnsi="Arial" w:cs="Arial"/>
                <w:sz w:val="24"/>
                <w:szCs w:val="24"/>
                <w:lang w:val="mn-MN"/>
              </w:rPr>
              <w:t>0,3</w:t>
            </w:r>
          </w:p>
        </w:tc>
        <w:tc>
          <w:tcPr>
            <w:tcW w:w="630" w:type="dxa"/>
          </w:tcPr>
          <w:p w:rsidR="003278FC" w:rsidRPr="002707D6" w:rsidRDefault="00193865" w:rsidP="00193865">
            <w:pPr>
              <w:jc w:val="center"/>
              <w:rPr>
                <w:rFonts w:ascii="Arial" w:hAnsi="Arial" w:cs="Arial"/>
                <w:sz w:val="24"/>
                <w:szCs w:val="24"/>
                <w:lang w:val="mn-MN"/>
              </w:rPr>
            </w:pPr>
            <w:r w:rsidRPr="002707D6">
              <w:rPr>
                <w:rFonts w:ascii="Arial" w:hAnsi="Arial" w:cs="Arial"/>
                <w:sz w:val="24"/>
                <w:szCs w:val="24"/>
                <w:lang w:val="mn-MN"/>
              </w:rPr>
              <w:t>0,3</w:t>
            </w:r>
          </w:p>
        </w:tc>
        <w:tc>
          <w:tcPr>
            <w:tcW w:w="720" w:type="dxa"/>
          </w:tcPr>
          <w:p w:rsidR="003278FC" w:rsidRPr="002707D6" w:rsidRDefault="00193865" w:rsidP="00193865">
            <w:pPr>
              <w:jc w:val="center"/>
              <w:rPr>
                <w:rFonts w:ascii="Arial" w:hAnsi="Arial" w:cs="Arial"/>
                <w:sz w:val="24"/>
                <w:szCs w:val="24"/>
                <w:lang w:val="mn-MN"/>
              </w:rPr>
            </w:pPr>
            <w:r w:rsidRPr="002707D6">
              <w:rPr>
                <w:rFonts w:ascii="Arial" w:hAnsi="Arial" w:cs="Arial"/>
                <w:sz w:val="24"/>
                <w:szCs w:val="24"/>
                <w:lang w:val="mn-MN"/>
              </w:rPr>
              <w:t>0,5</w:t>
            </w:r>
          </w:p>
        </w:tc>
        <w:tc>
          <w:tcPr>
            <w:tcW w:w="720" w:type="dxa"/>
          </w:tcPr>
          <w:p w:rsidR="003278FC" w:rsidRPr="002707D6" w:rsidRDefault="00193865" w:rsidP="009071B0">
            <w:pPr>
              <w:jc w:val="center"/>
              <w:rPr>
                <w:rFonts w:ascii="Arial" w:hAnsi="Arial" w:cs="Arial"/>
                <w:sz w:val="24"/>
                <w:szCs w:val="24"/>
                <w:lang w:val="mn-MN"/>
              </w:rPr>
            </w:pPr>
            <w:r w:rsidRPr="002707D6">
              <w:rPr>
                <w:rFonts w:ascii="Arial" w:hAnsi="Arial" w:cs="Arial"/>
                <w:sz w:val="24"/>
                <w:szCs w:val="24"/>
                <w:lang w:val="mn-MN"/>
              </w:rPr>
              <w:t>зөвшөөрөхгүй</w:t>
            </w:r>
          </w:p>
        </w:tc>
        <w:tc>
          <w:tcPr>
            <w:tcW w:w="720" w:type="dxa"/>
          </w:tcPr>
          <w:p w:rsidR="003278FC" w:rsidRPr="002707D6" w:rsidRDefault="00193865" w:rsidP="00193865">
            <w:pPr>
              <w:jc w:val="center"/>
              <w:rPr>
                <w:rFonts w:ascii="Arial" w:hAnsi="Arial" w:cs="Arial"/>
                <w:sz w:val="24"/>
                <w:szCs w:val="24"/>
                <w:lang w:val="mn-MN"/>
              </w:rPr>
            </w:pPr>
            <w:r w:rsidRPr="002707D6">
              <w:rPr>
                <w:rFonts w:ascii="Arial" w:hAnsi="Arial" w:cs="Arial"/>
                <w:sz w:val="24"/>
                <w:szCs w:val="24"/>
                <w:lang w:val="mn-MN"/>
              </w:rPr>
              <w:t>0,3</w:t>
            </w:r>
          </w:p>
        </w:tc>
        <w:tc>
          <w:tcPr>
            <w:tcW w:w="630" w:type="dxa"/>
          </w:tcPr>
          <w:p w:rsidR="003278FC" w:rsidRPr="002707D6" w:rsidRDefault="00193865" w:rsidP="00193865">
            <w:pPr>
              <w:ind w:left="-108" w:right="-108"/>
              <w:jc w:val="center"/>
              <w:rPr>
                <w:rFonts w:ascii="Arial" w:hAnsi="Arial" w:cs="Arial"/>
                <w:sz w:val="24"/>
                <w:szCs w:val="24"/>
                <w:lang w:val="mn-MN"/>
              </w:rPr>
            </w:pPr>
            <w:r w:rsidRPr="002707D6">
              <w:rPr>
                <w:rFonts w:ascii="Arial" w:hAnsi="Arial" w:cs="Arial"/>
                <w:sz w:val="24"/>
                <w:szCs w:val="24"/>
                <w:lang w:val="mn-MN"/>
              </w:rPr>
              <w:t>1,0</w:t>
            </w:r>
          </w:p>
        </w:tc>
        <w:tc>
          <w:tcPr>
            <w:tcW w:w="648" w:type="dxa"/>
          </w:tcPr>
          <w:p w:rsidR="003278FC" w:rsidRPr="002707D6" w:rsidRDefault="00193865" w:rsidP="00193865">
            <w:pPr>
              <w:ind w:left="-108" w:right="-108"/>
              <w:jc w:val="center"/>
              <w:rPr>
                <w:rFonts w:ascii="Arial" w:hAnsi="Arial" w:cs="Arial"/>
                <w:sz w:val="24"/>
                <w:szCs w:val="24"/>
                <w:lang w:val="mn-MN"/>
              </w:rPr>
            </w:pPr>
            <w:r w:rsidRPr="002707D6">
              <w:rPr>
                <w:rFonts w:ascii="Arial" w:hAnsi="Arial" w:cs="Arial"/>
                <w:sz w:val="24"/>
                <w:szCs w:val="24"/>
                <w:lang w:val="mn-MN"/>
              </w:rPr>
              <w:t>0,5</w:t>
            </w:r>
          </w:p>
        </w:tc>
      </w:tr>
      <w:tr w:rsidR="003278FC" w:rsidRPr="002707D6" w:rsidTr="00193865">
        <w:trPr>
          <w:trHeight w:val="837"/>
        </w:trPr>
        <w:tc>
          <w:tcPr>
            <w:tcW w:w="608" w:type="dxa"/>
            <w:vMerge w:val="restart"/>
          </w:tcPr>
          <w:p w:rsidR="003278FC" w:rsidRPr="002707D6" w:rsidRDefault="003278FC" w:rsidP="00A175BE">
            <w:pPr>
              <w:rPr>
                <w:rFonts w:ascii="Arial" w:hAnsi="Arial" w:cs="Arial"/>
                <w:sz w:val="24"/>
                <w:szCs w:val="24"/>
                <w:lang w:val="mn-MN"/>
              </w:rPr>
            </w:pPr>
            <w:r w:rsidRPr="002707D6">
              <w:rPr>
                <w:rFonts w:ascii="Arial" w:hAnsi="Arial" w:cs="Arial"/>
                <w:sz w:val="24"/>
                <w:szCs w:val="24"/>
                <w:lang w:val="mn-MN"/>
              </w:rPr>
              <w:t>4</w:t>
            </w:r>
          </w:p>
        </w:tc>
        <w:tc>
          <w:tcPr>
            <w:tcW w:w="3640" w:type="dxa"/>
          </w:tcPr>
          <w:p w:rsidR="003278FC" w:rsidRPr="002707D6" w:rsidRDefault="003278FC" w:rsidP="00A175BE">
            <w:pPr>
              <w:rPr>
                <w:rFonts w:ascii="Arial" w:hAnsi="Arial" w:cs="Arial"/>
                <w:sz w:val="24"/>
                <w:szCs w:val="24"/>
                <w:lang w:val="mn-MN"/>
              </w:rPr>
            </w:pPr>
            <w:r w:rsidRPr="002707D6">
              <w:rPr>
                <w:rFonts w:ascii="Arial" w:hAnsi="Arial" w:cs="Arial"/>
                <w:sz w:val="24"/>
                <w:szCs w:val="24"/>
                <w:lang w:val="mn-MN"/>
              </w:rPr>
              <w:t>Шигшүүрийн дараах голчтой нүхэн дээр үлдсэн цавчдас, жингийн хувиар</w:t>
            </w:r>
          </w:p>
        </w:tc>
        <w:tc>
          <w:tcPr>
            <w:tcW w:w="630" w:type="dxa"/>
          </w:tcPr>
          <w:p w:rsidR="003278FC" w:rsidRPr="002707D6" w:rsidRDefault="003278FC" w:rsidP="00193865">
            <w:pPr>
              <w:jc w:val="center"/>
              <w:rPr>
                <w:rFonts w:ascii="Arial" w:hAnsi="Arial" w:cs="Arial"/>
                <w:sz w:val="24"/>
                <w:szCs w:val="24"/>
                <w:lang w:val="mn-MN"/>
              </w:rPr>
            </w:pPr>
          </w:p>
        </w:tc>
        <w:tc>
          <w:tcPr>
            <w:tcW w:w="630" w:type="dxa"/>
          </w:tcPr>
          <w:p w:rsidR="003278FC" w:rsidRPr="002707D6" w:rsidRDefault="003278FC" w:rsidP="00193865">
            <w:pPr>
              <w:jc w:val="center"/>
              <w:rPr>
                <w:rFonts w:ascii="Arial" w:hAnsi="Arial" w:cs="Arial"/>
                <w:sz w:val="24"/>
                <w:szCs w:val="24"/>
                <w:lang w:val="mn-MN"/>
              </w:rPr>
            </w:pPr>
          </w:p>
        </w:tc>
        <w:tc>
          <w:tcPr>
            <w:tcW w:w="630" w:type="dxa"/>
          </w:tcPr>
          <w:p w:rsidR="003278FC" w:rsidRPr="002707D6" w:rsidRDefault="003278FC" w:rsidP="00193865">
            <w:pPr>
              <w:jc w:val="center"/>
              <w:rPr>
                <w:rFonts w:ascii="Arial" w:hAnsi="Arial" w:cs="Arial"/>
                <w:sz w:val="24"/>
                <w:szCs w:val="24"/>
                <w:lang w:val="mn-MN"/>
              </w:rPr>
            </w:pPr>
          </w:p>
        </w:tc>
        <w:tc>
          <w:tcPr>
            <w:tcW w:w="720" w:type="dxa"/>
          </w:tcPr>
          <w:p w:rsidR="003278FC" w:rsidRPr="002707D6" w:rsidRDefault="003278FC" w:rsidP="00193865">
            <w:pPr>
              <w:jc w:val="center"/>
              <w:rPr>
                <w:rFonts w:ascii="Arial" w:hAnsi="Arial" w:cs="Arial"/>
                <w:sz w:val="24"/>
                <w:szCs w:val="24"/>
                <w:lang w:val="mn-MN"/>
              </w:rPr>
            </w:pPr>
          </w:p>
        </w:tc>
        <w:tc>
          <w:tcPr>
            <w:tcW w:w="720" w:type="dxa"/>
          </w:tcPr>
          <w:p w:rsidR="003278FC" w:rsidRPr="002707D6" w:rsidRDefault="003278FC" w:rsidP="00193865">
            <w:pPr>
              <w:jc w:val="center"/>
              <w:rPr>
                <w:rFonts w:ascii="Arial" w:hAnsi="Arial" w:cs="Arial"/>
                <w:sz w:val="24"/>
                <w:szCs w:val="24"/>
                <w:lang w:val="mn-MN"/>
              </w:rPr>
            </w:pPr>
          </w:p>
        </w:tc>
        <w:tc>
          <w:tcPr>
            <w:tcW w:w="720" w:type="dxa"/>
          </w:tcPr>
          <w:p w:rsidR="003278FC" w:rsidRPr="002707D6" w:rsidRDefault="003278FC" w:rsidP="00193865">
            <w:pPr>
              <w:jc w:val="center"/>
              <w:rPr>
                <w:rFonts w:ascii="Arial" w:hAnsi="Arial" w:cs="Arial"/>
                <w:sz w:val="24"/>
                <w:szCs w:val="24"/>
                <w:lang w:val="mn-MN"/>
              </w:rPr>
            </w:pPr>
          </w:p>
        </w:tc>
        <w:tc>
          <w:tcPr>
            <w:tcW w:w="630" w:type="dxa"/>
          </w:tcPr>
          <w:p w:rsidR="003278FC" w:rsidRPr="002707D6" w:rsidRDefault="003278FC" w:rsidP="00193865">
            <w:pPr>
              <w:ind w:left="-108" w:right="-108"/>
              <w:jc w:val="center"/>
              <w:rPr>
                <w:rFonts w:ascii="Arial" w:hAnsi="Arial" w:cs="Arial"/>
                <w:sz w:val="24"/>
                <w:szCs w:val="24"/>
                <w:lang w:val="mn-MN"/>
              </w:rPr>
            </w:pPr>
          </w:p>
        </w:tc>
        <w:tc>
          <w:tcPr>
            <w:tcW w:w="648" w:type="dxa"/>
          </w:tcPr>
          <w:p w:rsidR="003278FC" w:rsidRPr="002707D6" w:rsidRDefault="003278FC" w:rsidP="00193865">
            <w:pPr>
              <w:ind w:left="-108" w:right="-108"/>
              <w:jc w:val="center"/>
              <w:rPr>
                <w:rFonts w:ascii="Arial" w:hAnsi="Arial" w:cs="Arial"/>
                <w:sz w:val="24"/>
                <w:szCs w:val="24"/>
                <w:lang w:val="mn-MN"/>
              </w:rPr>
            </w:pPr>
          </w:p>
        </w:tc>
      </w:tr>
      <w:tr w:rsidR="00193865" w:rsidRPr="002707D6" w:rsidTr="003278FC">
        <w:trPr>
          <w:trHeight w:val="268"/>
        </w:trPr>
        <w:tc>
          <w:tcPr>
            <w:tcW w:w="608" w:type="dxa"/>
            <w:vMerge/>
          </w:tcPr>
          <w:p w:rsidR="00193865" w:rsidRPr="002707D6" w:rsidRDefault="00193865" w:rsidP="00A175BE">
            <w:pPr>
              <w:rPr>
                <w:rFonts w:ascii="Arial" w:hAnsi="Arial" w:cs="Arial"/>
                <w:sz w:val="24"/>
                <w:szCs w:val="24"/>
                <w:lang w:val="mn-MN"/>
              </w:rPr>
            </w:pPr>
          </w:p>
        </w:tc>
        <w:tc>
          <w:tcPr>
            <w:tcW w:w="3640" w:type="dxa"/>
          </w:tcPr>
          <w:p w:rsidR="00193865" w:rsidRPr="002707D6" w:rsidRDefault="00193865" w:rsidP="000024FD">
            <w:pPr>
              <w:rPr>
                <w:rFonts w:ascii="Arial" w:hAnsi="Arial" w:cs="Arial"/>
                <w:sz w:val="24"/>
                <w:szCs w:val="24"/>
                <w:lang w:val="mn-MN"/>
              </w:rPr>
            </w:pPr>
            <w:r w:rsidRPr="002707D6">
              <w:rPr>
                <w:rFonts w:ascii="Arial" w:hAnsi="Arial" w:cs="Arial"/>
                <w:sz w:val="24"/>
                <w:szCs w:val="24"/>
                <w:lang w:val="mn-MN"/>
              </w:rPr>
              <w:t>30</w:t>
            </w:r>
            <w:r w:rsidR="00F675D8">
              <w:rPr>
                <w:rFonts w:ascii="Arial" w:hAnsi="Arial" w:cs="Arial"/>
                <w:sz w:val="24"/>
                <w:szCs w:val="24"/>
                <w:lang w:val="mn-MN"/>
              </w:rPr>
              <w:t xml:space="preserve"> </w:t>
            </w:r>
            <w:r w:rsidRPr="002707D6">
              <w:rPr>
                <w:rFonts w:ascii="Arial" w:hAnsi="Arial" w:cs="Arial"/>
                <w:sz w:val="24"/>
                <w:szCs w:val="24"/>
                <w:lang w:val="mn-MN"/>
              </w:rPr>
              <w:t>мм</w:t>
            </w:r>
            <w:r w:rsidR="00E85431">
              <w:rPr>
                <w:rFonts w:ascii="Arial" w:hAnsi="Arial" w:cs="Arial"/>
                <w:sz w:val="24"/>
                <w:szCs w:val="24"/>
                <w:lang w:val="mn-MN"/>
              </w:rPr>
              <w:t>-ээс</w:t>
            </w:r>
            <w:r w:rsidRPr="002707D6">
              <w:rPr>
                <w:rFonts w:ascii="Arial" w:hAnsi="Arial" w:cs="Arial"/>
                <w:sz w:val="24"/>
                <w:szCs w:val="24"/>
                <w:lang w:val="mn-MN"/>
              </w:rPr>
              <w:t xml:space="preserve"> </w:t>
            </w:r>
            <w:r w:rsidR="000024FD">
              <w:rPr>
                <w:rFonts w:ascii="Arial" w:hAnsi="Arial" w:cs="Arial"/>
                <w:sz w:val="24"/>
                <w:szCs w:val="24"/>
                <w:lang w:val="mn-MN"/>
              </w:rPr>
              <w:t>ихгүй</w:t>
            </w:r>
          </w:p>
        </w:tc>
        <w:tc>
          <w:tcPr>
            <w:tcW w:w="630" w:type="dxa"/>
          </w:tcPr>
          <w:p w:rsidR="00193865" w:rsidRPr="002707D6" w:rsidRDefault="00193865" w:rsidP="00193865">
            <w:pPr>
              <w:ind w:left="-108" w:right="-108"/>
              <w:jc w:val="center"/>
              <w:rPr>
                <w:rFonts w:ascii="Arial" w:hAnsi="Arial" w:cs="Arial"/>
                <w:sz w:val="24"/>
                <w:szCs w:val="24"/>
                <w:lang w:val="mn-MN"/>
              </w:rPr>
            </w:pPr>
            <w:r w:rsidRPr="002707D6">
              <w:rPr>
                <w:rFonts w:ascii="Arial" w:hAnsi="Arial" w:cs="Arial"/>
                <w:sz w:val="24"/>
                <w:szCs w:val="24"/>
                <w:lang w:val="mn-MN"/>
              </w:rPr>
              <w:t>3,0</w:t>
            </w:r>
          </w:p>
        </w:tc>
        <w:tc>
          <w:tcPr>
            <w:tcW w:w="630" w:type="dxa"/>
          </w:tcPr>
          <w:p w:rsidR="00193865" w:rsidRPr="002707D6" w:rsidRDefault="00193865" w:rsidP="00193865">
            <w:pPr>
              <w:ind w:left="-108" w:right="-108"/>
              <w:jc w:val="center"/>
              <w:rPr>
                <w:rFonts w:ascii="Arial" w:hAnsi="Arial" w:cs="Arial"/>
                <w:sz w:val="24"/>
                <w:szCs w:val="24"/>
                <w:lang w:val="mn-MN"/>
              </w:rPr>
            </w:pPr>
            <w:r w:rsidRPr="002707D6">
              <w:rPr>
                <w:rFonts w:ascii="Arial" w:hAnsi="Arial" w:cs="Arial"/>
                <w:sz w:val="24"/>
                <w:szCs w:val="24"/>
                <w:lang w:val="mn-MN"/>
              </w:rPr>
              <w:t>5,0</w:t>
            </w:r>
          </w:p>
        </w:tc>
        <w:tc>
          <w:tcPr>
            <w:tcW w:w="630" w:type="dxa"/>
          </w:tcPr>
          <w:p w:rsidR="00193865" w:rsidRPr="002707D6" w:rsidRDefault="00193865" w:rsidP="00193865">
            <w:pPr>
              <w:ind w:left="-108" w:right="-108"/>
              <w:jc w:val="center"/>
              <w:rPr>
                <w:rFonts w:ascii="Arial" w:hAnsi="Arial" w:cs="Arial"/>
                <w:sz w:val="24"/>
                <w:szCs w:val="24"/>
                <w:lang w:val="mn-MN"/>
              </w:rPr>
            </w:pPr>
            <w:r w:rsidRPr="002707D6">
              <w:rPr>
                <w:rFonts w:ascii="Arial" w:hAnsi="Arial" w:cs="Arial"/>
                <w:sz w:val="24"/>
                <w:szCs w:val="24"/>
                <w:lang w:val="mn-MN"/>
              </w:rPr>
              <w:t>6,0</w:t>
            </w:r>
          </w:p>
        </w:tc>
        <w:tc>
          <w:tcPr>
            <w:tcW w:w="720" w:type="dxa"/>
          </w:tcPr>
          <w:p w:rsidR="00193865" w:rsidRPr="002707D6" w:rsidRDefault="00193865" w:rsidP="00193865">
            <w:pPr>
              <w:ind w:left="-108" w:right="-108"/>
              <w:jc w:val="center"/>
              <w:rPr>
                <w:rFonts w:ascii="Arial" w:hAnsi="Arial" w:cs="Arial"/>
                <w:sz w:val="24"/>
                <w:szCs w:val="24"/>
                <w:lang w:val="mn-MN"/>
              </w:rPr>
            </w:pPr>
            <w:r w:rsidRPr="002707D6">
              <w:rPr>
                <w:rFonts w:ascii="Arial" w:hAnsi="Arial" w:cs="Arial"/>
                <w:sz w:val="24"/>
                <w:szCs w:val="24"/>
                <w:lang w:val="mn-MN"/>
              </w:rPr>
              <w:t>5,0</w:t>
            </w:r>
          </w:p>
        </w:tc>
        <w:tc>
          <w:tcPr>
            <w:tcW w:w="720" w:type="dxa"/>
          </w:tcPr>
          <w:p w:rsidR="00193865" w:rsidRPr="002707D6" w:rsidRDefault="00193865" w:rsidP="00193865">
            <w:pPr>
              <w:ind w:left="-108" w:right="-108"/>
              <w:jc w:val="center"/>
              <w:rPr>
                <w:rFonts w:ascii="Arial" w:hAnsi="Arial" w:cs="Arial"/>
                <w:sz w:val="24"/>
                <w:szCs w:val="24"/>
                <w:lang w:val="mn-MN"/>
              </w:rPr>
            </w:pPr>
            <w:r w:rsidRPr="002707D6">
              <w:rPr>
                <w:rFonts w:ascii="Arial" w:hAnsi="Arial" w:cs="Arial"/>
                <w:sz w:val="24"/>
                <w:szCs w:val="24"/>
                <w:lang w:val="mn-MN"/>
              </w:rPr>
              <w:t>5,0</w:t>
            </w:r>
          </w:p>
        </w:tc>
        <w:tc>
          <w:tcPr>
            <w:tcW w:w="720" w:type="dxa"/>
          </w:tcPr>
          <w:p w:rsidR="00193865" w:rsidRPr="002707D6" w:rsidRDefault="00193865" w:rsidP="00193865">
            <w:pPr>
              <w:ind w:left="-108" w:right="-108"/>
              <w:jc w:val="center"/>
              <w:rPr>
                <w:rFonts w:ascii="Arial" w:hAnsi="Arial" w:cs="Arial"/>
                <w:sz w:val="24"/>
                <w:szCs w:val="24"/>
                <w:lang w:val="mn-MN"/>
              </w:rPr>
            </w:pPr>
            <w:r w:rsidRPr="002707D6">
              <w:rPr>
                <w:rFonts w:ascii="Arial" w:hAnsi="Arial" w:cs="Arial"/>
                <w:sz w:val="24"/>
                <w:szCs w:val="24"/>
                <w:lang w:val="mn-MN"/>
              </w:rPr>
              <w:t>5,0</w:t>
            </w:r>
          </w:p>
        </w:tc>
        <w:tc>
          <w:tcPr>
            <w:tcW w:w="630" w:type="dxa"/>
          </w:tcPr>
          <w:p w:rsidR="00193865" w:rsidRPr="002707D6" w:rsidRDefault="00193865" w:rsidP="00193865">
            <w:pPr>
              <w:ind w:left="-108" w:right="-108"/>
              <w:jc w:val="center"/>
              <w:rPr>
                <w:rFonts w:ascii="Arial" w:hAnsi="Arial" w:cs="Arial"/>
                <w:sz w:val="24"/>
                <w:szCs w:val="24"/>
                <w:lang w:val="mn-MN"/>
              </w:rPr>
            </w:pPr>
            <w:r w:rsidRPr="002707D6">
              <w:rPr>
                <w:rFonts w:ascii="Arial" w:hAnsi="Arial" w:cs="Arial"/>
                <w:sz w:val="24"/>
                <w:szCs w:val="24"/>
                <w:lang w:val="mn-MN"/>
              </w:rPr>
              <w:t>10,0</w:t>
            </w:r>
          </w:p>
        </w:tc>
        <w:tc>
          <w:tcPr>
            <w:tcW w:w="648" w:type="dxa"/>
          </w:tcPr>
          <w:p w:rsidR="00193865" w:rsidRPr="002707D6" w:rsidRDefault="00193865" w:rsidP="00193865">
            <w:pPr>
              <w:ind w:left="-108" w:right="-108"/>
              <w:jc w:val="center"/>
              <w:rPr>
                <w:rFonts w:ascii="Arial" w:hAnsi="Arial" w:cs="Arial"/>
                <w:sz w:val="24"/>
                <w:szCs w:val="24"/>
                <w:lang w:val="mn-MN"/>
              </w:rPr>
            </w:pPr>
            <w:r w:rsidRPr="002707D6">
              <w:rPr>
                <w:rFonts w:ascii="Arial" w:hAnsi="Arial" w:cs="Arial"/>
                <w:sz w:val="24"/>
                <w:szCs w:val="24"/>
                <w:lang w:val="mn-MN"/>
              </w:rPr>
              <w:t>5,0</w:t>
            </w:r>
          </w:p>
        </w:tc>
      </w:tr>
      <w:tr w:rsidR="00193865" w:rsidRPr="002707D6" w:rsidTr="00193865">
        <w:tc>
          <w:tcPr>
            <w:tcW w:w="608" w:type="dxa"/>
            <w:vMerge/>
          </w:tcPr>
          <w:p w:rsidR="00193865" w:rsidRPr="002707D6" w:rsidRDefault="00193865" w:rsidP="00A175BE">
            <w:pPr>
              <w:rPr>
                <w:rFonts w:ascii="Arial" w:hAnsi="Arial" w:cs="Arial"/>
                <w:sz w:val="24"/>
                <w:szCs w:val="24"/>
                <w:lang w:val="mn-MN"/>
              </w:rPr>
            </w:pPr>
          </w:p>
        </w:tc>
        <w:tc>
          <w:tcPr>
            <w:tcW w:w="3640" w:type="dxa"/>
          </w:tcPr>
          <w:p w:rsidR="00193865" w:rsidRPr="002707D6" w:rsidRDefault="00193865" w:rsidP="00E85431">
            <w:pPr>
              <w:rPr>
                <w:rFonts w:ascii="Arial" w:hAnsi="Arial" w:cs="Arial"/>
                <w:sz w:val="24"/>
                <w:szCs w:val="24"/>
                <w:lang w:val="mn-MN"/>
              </w:rPr>
            </w:pPr>
            <w:r w:rsidRPr="002707D6">
              <w:rPr>
                <w:rFonts w:ascii="Arial" w:hAnsi="Arial" w:cs="Arial"/>
                <w:sz w:val="24"/>
                <w:szCs w:val="24"/>
                <w:lang w:val="mn-MN"/>
              </w:rPr>
              <w:t>20 ба 10</w:t>
            </w:r>
            <w:r w:rsidR="00F675D8">
              <w:rPr>
                <w:rFonts w:ascii="Arial" w:hAnsi="Arial" w:cs="Arial"/>
                <w:sz w:val="24"/>
                <w:szCs w:val="24"/>
                <w:lang w:val="mn-MN"/>
              </w:rPr>
              <w:t xml:space="preserve"> </w:t>
            </w:r>
            <w:r w:rsidRPr="002707D6">
              <w:rPr>
                <w:rFonts w:ascii="Arial" w:hAnsi="Arial" w:cs="Arial"/>
                <w:sz w:val="24"/>
                <w:szCs w:val="24"/>
                <w:lang w:val="mn-MN"/>
              </w:rPr>
              <w:t>мм</w:t>
            </w:r>
            <w:r w:rsidR="00E85431">
              <w:rPr>
                <w:rFonts w:ascii="Arial" w:hAnsi="Arial" w:cs="Arial"/>
                <w:sz w:val="24"/>
                <w:szCs w:val="24"/>
                <w:lang w:val="mn-MN"/>
              </w:rPr>
              <w:t>-ээс</w:t>
            </w:r>
            <w:r w:rsidRPr="002707D6">
              <w:rPr>
                <w:rFonts w:ascii="Arial" w:hAnsi="Arial" w:cs="Arial"/>
                <w:sz w:val="24"/>
                <w:szCs w:val="24"/>
                <w:lang w:val="mn-MN"/>
              </w:rPr>
              <w:t xml:space="preserve"> багагүй</w:t>
            </w:r>
          </w:p>
        </w:tc>
        <w:tc>
          <w:tcPr>
            <w:tcW w:w="630" w:type="dxa"/>
          </w:tcPr>
          <w:p w:rsidR="00193865" w:rsidRPr="002707D6" w:rsidRDefault="00193865" w:rsidP="00193865">
            <w:pPr>
              <w:ind w:left="-108" w:right="-108"/>
              <w:jc w:val="center"/>
              <w:rPr>
                <w:rFonts w:ascii="Arial" w:hAnsi="Arial" w:cs="Arial"/>
                <w:sz w:val="24"/>
                <w:szCs w:val="24"/>
                <w:lang w:val="mn-MN"/>
              </w:rPr>
            </w:pPr>
            <w:r w:rsidRPr="002707D6">
              <w:rPr>
                <w:rFonts w:ascii="Arial" w:hAnsi="Arial" w:cs="Arial"/>
                <w:sz w:val="24"/>
                <w:szCs w:val="24"/>
                <w:lang w:val="mn-MN"/>
              </w:rPr>
              <w:t>86,0</w:t>
            </w:r>
          </w:p>
        </w:tc>
        <w:tc>
          <w:tcPr>
            <w:tcW w:w="630" w:type="dxa"/>
          </w:tcPr>
          <w:p w:rsidR="00193865" w:rsidRPr="002707D6" w:rsidRDefault="00193865" w:rsidP="00193865">
            <w:pPr>
              <w:ind w:left="-108" w:right="-108"/>
              <w:jc w:val="center"/>
              <w:rPr>
                <w:rFonts w:ascii="Arial" w:hAnsi="Arial" w:cs="Arial"/>
                <w:sz w:val="24"/>
                <w:szCs w:val="24"/>
                <w:lang w:val="mn-MN"/>
              </w:rPr>
            </w:pPr>
            <w:r w:rsidRPr="002707D6">
              <w:rPr>
                <w:rFonts w:ascii="Arial" w:hAnsi="Arial" w:cs="Arial"/>
                <w:sz w:val="24"/>
                <w:szCs w:val="24"/>
                <w:lang w:val="mn-MN"/>
              </w:rPr>
              <w:t>84,0</w:t>
            </w:r>
          </w:p>
        </w:tc>
        <w:tc>
          <w:tcPr>
            <w:tcW w:w="630" w:type="dxa"/>
          </w:tcPr>
          <w:p w:rsidR="00193865" w:rsidRPr="002707D6" w:rsidRDefault="00193865" w:rsidP="00193865">
            <w:pPr>
              <w:ind w:left="-108" w:right="-108"/>
              <w:jc w:val="center"/>
              <w:rPr>
                <w:rFonts w:ascii="Arial" w:hAnsi="Arial" w:cs="Arial"/>
                <w:sz w:val="24"/>
                <w:szCs w:val="24"/>
                <w:lang w:val="mn-MN"/>
              </w:rPr>
            </w:pPr>
            <w:r w:rsidRPr="002707D6">
              <w:rPr>
                <w:rFonts w:ascii="Arial" w:hAnsi="Arial" w:cs="Arial"/>
                <w:sz w:val="24"/>
                <w:szCs w:val="24"/>
                <w:lang w:val="mn-MN"/>
              </w:rPr>
              <w:t>81,0</w:t>
            </w:r>
          </w:p>
        </w:tc>
        <w:tc>
          <w:tcPr>
            <w:tcW w:w="720" w:type="dxa"/>
            <w:vMerge w:val="restart"/>
            <w:vAlign w:val="center"/>
          </w:tcPr>
          <w:p w:rsidR="00193865" w:rsidRPr="002707D6" w:rsidRDefault="00193865" w:rsidP="00193865">
            <w:pPr>
              <w:ind w:left="-108" w:right="-108"/>
              <w:jc w:val="center"/>
              <w:rPr>
                <w:rFonts w:ascii="Arial" w:hAnsi="Arial" w:cs="Arial"/>
                <w:sz w:val="24"/>
                <w:szCs w:val="24"/>
                <w:lang w:val="mn-MN"/>
              </w:rPr>
            </w:pPr>
            <w:r w:rsidRPr="002707D6">
              <w:rPr>
                <w:rFonts w:ascii="Arial" w:hAnsi="Arial" w:cs="Arial"/>
                <w:sz w:val="24"/>
                <w:szCs w:val="24"/>
                <w:lang w:val="mn-MN"/>
              </w:rPr>
              <w:t>90,0</w:t>
            </w:r>
          </w:p>
        </w:tc>
        <w:tc>
          <w:tcPr>
            <w:tcW w:w="720" w:type="dxa"/>
            <w:vMerge w:val="restart"/>
            <w:vAlign w:val="center"/>
          </w:tcPr>
          <w:p w:rsidR="00193865" w:rsidRPr="002707D6" w:rsidRDefault="00193865" w:rsidP="00193865">
            <w:pPr>
              <w:ind w:left="-108" w:right="-108"/>
              <w:jc w:val="center"/>
              <w:rPr>
                <w:rFonts w:ascii="Arial" w:hAnsi="Arial" w:cs="Arial"/>
                <w:sz w:val="24"/>
                <w:szCs w:val="24"/>
                <w:lang w:val="mn-MN"/>
              </w:rPr>
            </w:pPr>
            <w:r w:rsidRPr="002707D6">
              <w:rPr>
                <w:rFonts w:ascii="Arial" w:hAnsi="Arial" w:cs="Arial"/>
                <w:sz w:val="24"/>
                <w:szCs w:val="24"/>
                <w:lang w:val="mn-MN"/>
              </w:rPr>
              <w:t>90,0</w:t>
            </w:r>
          </w:p>
        </w:tc>
        <w:tc>
          <w:tcPr>
            <w:tcW w:w="720" w:type="dxa"/>
            <w:vMerge w:val="restart"/>
            <w:vAlign w:val="center"/>
          </w:tcPr>
          <w:p w:rsidR="00193865" w:rsidRPr="002707D6" w:rsidRDefault="00193865" w:rsidP="00193865">
            <w:pPr>
              <w:ind w:left="-108" w:right="-108"/>
              <w:jc w:val="center"/>
              <w:rPr>
                <w:rFonts w:ascii="Arial" w:hAnsi="Arial" w:cs="Arial"/>
                <w:sz w:val="24"/>
                <w:szCs w:val="24"/>
                <w:lang w:val="mn-MN"/>
              </w:rPr>
            </w:pPr>
            <w:r w:rsidRPr="002707D6">
              <w:rPr>
                <w:rFonts w:ascii="Arial" w:hAnsi="Arial" w:cs="Arial"/>
                <w:sz w:val="24"/>
                <w:szCs w:val="24"/>
                <w:lang w:val="mn-MN"/>
              </w:rPr>
              <w:t>94,0</w:t>
            </w:r>
          </w:p>
        </w:tc>
        <w:tc>
          <w:tcPr>
            <w:tcW w:w="630" w:type="dxa"/>
          </w:tcPr>
          <w:p w:rsidR="00193865" w:rsidRPr="002707D6" w:rsidRDefault="00193865" w:rsidP="00193865">
            <w:pPr>
              <w:ind w:left="-108" w:right="-108"/>
              <w:jc w:val="center"/>
              <w:rPr>
                <w:rFonts w:ascii="Arial" w:hAnsi="Arial" w:cs="Arial"/>
                <w:sz w:val="24"/>
                <w:szCs w:val="24"/>
                <w:lang w:val="mn-MN"/>
              </w:rPr>
            </w:pPr>
            <w:r w:rsidRPr="002707D6">
              <w:rPr>
                <w:rFonts w:ascii="Arial" w:hAnsi="Arial" w:cs="Arial"/>
                <w:sz w:val="24"/>
                <w:szCs w:val="24"/>
                <w:lang w:val="mn-MN"/>
              </w:rPr>
              <w:t>79,0</w:t>
            </w:r>
          </w:p>
        </w:tc>
        <w:tc>
          <w:tcPr>
            <w:tcW w:w="648" w:type="dxa"/>
            <w:vMerge w:val="restart"/>
            <w:vAlign w:val="center"/>
          </w:tcPr>
          <w:p w:rsidR="00193865" w:rsidRPr="002707D6" w:rsidRDefault="00193865" w:rsidP="00193865">
            <w:pPr>
              <w:ind w:left="-108" w:right="-108"/>
              <w:jc w:val="center"/>
              <w:rPr>
                <w:rFonts w:ascii="Arial" w:hAnsi="Arial" w:cs="Arial"/>
                <w:sz w:val="24"/>
                <w:szCs w:val="24"/>
                <w:lang w:val="mn-MN"/>
              </w:rPr>
            </w:pPr>
            <w:r w:rsidRPr="002707D6">
              <w:rPr>
                <w:rFonts w:ascii="Arial" w:hAnsi="Arial" w:cs="Arial"/>
                <w:sz w:val="24"/>
                <w:szCs w:val="24"/>
                <w:lang w:val="mn-MN"/>
              </w:rPr>
              <w:t>85,0</w:t>
            </w:r>
          </w:p>
        </w:tc>
      </w:tr>
      <w:tr w:rsidR="00193865" w:rsidRPr="002707D6" w:rsidTr="00193865">
        <w:tc>
          <w:tcPr>
            <w:tcW w:w="608" w:type="dxa"/>
            <w:vMerge/>
          </w:tcPr>
          <w:p w:rsidR="00193865" w:rsidRPr="002707D6" w:rsidRDefault="00193865" w:rsidP="00A175BE">
            <w:pPr>
              <w:rPr>
                <w:rFonts w:ascii="Arial" w:hAnsi="Arial" w:cs="Arial"/>
                <w:sz w:val="24"/>
                <w:szCs w:val="24"/>
                <w:lang w:val="mn-MN"/>
              </w:rPr>
            </w:pPr>
          </w:p>
        </w:tc>
        <w:tc>
          <w:tcPr>
            <w:tcW w:w="3640" w:type="dxa"/>
          </w:tcPr>
          <w:p w:rsidR="00193865" w:rsidRPr="002707D6" w:rsidRDefault="00193865" w:rsidP="00E85431">
            <w:pPr>
              <w:rPr>
                <w:rFonts w:ascii="Arial" w:hAnsi="Arial" w:cs="Arial"/>
                <w:sz w:val="24"/>
                <w:szCs w:val="24"/>
                <w:lang w:val="mn-MN"/>
              </w:rPr>
            </w:pPr>
            <w:r w:rsidRPr="002707D6">
              <w:rPr>
                <w:rFonts w:ascii="Arial" w:hAnsi="Arial" w:cs="Arial"/>
                <w:sz w:val="24"/>
                <w:szCs w:val="24"/>
                <w:lang w:val="mn-MN"/>
              </w:rPr>
              <w:t>5</w:t>
            </w:r>
            <w:r w:rsidR="00F675D8">
              <w:rPr>
                <w:rFonts w:ascii="Arial" w:hAnsi="Arial" w:cs="Arial"/>
                <w:sz w:val="24"/>
                <w:szCs w:val="24"/>
                <w:lang w:val="mn-MN"/>
              </w:rPr>
              <w:t xml:space="preserve"> </w:t>
            </w:r>
            <w:r w:rsidRPr="002707D6">
              <w:rPr>
                <w:rFonts w:ascii="Arial" w:hAnsi="Arial" w:cs="Arial"/>
                <w:sz w:val="24"/>
                <w:szCs w:val="24"/>
                <w:lang w:val="mn-MN"/>
              </w:rPr>
              <w:t>мм</w:t>
            </w:r>
            <w:r w:rsidR="00E85431">
              <w:rPr>
                <w:rFonts w:ascii="Arial" w:hAnsi="Arial" w:cs="Arial"/>
                <w:sz w:val="24"/>
                <w:szCs w:val="24"/>
                <w:lang w:val="mn-MN"/>
              </w:rPr>
              <w:t>-ээс</w:t>
            </w:r>
            <w:r w:rsidRPr="002707D6">
              <w:rPr>
                <w:rFonts w:ascii="Arial" w:hAnsi="Arial" w:cs="Arial"/>
                <w:sz w:val="24"/>
                <w:szCs w:val="24"/>
                <w:lang w:val="mn-MN"/>
              </w:rPr>
              <w:t xml:space="preserve"> ихгүй</w:t>
            </w:r>
          </w:p>
        </w:tc>
        <w:tc>
          <w:tcPr>
            <w:tcW w:w="630" w:type="dxa"/>
          </w:tcPr>
          <w:p w:rsidR="00193865" w:rsidRPr="002707D6" w:rsidRDefault="00193865" w:rsidP="00193865">
            <w:pPr>
              <w:ind w:left="-108" w:right="-108"/>
              <w:jc w:val="center"/>
              <w:rPr>
                <w:rFonts w:ascii="Arial" w:hAnsi="Arial" w:cs="Arial"/>
                <w:sz w:val="24"/>
                <w:szCs w:val="24"/>
                <w:lang w:val="mn-MN"/>
              </w:rPr>
            </w:pPr>
            <w:r w:rsidRPr="002707D6">
              <w:rPr>
                <w:rFonts w:ascii="Arial" w:hAnsi="Arial" w:cs="Arial"/>
                <w:sz w:val="24"/>
                <w:szCs w:val="24"/>
                <w:lang w:val="mn-MN"/>
              </w:rPr>
              <w:t>10,0</w:t>
            </w:r>
          </w:p>
        </w:tc>
        <w:tc>
          <w:tcPr>
            <w:tcW w:w="630" w:type="dxa"/>
          </w:tcPr>
          <w:p w:rsidR="00193865" w:rsidRPr="002707D6" w:rsidRDefault="00193865" w:rsidP="00193865">
            <w:pPr>
              <w:ind w:left="-108" w:right="-108"/>
              <w:jc w:val="center"/>
              <w:rPr>
                <w:rFonts w:ascii="Arial" w:hAnsi="Arial" w:cs="Arial"/>
                <w:sz w:val="24"/>
                <w:szCs w:val="24"/>
                <w:lang w:val="mn-MN"/>
              </w:rPr>
            </w:pPr>
            <w:r w:rsidRPr="002707D6">
              <w:rPr>
                <w:rFonts w:ascii="Arial" w:hAnsi="Arial" w:cs="Arial"/>
                <w:sz w:val="24"/>
                <w:szCs w:val="24"/>
                <w:lang w:val="mn-MN"/>
              </w:rPr>
              <w:t>10,0</w:t>
            </w:r>
          </w:p>
        </w:tc>
        <w:tc>
          <w:tcPr>
            <w:tcW w:w="630" w:type="dxa"/>
          </w:tcPr>
          <w:p w:rsidR="00193865" w:rsidRPr="002707D6" w:rsidRDefault="00193865" w:rsidP="00193865">
            <w:pPr>
              <w:ind w:left="-108" w:right="-108"/>
              <w:jc w:val="center"/>
              <w:rPr>
                <w:rFonts w:ascii="Arial" w:hAnsi="Arial" w:cs="Arial"/>
                <w:sz w:val="24"/>
                <w:szCs w:val="24"/>
                <w:lang w:val="mn-MN"/>
              </w:rPr>
            </w:pPr>
            <w:r w:rsidRPr="002707D6">
              <w:rPr>
                <w:rFonts w:ascii="Arial" w:hAnsi="Arial" w:cs="Arial"/>
                <w:sz w:val="24"/>
                <w:szCs w:val="24"/>
                <w:lang w:val="mn-MN"/>
              </w:rPr>
              <w:t>10,0</w:t>
            </w:r>
          </w:p>
        </w:tc>
        <w:tc>
          <w:tcPr>
            <w:tcW w:w="720" w:type="dxa"/>
            <w:vMerge/>
          </w:tcPr>
          <w:p w:rsidR="00193865" w:rsidRPr="002707D6" w:rsidRDefault="00193865" w:rsidP="00193865">
            <w:pPr>
              <w:ind w:left="-108" w:right="-108"/>
              <w:jc w:val="center"/>
              <w:rPr>
                <w:rFonts w:ascii="Arial" w:hAnsi="Arial" w:cs="Arial"/>
                <w:sz w:val="24"/>
                <w:szCs w:val="24"/>
                <w:lang w:val="mn-MN"/>
              </w:rPr>
            </w:pPr>
          </w:p>
        </w:tc>
        <w:tc>
          <w:tcPr>
            <w:tcW w:w="720" w:type="dxa"/>
            <w:vMerge/>
          </w:tcPr>
          <w:p w:rsidR="00193865" w:rsidRPr="002707D6" w:rsidRDefault="00193865" w:rsidP="00193865">
            <w:pPr>
              <w:ind w:left="-108" w:right="-108"/>
              <w:jc w:val="center"/>
              <w:rPr>
                <w:rFonts w:ascii="Arial" w:hAnsi="Arial" w:cs="Arial"/>
                <w:sz w:val="24"/>
                <w:szCs w:val="24"/>
                <w:lang w:val="mn-MN"/>
              </w:rPr>
            </w:pPr>
          </w:p>
        </w:tc>
        <w:tc>
          <w:tcPr>
            <w:tcW w:w="720" w:type="dxa"/>
            <w:vMerge/>
          </w:tcPr>
          <w:p w:rsidR="00193865" w:rsidRPr="002707D6" w:rsidRDefault="00193865" w:rsidP="00193865">
            <w:pPr>
              <w:ind w:left="-108" w:right="-108"/>
              <w:jc w:val="center"/>
              <w:rPr>
                <w:rFonts w:ascii="Arial" w:hAnsi="Arial" w:cs="Arial"/>
                <w:sz w:val="24"/>
                <w:szCs w:val="24"/>
                <w:lang w:val="mn-MN"/>
              </w:rPr>
            </w:pPr>
          </w:p>
        </w:tc>
        <w:tc>
          <w:tcPr>
            <w:tcW w:w="630" w:type="dxa"/>
          </w:tcPr>
          <w:p w:rsidR="00193865" w:rsidRPr="002707D6" w:rsidRDefault="00193865" w:rsidP="00193865">
            <w:pPr>
              <w:ind w:left="-108" w:right="-108"/>
              <w:jc w:val="center"/>
              <w:rPr>
                <w:rFonts w:ascii="Arial" w:hAnsi="Arial" w:cs="Arial"/>
                <w:sz w:val="24"/>
                <w:szCs w:val="24"/>
                <w:lang w:val="mn-MN"/>
              </w:rPr>
            </w:pPr>
            <w:r w:rsidRPr="002707D6">
              <w:rPr>
                <w:rFonts w:ascii="Arial" w:hAnsi="Arial" w:cs="Arial"/>
                <w:sz w:val="24"/>
                <w:szCs w:val="24"/>
                <w:lang w:val="mn-MN"/>
              </w:rPr>
              <w:t>10,0</w:t>
            </w:r>
          </w:p>
        </w:tc>
        <w:tc>
          <w:tcPr>
            <w:tcW w:w="648" w:type="dxa"/>
            <w:vMerge/>
            <w:vAlign w:val="center"/>
          </w:tcPr>
          <w:p w:rsidR="00193865" w:rsidRPr="002707D6" w:rsidRDefault="00193865" w:rsidP="00193865">
            <w:pPr>
              <w:ind w:left="-108" w:right="-108"/>
              <w:jc w:val="center"/>
              <w:rPr>
                <w:rFonts w:ascii="Arial" w:hAnsi="Arial" w:cs="Arial"/>
                <w:sz w:val="24"/>
                <w:szCs w:val="24"/>
                <w:lang w:val="mn-MN"/>
              </w:rPr>
            </w:pPr>
          </w:p>
        </w:tc>
      </w:tr>
      <w:tr w:rsidR="00193865" w:rsidRPr="002707D6" w:rsidTr="003278FC">
        <w:tc>
          <w:tcPr>
            <w:tcW w:w="608" w:type="dxa"/>
            <w:vMerge/>
          </w:tcPr>
          <w:p w:rsidR="00193865" w:rsidRPr="002707D6" w:rsidRDefault="00193865" w:rsidP="00A175BE">
            <w:pPr>
              <w:rPr>
                <w:rFonts w:ascii="Arial" w:hAnsi="Arial" w:cs="Arial"/>
                <w:sz w:val="24"/>
                <w:szCs w:val="24"/>
                <w:lang w:val="mn-MN"/>
              </w:rPr>
            </w:pPr>
          </w:p>
        </w:tc>
        <w:tc>
          <w:tcPr>
            <w:tcW w:w="3640" w:type="dxa"/>
          </w:tcPr>
          <w:p w:rsidR="00193865" w:rsidRPr="002707D6" w:rsidRDefault="00193865" w:rsidP="00E85431">
            <w:pPr>
              <w:rPr>
                <w:rFonts w:ascii="Arial" w:hAnsi="Arial" w:cs="Arial"/>
                <w:sz w:val="24"/>
                <w:szCs w:val="24"/>
                <w:lang w:val="mn-MN"/>
              </w:rPr>
            </w:pPr>
            <w:r w:rsidRPr="002707D6">
              <w:rPr>
                <w:rFonts w:ascii="Arial" w:hAnsi="Arial" w:cs="Arial"/>
                <w:sz w:val="24"/>
                <w:szCs w:val="24"/>
                <w:lang w:val="mn-MN"/>
              </w:rPr>
              <w:t xml:space="preserve">Шигшүүрийн </w:t>
            </w:r>
            <w:r w:rsidR="00E85431">
              <w:rPr>
                <w:rFonts w:ascii="Arial" w:hAnsi="Arial" w:cs="Arial"/>
                <w:sz w:val="24"/>
                <w:szCs w:val="24"/>
                <w:lang w:val="mn-MN"/>
              </w:rPr>
              <w:t>ё</w:t>
            </w:r>
            <w:r w:rsidRPr="002707D6">
              <w:rPr>
                <w:rFonts w:ascii="Arial" w:hAnsi="Arial" w:cs="Arial"/>
                <w:sz w:val="24"/>
                <w:szCs w:val="24"/>
                <w:lang w:val="mn-MN"/>
              </w:rPr>
              <w:t>роолд, ихгүй</w:t>
            </w:r>
          </w:p>
        </w:tc>
        <w:tc>
          <w:tcPr>
            <w:tcW w:w="630" w:type="dxa"/>
          </w:tcPr>
          <w:p w:rsidR="00193865" w:rsidRPr="002707D6" w:rsidRDefault="00193865" w:rsidP="00193865">
            <w:pPr>
              <w:ind w:left="-108" w:right="-108"/>
              <w:jc w:val="center"/>
              <w:rPr>
                <w:rFonts w:ascii="Arial" w:hAnsi="Arial" w:cs="Arial"/>
                <w:sz w:val="24"/>
                <w:szCs w:val="24"/>
                <w:lang w:val="mn-MN"/>
              </w:rPr>
            </w:pPr>
            <w:r w:rsidRPr="002707D6">
              <w:rPr>
                <w:rFonts w:ascii="Arial" w:hAnsi="Arial" w:cs="Arial"/>
                <w:sz w:val="24"/>
                <w:szCs w:val="24"/>
                <w:lang w:val="mn-MN"/>
              </w:rPr>
              <w:t>1,0</w:t>
            </w:r>
          </w:p>
        </w:tc>
        <w:tc>
          <w:tcPr>
            <w:tcW w:w="630" w:type="dxa"/>
          </w:tcPr>
          <w:p w:rsidR="00193865" w:rsidRPr="002707D6" w:rsidRDefault="00193865" w:rsidP="00193865">
            <w:pPr>
              <w:ind w:left="-108" w:right="-108"/>
              <w:jc w:val="center"/>
              <w:rPr>
                <w:rFonts w:ascii="Arial" w:hAnsi="Arial" w:cs="Arial"/>
                <w:sz w:val="24"/>
                <w:szCs w:val="24"/>
                <w:lang w:val="mn-MN"/>
              </w:rPr>
            </w:pPr>
            <w:r w:rsidRPr="002707D6">
              <w:rPr>
                <w:rFonts w:ascii="Arial" w:hAnsi="Arial" w:cs="Arial"/>
                <w:sz w:val="24"/>
                <w:szCs w:val="24"/>
                <w:lang w:val="mn-MN"/>
              </w:rPr>
              <w:t>1,0</w:t>
            </w:r>
          </w:p>
        </w:tc>
        <w:tc>
          <w:tcPr>
            <w:tcW w:w="630" w:type="dxa"/>
          </w:tcPr>
          <w:p w:rsidR="00193865" w:rsidRPr="002707D6" w:rsidRDefault="00193865" w:rsidP="00193865">
            <w:pPr>
              <w:ind w:left="-108" w:right="-108"/>
              <w:jc w:val="center"/>
              <w:rPr>
                <w:rFonts w:ascii="Arial" w:hAnsi="Arial" w:cs="Arial"/>
                <w:sz w:val="24"/>
                <w:szCs w:val="24"/>
                <w:lang w:val="mn-MN"/>
              </w:rPr>
            </w:pPr>
            <w:r w:rsidRPr="002707D6">
              <w:rPr>
                <w:rFonts w:ascii="Arial" w:hAnsi="Arial" w:cs="Arial"/>
                <w:sz w:val="24"/>
                <w:szCs w:val="24"/>
                <w:lang w:val="mn-MN"/>
              </w:rPr>
              <w:t>3,0</w:t>
            </w:r>
          </w:p>
        </w:tc>
        <w:tc>
          <w:tcPr>
            <w:tcW w:w="720" w:type="dxa"/>
          </w:tcPr>
          <w:p w:rsidR="00193865" w:rsidRPr="002707D6" w:rsidRDefault="00193865" w:rsidP="00193865">
            <w:pPr>
              <w:ind w:left="-108" w:right="-108"/>
              <w:jc w:val="center"/>
              <w:rPr>
                <w:rFonts w:ascii="Arial" w:hAnsi="Arial" w:cs="Arial"/>
                <w:sz w:val="24"/>
                <w:szCs w:val="24"/>
                <w:lang w:val="mn-MN"/>
              </w:rPr>
            </w:pPr>
            <w:r w:rsidRPr="002707D6">
              <w:rPr>
                <w:rFonts w:ascii="Arial" w:hAnsi="Arial" w:cs="Arial"/>
                <w:sz w:val="24"/>
                <w:szCs w:val="24"/>
                <w:lang w:val="mn-MN"/>
              </w:rPr>
              <w:t>5,0</w:t>
            </w:r>
          </w:p>
        </w:tc>
        <w:tc>
          <w:tcPr>
            <w:tcW w:w="720" w:type="dxa"/>
          </w:tcPr>
          <w:p w:rsidR="00193865" w:rsidRPr="002707D6" w:rsidRDefault="00193865" w:rsidP="00193865">
            <w:pPr>
              <w:ind w:left="-108" w:right="-108"/>
              <w:jc w:val="center"/>
              <w:rPr>
                <w:rFonts w:ascii="Arial" w:hAnsi="Arial" w:cs="Arial"/>
                <w:sz w:val="24"/>
                <w:szCs w:val="24"/>
                <w:lang w:val="mn-MN"/>
              </w:rPr>
            </w:pPr>
            <w:r w:rsidRPr="002707D6">
              <w:rPr>
                <w:rFonts w:ascii="Arial" w:hAnsi="Arial" w:cs="Arial"/>
                <w:sz w:val="24"/>
                <w:szCs w:val="24"/>
                <w:lang w:val="mn-MN"/>
              </w:rPr>
              <w:t>5,0</w:t>
            </w:r>
          </w:p>
        </w:tc>
        <w:tc>
          <w:tcPr>
            <w:tcW w:w="720" w:type="dxa"/>
          </w:tcPr>
          <w:p w:rsidR="00193865" w:rsidRPr="002707D6" w:rsidRDefault="00193865" w:rsidP="00193865">
            <w:pPr>
              <w:ind w:left="-108" w:right="-108"/>
              <w:jc w:val="center"/>
              <w:rPr>
                <w:rFonts w:ascii="Arial" w:hAnsi="Arial" w:cs="Arial"/>
                <w:sz w:val="24"/>
                <w:szCs w:val="24"/>
                <w:lang w:val="mn-MN"/>
              </w:rPr>
            </w:pPr>
            <w:r w:rsidRPr="002707D6">
              <w:rPr>
                <w:rFonts w:ascii="Arial" w:hAnsi="Arial" w:cs="Arial"/>
                <w:sz w:val="24"/>
                <w:szCs w:val="24"/>
                <w:lang w:val="mn-MN"/>
              </w:rPr>
              <w:t>1,0</w:t>
            </w:r>
          </w:p>
        </w:tc>
        <w:tc>
          <w:tcPr>
            <w:tcW w:w="630" w:type="dxa"/>
          </w:tcPr>
          <w:p w:rsidR="00193865" w:rsidRPr="002707D6" w:rsidRDefault="00193865" w:rsidP="00193865">
            <w:pPr>
              <w:ind w:left="-108" w:right="-108"/>
              <w:jc w:val="center"/>
              <w:rPr>
                <w:rFonts w:ascii="Arial" w:hAnsi="Arial" w:cs="Arial"/>
                <w:sz w:val="24"/>
                <w:szCs w:val="24"/>
                <w:lang w:val="mn-MN"/>
              </w:rPr>
            </w:pPr>
            <w:r w:rsidRPr="002707D6">
              <w:rPr>
                <w:rFonts w:ascii="Arial" w:hAnsi="Arial" w:cs="Arial"/>
                <w:sz w:val="24"/>
                <w:szCs w:val="24"/>
                <w:lang w:val="mn-MN"/>
              </w:rPr>
              <w:t>1,0</w:t>
            </w:r>
          </w:p>
        </w:tc>
        <w:tc>
          <w:tcPr>
            <w:tcW w:w="648" w:type="dxa"/>
          </w:tcPr>
          <w:p w:rsidR="00193865" w:rsidRPr="002707D6" w:rsidRDefault="00193865" w:rsidP="00193865">
            <w:pPr>
              <w:ind w:left="-108" w:right="-108"/>
              <w:jc w:val="center"/>
              <w:rPr>
                <w:rFonts w:ascii="Arial" w:hAnsi="Arial" w:cs="Arial"/>
                <w:sz w:val="24"/>
                <w:szCs w:val="24"/>
                <w:lang w:val="mn-MN"/>
              </w:rPr>
            </w:pPr>
            <w:r w:rsidRPr="002707D6">
              <w:rPr>
                <w:rFonts w:ascii="Arial" w:hAnsi="Arial" w:cs="Arial"/>
                <w:sz w:val="24"/>
                <w:szCs w:val="24"/>
                <w:lang w:val="mn-MN"/>
              </w:rPr>
              <w:t>10,0</w:t>
            </w:r>
          </w:p>
        </w:tc>
      </w:tr>
      <w:tr w:rsidR="00193865" w:rsidRPr="002707D6" w:rsidTr="00E67B5D">
        <w:tc>
          <w:tcPr>
            <w:tcW w:w="608" w:type="dxa"/>
          </w:tcPr>
          <w:p w:rsidR="00193865" w:rsidRPr="002707D6" w:rsidRDefault="00193865" w:rsidP="00A175BE">
            <w:pPr>
              <w:rPr>
                <w:rFonts w:ascii="Arial" w:hAnsi="Arial" w:cs="Arial"/>
                <w:sz w:val="24"/>
                <w:szCs w:val="24"/>
                <w:lang w:val="mn-MN"/>
              </w:rPr>
            </w:pPr>
            <w:r w:rsidRPr="002707D6">
              <w:rPr>
                <w:rFonts w:ascii="Arial" w:hAnsi="Arial" w:cs="Arial"/>
                <w:sz w:val="24"/>
                <w:szCs w:val="24"/>
                <w:lang w:val="mn-MN"/>
              </w:rPr>
              <w:t>5</w:t>
            </w:r>
          </w:p>
        </w:tc>
        <w:tc>
          <w:tcPr>
            <w:tcW w:w="3640" w:type="dxa"/>
          </w:tcPr>
          <w:p w:rsidR="00193865" w:rsidRPr="002707D6" w:rsidRDefault="00193865" w:rsidP="00A175BE">
            <w:pPr>
              <w:rPr>
                <w:rFonts w:ascii="Arial" w:hAnsi="Arial" w:cs="Arial"/>
                <w:sz w:val="24"/>
                <w:szCs w:val="24"/>
                <w:lang w:val="mn-MN"/>
              </w:rPr>
            </w:pPr>
            <w:r w:rsidRPr="002707D6">
              <w:rPr>
                <w:rFonts w:ascii="Arial" w:hAnsi="Arial" w:cs="Arial"/>
                <w:sz w:val="24"/>
                <w:szCs w:val="24"/>
                <w:lang w:val="mn-MN"/>
              </w:rPr>
              <w:t>Нүүрсжсэн хэсэг, металл хольц</w:t>
            </w:r>
          </w:p>
        </w:tc>
        <w:tc>
          <w:tcPr>
            <w:tcW w:w="5328" w:type="dxa"/>
            <w:gridSpan w:val="8"/>
          </w:tcPr>
          <w:p w:rsidR="00193865" w:rsidRPr="002707D6" w:rsidRDefault="00193865" w:rsidP="009071B0">
            <w:pPr>
              <w:ind w:left="-108" w:right="-108"/>
              <w:jc w:val="center"/>
              <w:rPr>
                <w:rFonts w:ascii="Arial" w:hAnsi="Arial" w:cs="Arial"/>
                <w:sz w:val="24"/>
                <w:szCs w:val="24"/>
                <w:lang w:val="mn-MN"/>
              </w:rPr>
            </w:pPr>
            <w:r w:rsidRPr="002707D6">
              <w:rPr>
                <w:rFonts w:ascii="Arial" w:hAnsi="Arial" w:cs="Arial"/>
                <w:sz w:val="24"/>
                <w:szCs w:val="24"/>
                <w:lang w:val="mn-MN"/>
              </w:rPr>
              <w:t>зөвшөөрөхгүй</w:t>
            </w:r>
          </w:p>
        </w:tc>
      </w:tr>
    </w:tbl>
    <w:p w:rsidR="00A175BE" w:rsidRPr="002707D6" w:rsidRDefault="00193865" w:rsidP="00193865">
      <w:pPr>
        <w:jc w:val="both"/>
        <w:rPr>
          <w:rFonts w:ascii="Arial" w:hAnsi="Arial" w:cs="Arial"/>
          <w:sz w:val="24"/>
          <w:szCs w:val="24"/>
          <w:lang w:val="mn-MN"/>
        </w:rPr>
      </w:pPr>
      <w:r w:rsidRPr="002707D6">
        <w:rPr>
          <w:rFonts w:ascii="Arial" w:hAnsi="Arial" w:cs="Arial"/>
          <w:sz w:val="24"/>
          <w:szCs w:val="24"/>
          <w:lang w:val="mn-MN"/>
        </w:rPr>
        <w:t>ТАЙЛБАР: Хэрэглэгчтэй харилцан тохиролцс</w:t>
      </w:r>
      <w:r w:rsidR="00E85431">
        <w:rPr>
          <w:rFonts w:ascii="Arial" w:hAnsi="Arial" w:cs="Arial"/>
          <w:sz w:val="24"/>
          <w:szCs w:val="24"/>
          <w:lang w:val="mn-MN"/>
        </w:rPr>
        <w:t>о</w:t>
      </w:r>
      <w:r w:rsidRPr="002707D6">
        <w:rPr>
          <w:rFonts w:ascii="Arial" w:hAnsi="Arial" w:cs="Arial"/>
          <w:sz w:val="24"/>
          <w:szCs w:val="24"/>
          <w:lang w:val="mn-MN"/>
        </w:rPr>
        <w:t>ноор целлюлозын, хагас целлюлозын, гадны хольц бүхий баглаа боодлын цаасны, картоны үйлдвэрлэлд Ц-3 цавчдасд 10% хүртэл холтостой байхыг зөвшөөрнө.</w:t>
      </w:r>
    </w:p>
    <w:p w:rsidR="00193865" w:rsidRPr="002707D6" w:rsidRDefault="00193865" w:rsidP="00193865">
      <w:pPr>
        <w:jc w:val="both"/>
        <w:rPr>
          <w:rFonts w:ascii="Arial" w:hAnsi="Arial" w:cs="Arial"/>
          <w:sz w:val="24"/>
          <w:szCs w:val="24"/>
          <w:lang w:val="mn-MN"/>
        </w:rPr>
      </w:pPr>
      <w:r w:rsidRPr="002707D6">
        <w:rPr>
          <w:rFonts w:ascii="Arial" w:hAnsi="Arial" w:cs="Arial"/>
          <w:sz w:val="24"/>
          <w:szCs w:val="24"/>
          <w:lang w:val="mn-MN"/>
        </w:rPr>
        <w:t xml:space="preserve">2.3. Цаас–целлюлозын үйлдвэрлэлийн </w:t>
      </w:r>
      <w:r w:rsidR="000024FD">
        <w:rPr>
          <w:rFonts w:ascii="Arial" w:hAnsi="Arial" w:cs="Arial"/>
          <w:sz w:val="24"/>
          <w:szCs w:val="24"/>
          <w:lang w:val="mn-MN"/>
        </w:rPr>
        <w:t>болон</w:t>
      </w:r>
      <w:r w:rsidRPr="002707D6">
        <w:rPr>
          <w:rFonts w:ascii="Arial" w:hAnsi="Arial" w:cs="Arial"/>
          <w:sz w:val="24"/>
          <w:szCs w:val="24"/>
          <w:lang w:val="mn-MN"/>
        </w:rPr>
        <w:t xml:space="preserve"> </w:t>
      </w:r>
      <w:r w:rsidR="00E85431">
        <w:rPr>
          <w:rFonts w:ascii="Arial" w:hAnsi="Arial" w:cs="Arial"/>
          <w:sz w:val="24"/>
          <w:szCs w:val="24"/>
          <w:lang w:val="mn-MN"/>
        </w:rPr>
        <w:t>модлог ширхэгт</w:t>
      </w:r>
      <w:r w:rsidRPr="002707D6">
        <w:rPr>
          <w:rFonts w:ascii="Arial" w:hAnsi="Arial" w:cs="Arial"/>
          <w:sz w:val="24"/>
          <w:szCs w:val="24"/>
          <w:lang w:val="mn-MN"/>
        </w:rPr>
        <w:t xml:space="preserve"> хавтангийн технологийн цавчдасны ирмэгүүд </w:t>
      </w:r>
      <w:r w:rsidR="009071B0">
        <w:rPr>
          <w:rFonts w:ascii="Arial" w:hAnsi="Arial" w:cs="Arial"/>
          <w:sz w:val="24"/>
          <w:szCs w:val="24"/>
          <w:lang w:val="mn-MN"/>
        </w:rPr>
        <w:t>нухагдаагүй</w:t>
      </w:r>
      <w:r w:rsidRPr="002707D6">
        <w:rPr>
          <w:rFonts w:ascii="Arial" w:hAnsi="Arial" w:cs="Arial"/>
          <w:sz w:val="24"/>
          <w:szCs w:val="24"/>
          <w:lang w:val="mn-MN"/>
        </w:rPr>
        <w:t xml:space="preserve"> /зажла</w:t>
      </w:r>
      <w:r w:rsidR="00E85431">
        <w:rPr>
          <w:rFonts w:ascii="Arial" w:hAnsi="Arial" w:cs="Arial"/>
          <w:sz w:val="24"/>
          <w:szCs w:val="24"/>
          <w:lang w:val="mn-MN"/>
        </w:rPr>
        <w:t>гдаагүй/, огтлолын өнцөг нь 30</w:t>
      </w:r>
      <w:r w:rsidR="000024FD">
        <w:rPr>
          <w:rFonts w:ascii="Arial" w:hAnsi="Arial" w:cs="Arial"/>
          <w:sz w:val="24"/>
          <w:szCs w:val="24"/>
          <w:lang w:val="mn-MN"/>
        </w:rPr>
        <w:t>°</w:t>
      </w:r>
      <w:r w:rsidR="00E85431">
        <w:rPr>
          <w:rFonts w:ascii="Arial" w:hAnsi="Arial" w:cs="Arial"/>
          <w:sz w:val="24"/>
          <w:szCs w:val="24"/>
          <w:lang w:val="mn-MN"/>
        </w:rPr>
        <w:t>-</w:t>
      </w:r>
      <w:r w:rsidRPr="002707D6">
        <w:rPr>
          <w:rFonts w:ascii="Arial" w:hAnsi="Arial" w:cs="Arial"/>
          <w:sz w:val="24"/>
          <w:szCs w:val="24"/>
          <w:lang w:val="mn-MN"/>
        </w:rPr>
        <w:t>аас</w:t>
      </w:r>
      <w:r w:rsidR="00E85431">
        <w:rPr>
          <w:rFonts w:ascii="Arial" w:hAnsi="Arial" w:cs="Arial"/>
          <w:sz w:val="24"/>
          <w:szCs w:val="24"/>
          <w:lang w:val="mn-MN"/>
        </w:rPr>
        <w:t xml:space="preserve"> </w:t>
      </w:r>
      <w:r w:rsidRPr="002707D6">
        <w:rPr>
          <w:rFonts w:ascii="Arial" w:hAnsi="Arial" w:cs="Arial"/>
          <w:sz w:val="24"/>
          <w:szCs w:val="24"/>
          <w:lang w:val="mn-MN"/>
        </w:rPr>
        <w:t>60</w:t>
      </w:r>
      <w:r w:rsidR="000024FD">
        <w:rPr>
          <w:rFonts w:ascii="Arial" w:hAnsi="Arial" w:cs="Arial"/>
          <w:sz w:val="24"/>
          <w:szCs w:val="24"/>
          <w:lang w:val="mn-MN"/>
        </w:rPr>
        <w:t>°</w:t>
      </w:r>
      <w:r w:rsidRPr="002707D6">
        <w:rPr>
          <w:rFonts w:ascii="Arial" w:hAnsi="Arial" w:cs="Arial"/>
          <w:sz w:val="24"/>
          <w:szCs w:val="24"/>
          <w:lang w:val="mn-MN"/>
        </w:rPr>
        <w:t xml:space="preserve"> байна. Энэ шаардлага хангаагүй цавчдас нийт хэм</w:t>
      </w:r>
      <w:r w:rsidR="00E85431">
        <w:rPr>
          <w:rFonts w:ascii="Arial" w:hAnsi="Arial" w:cs="Arial"/>
          <w:sz w:val="24"/>
          <w:szCs w:val="24"/>
          <w:lang w:val="mn-MN"/>
        </w:rPr>
        <w:t xml:space="preserve">жээний 30%-иас хэтрэхгүй байна. </w:t>
      </w:r>
      <w:r w:rsidRPr="002707D6">
        <w:rPr>
          <w:rFonts w:ascii="Arial" w:hAnsi="Arial" w:cs="Arial"/>
          <w:sz w:val="24"/>
          <w:szCs w:val="24"/>
          <w:lang w:val="mn-MN"/>
        </w:rPr>
        <w:t>Зоргодсон хавтан ба гидролизийн үйлдвэрлэлд хэрэглэх цавчдасны ирмэгийн боловсруулалт, огтлолтын өнцөгт дээрх шаардлага тавигдахгүй.</w:t>
      </w:r>
    </w:p>
    <w:p w:rsidR="00193865" w:rsidRPr="002707D6" w:rsidRDefault="00193865" w:rsidP="00193865">
      <w:pPr>
        <w:jc w:val="both"/>
        <w:rPr>
          <w:rFonts w:ascii="Arial" w:hAnsi="Arial" w:cs="Arial"/>
          <w:sz w:val="24"/>
          <w:szCs w:val="24"/>
          <w:lang w:val="mn-MN"/>
        </w:rPr>
      </w:pPr>
      <w:r w:rsidRPr="002707D6">
        <w:rPr>
          <w:rFonts w:ascii="Arial" w:hAnsi="Arial" w:cs="Arial"/>
          <w:sz w:val="24"/>
          <w:szCs w:val="24"/>
          <w:lang w:val="mn-MN"/>
        </w:rPr>
        <w:t>2.4. Цавчдасыг 4</w:t>
      </w:r>
      <w:r w:rsidR="000024FD">
        <w:rPr>
          <w:rFonts w:ascii="Arial" w:hAnsi="Arial" w:cs="Arial"/>
          <w:sz w:val="24"/>
          <w:szCs w:val="24"/>
          <w:lang w:val="mn-MN"/>
        </w:rPr>
        <w:t xml:space="preserve"> дүгээ</w:t>
      </w:r>
      <w:r w:rsidRPr="002707D6">
        <w:rPr>
          <w:rFonts w:ascii="Arial" w:hAnsi="Arial" w:cs="Arial"/>
          <w:sz w:val="24"/>
          <w:szCs w:val="24"/>
          <w:lang w:val="mn-MN"/>
        </w:rPr>
        <w:t>р хүснэгтэд заасан төрлийн модлогоор үйлдвэрлэнэ.</w:t>
      </w:r>
    </w:p>
    <w:p w:rsidR="00A175BE" w:rsidRPr="002707D6" w:rsidRDefault="00193865" w:rsidP="00193865">
      <w:pPr>
        <w:jc w:val="right"/>
        <w:rPr>
          <w:rFonts w:ascii="Arial" w:hAnsi="Arial" w:cs="Arial"/>
          <w:sz w:val="24"/>
          <w:szCs w:val="24"/>
          <w:lang w:val="mn-MN"/>
        </w:rPr>
      </w:pPr>
      <w:r w:rsidRPr="002707D6">
        <w:rPr>
          <w:rFonts w:ascii="Arial" w:hAnsi="Arial" w:cs="Arial"/>
          <w:sz w:val="24"/>
          <w:szCs w:val="24"/>
          <w:lang w:val="mn-MN"/>
        </w:rPr>
        <w:t>4</w:t>
      </w:r>
      <w:r w:rsidR="000024FD">
        <w:rPr>
          <w:rFonts w:ascii="Arial" w:hAnsi="Arial" w:cs="Arial"/>
          <w:sz w:val="24"/>
          <w:szCs w:val="24"/>
          <w:lang w:val="mn-MN"/>
        </w:rPr>
        <w:t xml:space="preserve"> дүгээр</w:t>
      </w:r>
      <w:r w:rsidRPr="002707D6">
        <w:rPr>
          <w:rFonts w:ascii="Arial" w:hAnsi="Arial" w:cs="Arial"/>
          <w:sz w:val="24"/>
          <w:szCs w:val="24"/>
          <w:lang w:val="mn-MN"/>
        </w:rPr>
        <w:t xml:space="preserve"> хүснэгт</w:t>
      </w:r>
    </w:p>
    <w:tbl>
      <w:tblPr>
        <w:tblStyle w:val="TableGrid"/>
        <w:tblW w:w="0" w:type="auto"/>
        <w:tblLayout w:type="fixed"/>
        <w:tblLook w:val="04A0" w:firstRow="1" w:lastRow="0" w:firstColumn="1" w:lastColumn="0" w:noHBand="0" w:noVBand="1"/>
      </w:tblPr>
      <w:tblGrid>
        <w:gridCol w:w="2979"/>
        <w:gridCol w:w="1809"/>
        <w:gridCol w:w="1783"/>
        <w:gridCol w:w="1562"/>
        <w:gridCol w:w="1443"/>
      </w:tblGrid>
      <w:tr w:rsidR="000A6C10" w:rsidRPr="002707D6" w:rsidTr="000A6C10">
        <w:tc>
          <w:tcPr>
            <w:tcW w:w="2979" w:type="dxa"/>
            <w:vMerge w:val="restart"/>
            <w:vAlign w:val="center"/>
          </w:tcPr>
          <w:p w:rsidR="000A6C10" w:rsidRPr="002707D6" w:rsidRDefault="000A6C10" w:rsidP="000A6C10">
            <w:pPr>
              <w:jc w:val="center"/>
              <w:rPr>
                <w:rFonts w:ascii="Arial" w:hAnsi="Arial" w:cs="Arial"/>
                <w:sz w:val="24"/>
                <w:szCs w:val="24"/>
                <w:lang w:val="mn-MN"/>
              </w:rPr>
            </w:pPr>
            <w:r w:rsidRPr="002707D6">
              <w:rPr>
                <w:rFonts w:ascii="Arial" w:hAnsi="Arial" w:cs="Arial"/>
                <w:sz w:val="24"/>
                <w:szCs w:val="24"/>
                <w:lang w:val="mn-MN"/>
              </w:rPr>
              <w:t>Цавчдасны зориулалт</w:t>
            </w:r>
          </w:p>
        </w:tc>
        <w:tc>
          <w:tcPr>
            <w:tcW w:w="6597" w:type="dxa"/>
            <w:gridSpan w:val="4"/>
          </w:tcPr>
          <w:p w:rsidR="000A6C10" w:rsidRPr="002707D6" w:rsidRDefault="000A6C10" w:rsidP="00193865">
            <w:pPr>
              <w:jc w:val="center"/>
              <w:rPr>
                <w:rFonts w:ascii="Arial" w:hAnsi="Arial" w:cs="Arial"/>
                <w:sz w:val="24"/>
                <w:szCs w:val="24"/>
                <w:lang w:val="mn-MN"/>
              </w:rPr>
            </w:pPr>
            <w:r w:rsidRPr="002707D6">
              <w:rPr>
                <w:rFonts w:ascii="Arial" w:hAnsi="Arial" w:cs="Arial"/>
                <w:sz w:val="24"/>
                <w:szCs w:val="24"/>
                <w:lang w:val="mn-MN"/>
              </w:rPr>
              <w:t>Цавчдас дахь модны төрөл, жингийн хувиар</w:t>
            </w:r>
          </w:p>
        </w:tc>
      </w:tr>
      <w:tr w:rsidR="000A6C10" w:rsidRPr="002707D6" w:rsidTr="000A6C10">
        <w:tc>
          <w:tcPr>
            <w:tcW w:w="2979" w:type="dxa"/>
            <w:vMerge/>
          </w:tcPr>
          <w:p w:rsidR="000A6C10" w:rsidRPr="002707D6" w:rsidRDefault="000A6C10" w:rsidP="00A175BE">
            <w:pPr>
              <w:rPr>
                <w:rFonts w:ascii="Arial" w:hAnsi="Arial" w:cs="Arial"/>
                <w:sz w:val="24"/>
                <w:szCs w:val="24"/>
                <w:lang w:val="mn-MN"/>
              </w:rPr>
            </w:pPr>
          </w:p>
        </w:tc>
        <w:tc>
          <w:tcPr>
            <w:tcW w:w="1809" w:type="dxa"/>
            <w:vMerge w:val="restart"/>
          </w:tcPr>
          <w:p w:rsidR="000A6C10" w:rsidRPr="002707D6" w:rsidRDefault="000A6C10" w:rsidP="000A6C10">
            <w:pPr>
              <w:jc w:val="center"/>
              <w:rPr>
                <w:rFonts w:ascii="Arial" w:hAnsi="Arial" w:cs="Arial"/>
                <w:sz w:val="24"/>
                <w:szCs w:val="24"/>
                <w:lang w:val="mn-MN"/>
              </w:rPr>
            </w:pPr>
            <w:r w:rsidRPr="002707D6">
              <w:rPr>
                <w:rFonts w:ascii="Arial" w:hAnsi="Arial" w:cs="Arial"/>
                <w:sz w:val="24"/>
                <w:szCs w:val="24"/>
                <w:lang w:val="mn-MN"/>
              </w:rPr>
              <w:t xml:space="preserve">Шилмүүст </w:t>
            </w:r>
            <w:r w:rsidRPr="002707D6">
              <w:rPr>
                <w:rFonts w:ascii="Arial" w:hAnsi="Arial" w:cs="Arial"/>
                <w:sz w:val="24"/>
                <w:szCs w:val="24"/>
                <w:lang w:val="mn-MN"/>
              </w:rPr>
              <w:lastRenderedPageBreak/>
              <w:t>100</w:t>
            </w:r>
          </w:p>
        </w:tc>
        <w:tc>
          <w:tcPr>
            <w:tcW w:w="1783" w:type="dxa"/>
            <w:vMerge w:val="restart"/>
          </w:tcPr>
          <w:p w:rsidR="000A6C10" w:rsidRPr="002707D6" w:rsidRDefault="000A6C10" w:rsidP="000A6C10">
            <w:pPr>
              <w:jc w:val="center"/>
              <w:rPr>
                <w:rFonts w:ascii="Arial" w:hAnsi="Arial" w:cs="Arial"/>
                <w:sz w:val="24"/>
                <w:szCs w:val="24"/>
                <w:lang w:val="mn-MN"/>
              </w:rPr>
            </w:pPr>
            <w:r w:rsidRPr="002707D6">
              <w:rPr>
                <w:rFonts w:ascii="Arial" w:hAnsi="Arial" w:cs="Arial"/>
                <w:sz w:val="24"/>
                <w:szCs w:val="24"/>
                <w:lang w:val="mn-MN"/>
              </w:rPr>
              <w:lastRenderedPageBreak/>
              <w:t>Навчит</w:t>
            </w:r>
          </w:p>
          <w:p w:rsidR="000A6C10" w:rsidRPr="002707D6" w:rsidRDefault="000A6C10" w:rsidP="000A6C10">
            <w:pPr>
              <w:jc w:val="center"/>
              <w:rPr>
                <w:rFonts w:ascii="Arial" w:hAnsi="Arial" w:cs="Arial"/>
                <w:sz w:val="24"/>
                <w:szCs w:val="24"/>
                <w:lang w:val="mn-MN"/>
              </w:rPr>
            </w:pPr>
            <w:r w:rsidRPr="002707D6">
              <w:rPr>
                <w:rFonts w:ascii="Arial" w:hAnsi="Arial" w:cs="Arial"/>
                <w:sz w:val="24"/>
                <w:szCs w:val="24"/>
                <w:lang w:val="mn-MN"/>
              </w:rPr>
              <w:lastRenderedPageBreak/>
              <w:t>100</w:t>
            </w:r>
          </w:p>
        </w:tc>
        <w:tc>
          <w:tcPr>
            <w:tcW w:w="3005" w:type="dxa"/>
            <w:gridSpan w:val="2"/>
          </w:tcPr>
          <w:p w:rsidR="000A6C10" w:rsidRPr="002707D6" w:rsidRDefault="000A6C10" w:rsidP="000A6C10">
            <w:pPr>
              <w:jc w:val="center"/>
              <w:rPr>
                <w:rFonts w:ascii="Arial" w:hAnsi="Arial" w:cs="Arial"/>
                <w:sz w:val="24"/>
                <w:szCs w:val="24"/>
                <w:lang w:val="mn-MN"/>
              </w:rPr>
            </w:pPr>
            <w:r w:rsidRPr="002707D6">
              <w:rPr>
                <w:rFonts w:ascii="Arial" w:hAnsi="Arial" w:cs="Arial"/>
                <w:sz w:val="24"/>
                <w:szCs w:val="24"/>
                <w:lang w:val="mn-MN"/>
              </w:rPr>
              <w:lastRenderedPageBreak/>
              <w:t>Холимог</w:t>
            </w:r>
          </w:p>
        </w:tc>
      </w:tr>
      <w:tr w:rsidR="000A6C10" w:rsidRPr="002707D6" w:rsidTr="000A6C10">
        <w:tc>
          <w:tcPr>
            <w:tcW w:w="2979" w:type="dxa"/>
            <w:vMerge/>
          </w:tcPr>
          <w:p w:rsidR="000A6C10" w:rsidRPr="002707D6" w:rsidRDefault="000A6C10" w:rsidP="00A175BE">
            <w:pPr>
              <w:rPr>
                <w:rFonts w:ascii="Arial" w:hAnsi="Arial" w:cs="Arial"/>
                <w:sz w:val="24"/>
                <w:szCs w:val="24"/>
                <w:lang w:val="mn-MN"/>
              </w:rPr>
            </w:pPr>
          </w:p>
        </w:tc>
        <w:tc>
          <w:tcPr>
            <w:tcW w:w="1809" w:type="dxa"/>
            <w:vMerge/>
          </w:tcPr>
          <w:p w:rsidR="000A6C10" w:rsidRPr="002707D6" w:rsidRDefault="000A6C10" w:rsidP="000A6C10">
            <w:pPr>
              <w:jc w:val="center"/>
              <w:rPr>
                <w:rFonts w:ascii="Arial" w:hAnsi="Arial" w:cs="Arial"/>
                <w:sz w:val="24"/>
                <w:szCs w:val="24"/>
                <w:lang w:val="mn-MN"/>
              </w:rPr>
            </w:pPr>
          </w:p>
        </w:tc>
        <w:tc>
          <w:tcPr>
            <w:tcW w:w="1783" w:type="dxa"/>
            <w:vMerge/>
          </w:tcPr>
          <w:p w:rsidR="000A6C10" w:rsidRPr="002707D6" w:rsidRDefault="000A6C10" w:rsidP="000A6C10">
            <w:pPr>
              <w:jc w:val="center"/>
              <w:rPr>
                <w:rFonts w:ascii="Arial" w:hAnsi="Arial" w:cs="Arial"/>
                <w:sz w:val="24"/>
                <w:szCs w:val="24"/>
                <w:lang w:val="mn-MN"/>
              </w:rPr>
            </w:pPr>
          </w:p>
        </w:tc>
        <w:tc>
          <w:tcPr>
            <w:tcW w:w="1562" w:type="dxa"/>
          </w:tcPr>
          <w:p w:rsidR="000A6C10" w:rsidRPr="002707D6" w:rsidRDefault="000A6C10" w:rsidP="000A6C10">
            <w:pPr>
              <w:jc w:val="center"/>
              <w:rPr>
                <w:rFonts w:ascii="Arial" w:hAnsi="Arial" w:cs="Arial"/>
                <w:sz w:val="24"/>
                <w:szCs w:val="24"/>
                <w:lang w:val="mn-MN"/>
              </w:rPr>
            </w:pPr>
            <w:r w:rsidRPr="002707D6">
              <w:rPr>
                <w:rFonts w:ascii="Arial" w:hAnsi="Arial" w:cs="Arial"/>
                <w:sz w:val="24"/>
                <w:szCs w:val="24"/>
                <w:lang w:val="mn-MN"/>
              </w:rPr>
              <w:t>Шилмүүст</w:t>
            </w:r>
          </w:p>
        </w:tc>
        <w:tc>
          <w:tcPr>
            <w:tcW w:w="1443" w:type="dxa"/>
          </w:tcPr>
          <w:p w:rsidR="000A6C10" w:rsidRPr="002707D6" w:rsidRDefault="000A6C10" w:rsidP="000A6C10">
            <w:pPr>
              <w:jc w:val="center"/>
              <w:rPr>
                <w:rFonts w:ascii="Arial" w:hAnsi="Arial" w:cs="Arial"/>
                <w:sz w:val="24"/>
                <w:szCs w:val="24"/>
                <w:lang w:val="mn-MN"/>
              </w:rPr>
            </w:pPr>
            <w:r w:rsidRPr="002707D6">
              <w:rPr>
                <w:rFonts w:ascii="Arial" w:hAnsi="Arial" w:cs="Arial"/>
                <w:sz w:val="24"/>
                <w:szCs w:val="24"/>
                <w:lang w:val="mn-MN"/>
              </w:rPr>
              <w:t>Навчит</w:t>
            </w:r>
          </w:p>
        </w:tc>
      </w:tr>
      <w:tr w:rsidR="000A6C10" w:rsidRPr="002707D6" w:rsidTr="000A6C10">
        <w:tc>
          <w:tcPr>
            <w:tcW w:w="2979" w:type="dxa"/>
            <w:vMerge w:val="restart"/>
          </w:tcPr>
          <w:p w:rsidR="000A6C10" w:rsidRPr="002707D6" w:rsidRDefault="000A6C10" w:rsidP="00A175BE">
            <w:pPr>
              <w:rPr>
                <w:rFonts w:ascii="Arial" w:hAnsi="Arial" w:cs="Arial"/>
                <w:sz w:val="24"/>
                <w:szCs w:val="24"/>
                <w:lang w:val="mn-MN"/>
              </w:rPr>
            </w:pPr>
            <w:r w:rsidRPr="002707D6">
              <w:rPr>
                <w:rFonts w:ascii="Arial" w:hAnsi="Arial" w:cs="Arial"/>
                <w:sz w:val="24"/>
                <w:szCs w:val="24"/>
                <w:lang w:val="mn-MN"/>
              </w:rPr>
              <w:lastRenderedPageBreak/>
              <w:t>Сульфитын ба бисульфитын целлюлозын үйлдвэрлэлийн</w:t>
            </w:r>
          </w:p>
        </w:tc>
        <w:tc>
          <w:tcPr>
            <w:tcW w:w="1809" w:type="dxa"/>
          </w:tcPr>
          <w:p w:rsidR="000A6C10" w:rsidRPr="002707D6" w:rsidRDefault="000A6C10" w:rsidP="000A6C10">
            <w:pPr>
              <w:jc w:val="center"/>
              <w:rPr>
                <w:rFonts w:ascii="Arial" w:hAnsi="Arial" w:cs="Arial"/>
                <w:sz w:val="24"/>
                <w:szCs w:val="24"/>
                <w:lang w:val="mn-MN"/>
              </w:rPr>
            </w:pPr>
            <w:r w:rsidRPr="002707D6">
              <w:rPr>
                <w:rFonts w:ascii="Arial" w:hAnsi="Arial" w:cs="Arial"/>
                <w:sz w:val="24"/>
                <w:szCs w:val="24"/>
                <w:lang w:val="mn-MN"/>
              </w:rPr>
              <w:t>Гацуур, жодоо</w:t>
            </w:r>
          </w:p>
        </w:tc>
        <w:tc>
          <w:tcPr>
            <w:tcW w:w="1783" w:type="dxa"/>
          </w:tcPr>
          <w:p w:rsidR="000A6C10" w:rsidRPr="002707D6" w:rsidRDefault="000A6C10" w:rsidP="000A6C10">
            <w:pPr>
              <w:jc w:val="center"/>
              <w:rPr>
                <w:rFonts w:ascii="Arial" w:hAnsi="Arial" w:cs="Arial"/>
                <w:sz w:val="24"/>
                <w:szCs w:val="24"/>
                <w:lang w:val="mn-MN"/>
              </w:rPr>
            </w:pPr>
            <w:r w:rsidRPr="002707D6">
              <w:rPr>
                <w:rFonts w:ascii="Arial" w:hAnsi="Arial" w:cs="Arial"/>
                <w:sz w:val="24"/>
                <w:szCs w:val="24"/>
                <w:lang w:val="mn-MN"/>
              </w:rPr>
              <w:t>-</w:t>
            </w:r>
          </w:p>
        </w:tc>
        <w:tc>
          <w:tcPr>
            <w:tcW w:w="1562" w:type="dxa"/>
          </w:tcPr>
          <w:p w:rsidR="000A6C10" w:rsidRPr="002707D6" w:rsidRDefault="000A6C10" w:rsidP="000A6C10">
            <w:pPr>
              <w:jc w:val="center"/>
              <w:rPr>
                <w:rFonts w:ascii="Arial" w:hAnsi="Arial" w:cs="Arial"/>
                <w:sz w:val="24"/>
                <w:szCs w:val="24"/>
                <w:lang w:val="mn-MN"/>
              </w:rPr>
            </w:pPr>
            <w:r w:rsidRPr="002707D6">
              <w:rPr>
                <w:rFonts w:ascii="Arial" w:hAnsi="Arial" w:cs="Arial"/>
                <w:sz w:val="24"/>
                <w:szCs w:val="24"/>
                <w:lang w:val="mn-MN"/>
              </w:rPr>
              <w:t>90-</w:t>
            </w:r>
            <w:r w:rsidR="00E85431">
              <w:rPr>
                <w:rFonts w:ascii="Arial" w:hAnsi="Arial" w:cs="Arial"/>
                <w:sz w:val="24"/>
                <w:szCs w:val="24"/>
                <w:lang w:val="mn-MN"/>
              </w:rPr>
              <w:t>ээ</w:t>
            </w:r>
            <w:r w:rsidRPr="002707D6">
              <w:rPr>
                <w:rFonts w:ascii="Arial" w:hAnsi="Arial" w:cs="Arial"/>
                <w:sz w:val="24"/>
                <w:szCs w:val="24"/>
                <w:lang w:val="mn-MN"/>
              </w:rPr>
              <w:t>с багагүй</w:t>
            </w:r>
          </w:p>
        </w:tc>
        <w:tc>
          <w:tcPr>
            <w:tcW w:w="1443" w:type="dxa"/>
          </w:tcPr>
          <w:p w:rsidR="000A6C10" w:rsidRPr="002707D6" w:rsidRDefault="000A6C10" w:rsidP="000A6C10">
            <w:pPr>
              <w:jc w:val="center"/>
              <w:rPr>
                <w:rFonts w:ascii="Arial" w:hAnsi="Arial" w:cs="Arial"/>
                <w:sz w:val="24"/>
                <w:szCs w:val="24"/>
                <w:lang w:val="mn-MN"/>
              </w:rPr>
            </w:pPr>
            <w:r w:rsidRPr="002707D6">
              <w:rPr>
                <w:rFonts w:ascii="Arial" w:hAnsi="Arial" w:cs="Arial"/>
                <w:sz w:val="24"/>
                <w:szCs w:val="24"/>
                <w:lang w:val="mn-MN"/>
              </w:rPr>
              <w:t>10-</w:t>
            </w:r>
            <w:r w:rsidR="00E85431">
              <w:rPr>
                <w:rFonts w:ascii="Arial" w:hAnsi="Arial" w:cs="Arial"/>
                <w:sz w:val="24"/>
                <w:szCs w:val="24"/>
                <w:lang w:val="mn-MN"/>
              </w:rPr>
              <w:t>аа</w:t>
            </w:r>
            <w:r w:rsidRPr="002707D6">
              <w:rPr>
                <w:rFonts w:ascii="Arial" w:hAnsi="Arial" w:cs="Arial"/>
                <w:sz w:val="24"/>
                <w:szCs w:val="24"/>
                <w:lang w:val="mn-MN"/>
              </w:rPr>
              <w:t>с ихгүй</w:t>
            </w:r>
          </w:p>
        </w:tc>
      </w:tr>
      <w:tr w:rsidR="000A6C10" w:rsidRPr="002707D6" w:rsidTr="000A6C10">
        <w:tc>
          <w:tcPr>
            <w:tcW w:w="2979" w:type="dxa"/>
            <w:vMerge/>
          </w:tcPr>
          <w:p w:rsidR="000A6C10" w:rsidRPr="002707D6" w:rsidRDefault="000A6C10" w:rsidP="00A175BE">
            <w:pPr>
              <w:rPr>
                <w:rFonts w:ascii="Arial" w:hAnsi="Arial" w:cs="Arial"/>
                <w:sz w:val="24"/>
                <w:szCs w:val="24"/>
                <w:lang w:val="mn-MN"/>
              </w:rPr>
            </w:pPr>
          </w:p>
        </w:tc>
        <w:tc>
          <w:tcPr>
            <w:tcW w:w="1809" w:type="dxa"/>
          </w:tcPr>
          <w:p w:rsidR="000A6C10" w:rsidRPr="002707D6" w:rsidRDefault="000A6C10" w:rsidP="000A6C10">
            <w:pPr>
              <w:jc w:val="center"/>
              <w:rPr>
                <w:rFonts w:ascii="Arial" w:hAnsi="Arial" w:cs="Arial"/>
                <w:sz w:val="24"/>
                <w:szCs w:val="24"/>
                <w:lang w:val="mn-MN"/>
              </w:rPr>
            </w:pPr>
            <w:r w:rsidRPr="002707D6">
              <w:rPr>
                <w:rFonts w:ascii="Arial" w:hAnsi="Arial" w:cs="Arial"/>
                <w:sz w:val="24"/>
                <w:szCs w:val="24"/>
                <w:lang w:val="mn-MN"/>
              </w:rPr>
              <w:t>-</w:t>
            </w:r>
          </w:p>
        </w:tc>
        <w:tc>
          <w:tcPr>
            <w:tcW w:w="1783" w:type="dxa"/>
          </w:tcPr>
          <w:p w:rsidR="000A6C10" w:rsidRPr="002707D6" w:rsidRDefault="000A6C10" w:rsidP="000A6C10">
            <w:pPr>
              <w:jc w:val="center"/>
              <w:rPr>
                <w:rFonts w:ascii="Arial" w:hAnsi="Arial" w:cs="Arial"/>
                <w:sz w:val="24"/>
                <w:szCs w:val="24"/>
                <w:lang w:val="mn-MN"/>
              </w:rPr>
            </w:pPr>
            <w:r w:rsidRPr="002707D6">
              <w:rPr>
                <w:rFonts w:ascii="Arial" w:hAnsi="Arial" w:cs="Arial"/>
                <w:sz w:val="24"/>
                <w:szCs w:val="24"/>
                <w:lang w:val="mn-MN"/>
              </w:rPr>
              <w:t>хус улиас, улиангар,</w:t>
            </w:r>
            <w:r w:rsidR="000024FD">
              <w:rPr>
                <w:rFonts w:ascii="Arial" w:hAnsi="Arial" w:cs="Arial"/>
                <w:sz w:val="24"/>
                <w:szCs w:val="24"/>
                <w:lang w:val="mn-MN"/>
              </w:rPr>
              <w:t xml:space="preserve"> </w:t>
            </w:r>
            <w:r w:rsidRPr="002707D6">
              <w:rPr>
                <w:rFonts w:ascii="Arial" w:hAnsi="Arial" w:cs="Arial"/>
                <w:sz w:val="24"/>
                <w:szCs w:val="24"/>
                <w:lang w:val="mn-MN"/>
              </w:rPr>
              <w:t>нүргэс, эвэр мод</w:t>
            </w:r>
          </w:p>
        </w:tc>
        <w:tc>
          <w:tcPr>
            <w:tcW w:w="1562" w:type="dxa"/>
          </w:tcPr>
          <w:p w:rsidR="000A6C10" w:rsidRPr="002707D6" w:rsidRDefault="000A6C10" w:rsidP="000A6C10">
            <w:pPr>
              <w:jc w:val="center"/>
              <w:rPr>
                <w:rFonts w:ascii="Arial" w:hAnsi="Arial" w:cs="Arial"/>
                <w:sz w:val="24"/>
                <w:szCs w:val="24"/>
                <w:lang w:val="mn-MN"/>
              </w:rPr>
            </w:pPr>
            <w:r w:rsidRPr="002707D6">
              <w:rPr>
                <w:rFonts w:ascii="Arial" w:hAnsi="Arial" w:cs="Arial"/>
                <w:sz w:val="24"/>
                <w:szCs w:val="24"/>
                <w:lang w:val="mn-MN"/>
              </w:rPr>
              <w:t>10-</w:t>
            </w:r>
            <w:r w:rsidR="00E85431">
              <w:rPr>
                <w:rFonts w:ascii="Arial" w:hAnsi="Arial" w:cs="Arial"/>
                <w:sz w:val="24"/>
                <w:szCs w:val="24"/>
                <w:lang w:val="mn-MN"/>
              </w:rPr>
              <w:t>аа</w:t>
            </w:r>
            <w:r w:rsidRPr="002707D6">
              <w:rPr>
                <w:rFonts w:ascii="Arial" w:hAnsi="Arial" w:cs="Arial"/>
                <w:sz w:val="24"/>
                <w:szCs w:val="24"/>
                <w:lang w:val="mn-MN"/>
              </w:rPr>
              <w:t>с ихгүй</w:t>
            </w:r>
          </w:p>
        </w:tc>
        <w:tc>
          <w:tcPr>
            <w:tcW w:w="1443" w:type="dxa"/>
          </w:tcPr>
          <w:p w:rsidR="000A6C10" w:rsidRPr="002707D6" w:rsidRDefault="000A6C10" w:rsidP="000A6C10">
            <w:pPr>
              <w:jc w:val="center"/>
              <w:rPr>
                <w:rFonts w:ascii="Arial" w:hAnsi="Arial" w:cs="Arial"/>
                <w:sz w:val="24"/>
                <w:szCs w:val="24"/>
                <w:lang w:val="mn-MN"/>
              </w:rPr>
            </w:pPr>
            <w:r w:rsidRPr="002707D6">
              <w:rPr>
                <w:rFonts w:ascii="Arial" w:hAnsi="Arial" w:cs="Arial"/>
                <w:sz w:val="24"/>
                <w:szCs w:val="24"/>
                <w:lang w:val="mn-MN"/>
              </w:rPr>
              <w:t>90-</w:t>
            </w:r>
            <w:r w:rsidR="00E85431">
              <w:rPr>
                <w:rFonts w:ascii="Arial" w:hAnsi="Arial" w:cs="Arial"/>
                <w:sz w:val="24"/>
                <w:szCs w:val="24"/>
                <w:lang w:val="mn-MN"/>
              </w:rPr>
              <w:t>ээ</w:t>
            </w:r>
            <w:r w:rsidRPr="002707D6">
              <w:rPr>
                <w:rFonts w:ascii="Arial" w:hAnsi="Arial" w:cs="Arial"/>
                <w:sz w:val="24"/>
                <w:szCs w:val="24"/>
                <w:lang w:val="mn-MN"/>
              </w:rPr>
              <w:t>с багагүй</w:t>
            </w:r>
          </w:p>
        </w:tc>
      </w:tr>
      <w:tr w:rsidR="000A6C10" w:rsidRPr="002707D6" w:rsidTr="000A6C10">
        <w:tc>
          <w:tcPr>
            <w:tcW w:w="2979" w:type="dxa"/>
            <w:vMerge w:val="restart"/>
          </w:tcPr>
          <w:p w:rsidR="000A6C10" w:rsidRPr="002707D6" w:rsidRDefault="000A6C10" w:rsidP="000A6C10">
            <w:pPr>
              <w:pStyle w:val="Default"/>
              <w:rPr>
                <w:rFonts w:ascii="Arial" w:hAnsi="Arial" w:cs="Arial"/>
                <w:lang w:val="mn-MN"/>
              </w:rPr>
            </w:pPr>
            <w:proofErr w:type="spellStart"/>
            <w:r w:rsidRPr="002707D6">
              <w:rPr>
                <w:rFonts w:ascii="Arial" w:hAnsi="Arial" w:cs="Arial"/>
              </w:rPr>
              <w:t>Сульфатын</w:t>
            </w:r>
            <w:proofErr w:type="spellEnd"/>
          </w:p>
          <w:p w:rsidR="000A6C10" w:rsidRPr="002707D6" w:rsidRDefault="000A6C10" w:rsidP="00A175BE">
            <w:pPr>
              <w:rPr>
                <w:rFonts w:ascii="Arial" w:hAnsi="Arial" w:cs="Arial"/>
                <w:sz w:val="24"/>
                <w:szCs w:val="24"/>
                <w:lang w:val="mn-MN"/>
              </w:rPr>
            </w:pPr>
          </w:p>
        </w:tc>
        <w:tc>
          <w:tcPr>
            <w:tcW w:w="1809" w:type="dxa"/>
          </w:tcPr>
          <w:p w:rsidR="000A6C10" w:rsidRPr="002707D6" w:rsidRDefault="000A6C10" w:rsidP="000A6C10">
            <w:pPr>
              <w:jc w:val="center"/>
              <w:rPr>
                <w:rFonts w:ascii="Arial" w:hAnsi="Arial" w:cs="Arial"/>
                <w:sz w:val="24"/>
                <w:szCs w:val="24"/>
                <w:lang w:val="mn-MN"/>
              </w:rPr>
            </w:pPr>
            <w:r w:rsidRPr="002707D6">
              <w:rPr>
                <w:rFonts w:ascii="Arial" w:hAnsi="Arial" w:cs="Arial"/>
                <w:sz w:val="24"/>
                <w:szCs w:val="24"/>
                <w:lang w:val="mn-MN"/>
              </w:rPr>
              <w:t>Шинэснээс бусад төрлийн мод</w:t>
            </w:r>
          </w:p>
        </w:tc>
        <w:tc>
          <w:tcPr>
            <w:tcW w:w="1783" w:type="dxa"/>
          </w:tcPr>
          <w:p w:rsidR="000A6C10" w:rsidRPr="002707D6" w:rsidRDefault="000A6C10" w:rsidP="000A6C10">
            <w:pPr>
              <w:jc w:val="center"/>
              <w:rPr>
                <w:rFonts w:ascii="Arial" w:hAnsi="Arial" w:cs="Arial"/>
                <w:sz w:val="24"/>
                <w:szCs w:val="24"/>
                <w:lang w:val="mn-MN"/>
              </w:rPr>
            </w:pPr>
            <w:r w:rsidRPr="002707D6">
              <w:rPr>
                <w:rFonts w:ascii="Arial" w:hAnsi="Arial" w:cs="Arial"/>
                <w:sz w:val="24"/>
                <w:szCs w:val="24"/>
                <w:lang w:val="mn-MN"/>
              </w:rPr>
              <w:t>-</w:t>
            </w:r>
          </w:p>
        </w:tc>
        <w:tc>
          <w:tcPr>
            <w:tcW w:w="1562" w:type="dxa"/>
          </w:tcPr>
          <w:p w:rsidR="000A6C10" w:rsidRPr="002707D6" w:rsidRDefault="000A6C10" w:rsidP="00E67B5D">
            <w:pPr>
              <w:jc w:val="center"/>
              <w:rPr>
                <w:rFonts w:ascii="Arial" w:hAnsi="Arial" w:cs="Arial"/>
                <w:sz w:val="24"/>
                <w:szCs w:val="24"/>
                <w:lang w:val="mn-MN"/>
              </w:rPr>
            </w:pPr>
            <w:r w:rsidRPr="002707D6">
              <w:rPr>
                <w:rFonts w:ascii="Arial" w:hAnsi="Arial" w:cs="Arial"/>
                <w:sz w:val="24"/>
                <w:szCs w:val="24"/>
                <w:lang w:val="mn-MN"/>
              </w:rPr>
              <w:t>90-</w:t>
            </w:r>
            <w:r w:rsidR="00E85431">
              <w:rPr>
                <w:rFonts w:ascii="Arial" w:hAnsi="Arial" w:cs="Arial"/>
                <w:sz w:val="24"/>
                <w:szCs w:val="24"/>
                <w:lang w:val="mn-MN"/>
              </w:rPr>
              <w:t>ээ</w:t>
            </w:r>
            <w:r w:rsidRPr="002707D6">
              <w:rPr>
                <w:rFonts w:ascii="Arial" w:hAnsi="Arial" w:cs="Arial"/>
                <w:sz w:val="24"/>
                <w:szCs w:val="24"/>
                <w:lang w:val="mn-MN"/>
              </w:rPr>
              <w:t>с багагүй</w:t>
            </w:r>
          </w:p>
        </w:tc>
        <w:tc>
          <w:tcPr>
            <w:tcW w:w="1443" w:type="dxa"/>
          </w:tcPr>
          <w:p w:rsidR="000A6C10" w:rsidRPr="002707D6" w:rsidRDefault="000A6C10" w:rsidP="00E67B5D">
            <w:pPr>
              <w:jc w:val="center"/>
              <w:rPr>
                <w:rFonts w:ascii="Arial" w:hAnsi="Arial" w:cs="Arial"/>
                <w:sz w:val="24"/>
                <w:szCs w:val="24"/>
                <w:lang w:val="mn-MN"/>
              </w:rPr>
            </w:pPr>
            <w:r w:rsidRPr="002707D6">
              <w:rPr>
                <w:rFonts w:ascii="Arial" w:hAnsi="Arial" w:cs="Arial"/>
                <w:sz w:val="24"/>
                <w:szCs w:val="24"/>
                <w:lang w:val="mn-MN"/>
              </w:rPr>
              <w:t>10-</w:t>
            </w:r>
            <w:r w:rsidR="00E85431">
              <w:rPr>
                <w:rFonts w:ascii="Arial" w:hAnsi="Arial" w:cs="Arial"/>
                <w:sz w:val="24"/>
                <w:szCs w:val="24"/>
                <w:lang w:val="mn-MN"/>
              </w:rPr>
              <w:t>аа</w:t>
            </w:r>
            <w:r w:rsidRPr="002707D6">
              <w:rPr>
                <w:rFonts w:ascii="Arial" w:hAnsi="Arial" w:cs="Arial"/>
                <w:sz w:val="24"/>
                <w:szCs w:val="24"/>
                <w:lang w:val="mn-MN"/>
              </w:rPr>
              <w:t>с ихгүй</w:t>
            </w:r>
          </w:p>
        </w:tc>
      </w:tr>
      <w:tr w:rsidR="000A6C10" w:rsidRPr="002707D6" w:rsidTr="000A6C10">
        <w:tc>
          <w:tcPr>
            <w:tcW w:w="2979" w:type="dxa"/>
            <w:vMerge/>
          </w:tcPr>
          <w:p w:rsidR="000A6C10" w:rsidRPr="002707D6" w:rsidRDefault="000A6C10" w:rsidP="00A175BE">
            <w:pPr>
              <w:rPr>
                <w:rFonts w:ascii="Arial" w:hAnsi="Arial" w:cs="Arial"/>
                <w:sz w:val="24"/>
                <w:szCs w:val="24"/>
                <w:lang w:val="mn-MN"/>
              </w:rPr>
            </w:pPr>
          </w:p>
        </w:tc>
        <w:tc>
          <w:tcPr>
            <w:tcW w:w="1809" w:type="dxa"/>
          </w:tcPr>
          <w:p w:rsidR="000A6C10" w:rsidRPr="002707D6" w:rsidRDefault="000A6C10" w:rsidP="000A6C10">
            <w:pPr>
              <w:jc w:val="center"/>
              <w:rPr>
                <w:rFonts w:ascii="Arial" w:hAnsi="Arial" w:cs="Arial"/>
                <w:sz w:val="24"/>
                <w:szCs w:val="24"/>
                <w:lang w:val="mn-MN"/>
              </w:rPr>
            </w:pPr>
            <w:r w:rsidRPr="002707D6">
              <w:rPr>
                <w:rFonts w:ascii="Arial" w:hAnsi="Arial" w:cs="Arial"/>
                <w:sz w:val="24"/>
                <w:szCs w:val="24"/>
                <w:lang w:val="mn-MN"/>
              </w:rPr>
              <w:t>-</w:t>
            </w:r>
          </w:p>
        </w:tc>
        <w:tc>
          <w:tcPr>
            <w:tcW w:w="1783" w:type="dxa"/>
          </w:tcPr>
          <w:p w:rsidR="000A6C10" w:rsidRPr="002707D6" w:rsidRDefault="000A6C10" w:rsidP="000A6C10">
            <w:pPr>
              <w:jc w:val="center"/>
              <w:rPr>
                <w:rFonts w:ascii="Arial" w:hAnsi="Arial" w:cs="Arial"/>
                <w:sz w:val="24"/>
                <w:szCs w:val="24"/>
                <w:lang w:val="mn-MN"/>
              </w:rPr>
            </w:pPr>
            <w:r w:rsidRPr="002707D6">
              <w:rPr>
                <w:rFonts w:ascii="Arial" w:hAnsi="Arial" w:cs="Arial"/>
                <w:sz w:val="24"/>
                <w:szCs w:val="24"/>
                <w:lang w:val="mn-MN"/>
              </w:rPr>
              <w:t>Бүх төрлүүд</w:t>
            </w:r>
          </w:p>
        </w:tc>
        <w:tc>
          <w:tcPr>
            <w:tcW w:w="1562" w:type="dxa"/>
          </w:tcPr>
          <w:p w:rsidR="000A6C10" w:rsidRPr="002707D6" w:rsidRDefault="000A6C10" w:rsidP="00E67B5D">
            <w:pPr>
              <w:jc w:val="center"/>
              <w:rPr>
                <w:rFonts w:ascii="Arial" w:hAnsi="Arial" w:cs="Arial"/>
                <w:sz w:val="24"/>
                <w:szCs w:val="24"/>
                <w:lang w:val="mn-MN"/>
              </w:rPr>
            </w:pPr>
            <w:r w:rsidRPr="002707D6">
              <w:rPr>
                <w:rFonts w:ascii="Arial" w:hAnsi="Arial" w:cs="Arial"/>
                <w:sz w:val="24"/>
                <w:szCs w:val="24"/>
                <w:lang w:val="mn-MN"/>
              </w:rPr>
              <w:t>10-</w:t>
            </w:r>
            <w:r w:rsidR="00E85431">
              <w:rPr>
                <w:rFonts w:ascii="Arial" w:hAnsi="Arial" w:cs="Arial"/>
                <w:sz w:val="24"/>
                <w:szCs w:val="24"/>
                <w:lang w:val="mn-MN"/>
              </w:rPr>
              <w:t>аа</w:t>
            </w:r>
            <w:r w:rsidRPr="002707D6">
              <w:rPr>
                <w:rFonts w:ascii="Arial" w:hAnsi="Arial" w:cs="Arial"/>
                <w:sz w:val="24"/>
                <w:szCs w:val="24"/>
                <w:lang w:val="mn-MN"/>
              </w:rPr>
              <w:t>с ихгүй</w:t>
            </w:r>
          </w:p>
        </w:tc>
        <w:tc>
          <w:tcPr>
            <w:tcW w:w="1443" w:type="dxa"/>
          </w:tcPr>
          <w:p w:rsidR="000A6C10" w:rsidRPr="002707D6" w:rsidRDefault="000A6C10" w:rsidP="00E67B5D">
            <w:pPr>
              <w:jc w:val="center"/>
              <w:rPr>
                <w:rFonts w:ascii="Arial" w:hAnsi="Arial" w:cs="Arial"/>
                <w:sz w:val="24"/>
                <w:szCs w:val="24"/>
                <w:lang w:val="mn-MN"/>
              </w:rPr>
            </w:pPr>
            <w:r w:rsidRPr="002707D6">
              <w:rPr>
                <w:rFonts w:ascii="Arial" w:hAnsi="Arial" w:cs="Arial"/>
                <w:sz w:val="24"/>
                <w:szCs w:val="24"/>
                <w:lang w:val="mn-MN"/>
              </w:rPr>
              <w:t>90-</w:t>
            </w:r>
            <w:r w:rsidR="00E85431">
              <w:rPr>
                <w:rFonts w:ascii="Arial" w:hAnsi="Arial" w:cs="Arial"/>
                <w:sz w:val="24"/>
                <w:szCs w:val="24"/>
                <w:lang w:val="mn-MN"/>
              </w:rPr>
              <w:t>ээ</w:t>
            </w:r>
            <w:r w:rsidRPr="002707D6">
              <w:rPr>
                <w:rFonts w:ascii="Arial" w:hAnsi="Arial" w:cs="Arial"/>
                <w:sz w:val="24"/>
                <w:szCs w:val="24"/>
                <w:lang w:val="mn-MN"/>
              </w:rPr>
              <w:t>с багагүй</w:t>
            </w:r>
          </w:p>
        </w:tc>
      </w:tr>
      <w:tr w:rsidR="000A6C10" w:rsidRPr="002707D6" w:rsidTr="00E67B5D">
        <w:tc>
          <w:tcPr>
            <w:tcW w:w="2979" w:type="dxa"/>
          </w:tcPr>
          <w:p w:rsidR="000A6C10" w:rsidRPr="002707D6" w:rsidRDefault="000A6C10" w:rsidP="000A6C10">
            <w:pPr>
              <w:jc w:val="both"/>
              <w:rPr>
                <w:rFonts w:ascii="Arial" w:hAnsi="Arial" w:cs="Arial"/>
                <w:sz w:val="24"/>
                <w:szCs w:val="24"/>
                <w:lang w:val="mn-MN"/>
              </w:rPr>
            </w:pPr>
            <w:r w:rsidRPr="002707D6">
              <w:rPr>
                <w:rFonts w:ascii="Arial" w:hAnsi="Arial" w:cs="Arial"/>
                <w:sz w:val="24"/>
                <w:szCs w:val="24"/>
                <w:lang w:val="mn-MN"/>
              </w:rPr>
              <w:t>Саармаг-сульфитын целлюлозын</w:t>
            </w:r>
          </w:p>
        </w:tc>
        <w:tc>
          <w:tcPr>
            <w:tcW w:w="1809" w:type="dxa"/>
          </w:tcPr>
          <w:p w:rsidR="009071B0" w:rsidRDefault="000A6C10" w:rsidP="009071B0">
            <w:pPr>
              <w:jc w:val="center"/>
              <w:rPr>
                <w:rFonts w:ascii="Arial" w:hAnsi="Arial" w:cs="Arial"/>
                <w:sz w:val="24"/>
                <w:szCs w:val="24"/>
                <w:lang w:val="mn-MN"/>
              </w:rPr>
            </w:pPr>
            <w:r w:rsidRPr="002707D6">
              <w:rPr>
                <w:rFonts w:ascii="Arial" w:hAnsi="Arial" w:cs="Arial"/>
                <w:sz w:val="24"/>
                <w:szCs w:val="24"/>
                <w:lang w:val="mn-MN"/>
              </w:rPr>
              <w:t>Зөвшөөрөх</w:t>
            </w:r>
            <w:r w:rsidR="009071B0">
              <w:rPr>
                <w:rFonts w:ascii="Arial" w:hAnsi="Arial" w:cs="Arial"/>
                <w:sz w:val="24"/>
                <w:szCs w:val="24"/>
                <w:lang w:val="mn-MN"/>
              </w:rPr>
              <w:t>-</w:t>
            </w:r>
          </w:p>
          <w:p w:rsidR="000A6C10" w:rsidRPr="002707D6" w:rsidRDefault="009071B0" w:rsidP="009071B0">
            <w:pPr>
              <w:jc w:val="center"/>
              <w:rPr>
                <w:rFonts w:ascii="Arial" w:hAnsi="Arial" w:cs="Arial"/>
                <w:sz w:val="24"/>
                <w:szCs w:val="24"/>
                <w:lang w:val="mn-MN"/>
              </w:rPr>
            </w:pPr>
            <w:r>
              <w:rPr>
                <w:rFonts w:ascii="Arial" w:hAnsi="Arial" w:cs="Arial"/>
                <w:sz w:val="24"/>
                <w:szCs w:val="24"/>
                <w:lang w:val="mn-MN"/>
              </w:rPr>
              <w:t>-</w:t>
            </w:r>
            <w:r w:rsidR="000A6C10" w:rsidRPr="002707D6">
              <w:rPr>
                <w:rFonts w:ascii="Arial" w:hAnsi="Arial" w:cs="Arial"/>
                <w:sz w:val="24"/>
                <w:szCs w:val="24"/>
                <w:lang w:val="mn-MN"/>
              </w:rPr>
              <w:t>гүй</w:t>
            </w:r>
          </w:p>
        </w:tc>
        <w:tc>
          <w:tcPr>
            <w:tcW w:w="1783" w:type="dxa"/>
          </w:tcPr>
          <w:p w:rsidR="000A6C10" w:rsidRPr="002707D6" w:rsidRDefault="000A6C10" w:rsidP="000A6C10">
            <w:pPr>
              <w:jc w:val="center"/>
              <w:rPr>
                <w:rFonts w:ascii="Arial" w:hAnsi="Arial" w:cs="Arial"/>
                <w:sz w:val="24"/>
                <w:szCs w:val="24"/>
                <w:lang w:val="mn-MN"/>
              </w:rPr>
            </w:pPr>
            <w:r w:rsidRPr="002707D6">
              <w:rPr>
                <w:rFonts w:ascii="Arial" w:hAnsi="Arial" w:cs="Arial"/>
                <w:sz w:val="24"/>
                <w:szCs w:val="24"/>
                <w:lang w:val="mn-MN"/>
              </w:rPr>
              <w:t>Бүх төрлүүд</w:t>
            </w:r>
          </w:p>
        </w:tc>
        <w:tc>
          <w:tcPr>
            <w:tcW w:w="3005" w:type="dxa"/>
            <w:gridSpan w:val="2"/>
          </w:tcPr>
          <w:p w:rsidR="000A6C10" w:rsidRPr="002707D6" w:rsidRDefault="000A6C10" w:rsidP="009071B0">
            <w:pPr>
              <w:jc w:val="center"/>
              <w:rPr>
                <w:rFonts w:ascii="Arial" w:hAnsi="Arial" w:cs="Arial"/>
                <w:sz w:val="24"/>
                <w:szCs w:val="24"/>
                <w:lang w:val="mn-MN"/>
              </w:rPr>
            </w:pPr>
            <w:r w:rsidRPr="002707D6">
              <w:rPr>
                <w:rFonts w:ascii="Arial" w:hAnsi="Arial" w:cs="Arial"/>
                <w:sz w:val="24"/>
                <w:szCs w:val="24"/>
                <w:lang w:val="mn-MN"/>
              </w:rPr>
              <w:t>Зөвшөөрөхгүй</w:t>
            </w:r>
          </w:p>
        </w:tc>
      </w:tr>
      <w:tr w:rsidR="00A81CBA" w:rsidRPr="002707D6" w:rsidTr="000A6C10">
        <w:tc>
          <w:tcPr>
            <w:tcW w:w="2979" w:type="dxa"/>
            <w:vMerge w:val="restart"/>
          </w:tcPr>
          <w:p w:rsidR="00A81CBA" w:rsidRPr="002707D6" w:rsidRDefault="00A81CBA" w:rsidP="00A175BE">
            <w:pPr>
              <w:rPr>
                <w:rFonts w:ascii="Arial" w:hAnsi="Arial" w:cs="Arial"/>
                <w:sz w:val="24"/>
                <w:szCs w:val="24"/>
                <w:lang w:val="mn-MN"/>
              </w:rPr>
            </w:pPr>
            <w:proofErr w:type="spellStart"/>
            <w:r w:rsidRPr="002707D6">
              <w:rPr>
                <w:rFonts w:ascii="Arial" w:eastAsia="Microsoft YaHei" w:hAnsi="Arial" w:cs="Arial"/>
                <w:color w:val="000000"/>
                <w:sz w:val="24"/>
                <w:szCs w:val="24"/>
              </w:rPr>
              <w:t>Хагас</w:t>
            </w:r>
            <w:proofErr w:type="spellEnd"/>
            <w:r w:rsidR="00F675D8">
              <w:rPr>
                <w:rFonts w:ascii="Arial" w:eastAsia="Microsoft YaHei" w:hAnsi="Arial" w:cs="Arial"/>
                <w:color w:val="000000"/>
                <w:sz w:val="24"/>
                <w:szCs w:val="24"/>
                <w:lang w:val="mn-MN"/>
              </w:rPr>
              <w:t xml:space="preserve"> </w:t>
            </w:r>
            <w:proofErr w:type="spellStart"/>
            <w:r w:rsidRPr="002707D6">
              <w:rPr>
                <w:rFonts w:ascii="Arial" w:eastAsia="Microsoft YaHei" w:hAnsi="Arial" w:cs="Arial"/>
                <w:color w:val="000000"/>
                <w:sz w:val="24"/>
                <w:szCs w:val="24"/>
              </w:rPr>
              <w:t>целлюлозын</w:t>
            </w:r>
            <w:proofErr w:type="spellEnd"/>
            <w:r w:rsidR="00F675D8">
              <w:rPr>
                <w:rFonts w:ascii="Arial" w:eastAsia="Microsoft YaHei" w:hAnsi="Arial" w:cs="Arial"/>
                <w:color w:val="000000"/>
                <w:sz w:val="24"/>
                <w:szCs w:val="24"/>
                <w:lang w:val="mn-MN"/>
              </w:rPr>
              <w:t xml:space="preserve"> </w:t>
            </w:r>
            <w:proofErr w:type="spellStart"/>
            <w:r w:rsidRPr="002707D6">
              <w:rPr>
                <w:rFonts w:ascii="Arial" w:eastAsia="Microsoft YaHei" w:hAnsi="Arial" w:cs="Arial"/>
                <w:color w:val="000000"/>
                <w:sz w:val="24"/>
                <w:szCs w:val="24"/>
              </w:rPr>
              <w:t>үйлдвэрлэлийн</w:t>
            </w:r>
            <w:proofErr w:type="spellEnd"/>
          </w:p>
        </w:tc>
        <w:tc>
          <w:tcPr>
            <w:tcW w:w="1809" w:type="dxa"/>
          </w:tcPr>
          <w:p w:rsidR="00A81CBA" w:rsidRPr="002707D6" w:rsidRDefault="00A81CBA" w:rsidP="000A6C10">
            <w:pPr>
              <w:jc w:val="center"/>
              <w:rPr>
                <w:rFonts w:ascii="Arial" w:hAnsi="Arial" w:cs="Arial"/>
                <w:sz w:val="24"/>
                <w:szCs w:val="24"/>
                <w:lang w:val="mn-MN"/>
              </w:rPr>
            </w:pPr>
            <w:r w:rsidRPr="002707D6">
              <w:rPr>
                <w:rFonts w:ascii="Arial" w:hAnsi="Arial" w:cs="Arial"/>
                <w:sz w:val="24"/>
                <w:szCs w:val="24"/>
                <w:lang w:val="mn-MN"/>
              </w:rPr>
              <w:t>Бүх төрлүүд</w:t>
            </w:r>
          </w:p>
        </w:tc>
        <w:tc>
          <w:tcPr>
            <w:tcW w:w="1783" w:type="dxa"/>
          </w:tcPr>
          <w:p w:rsidR="00A81CBA" w:rsidRPr="002707D6" w:rsidRDefault="00A81CBA" w:rsidP="000A6C10">
            <w:pPr>
              <w:jc w:val="center"/>
              <w:rPr>
                <w:rFonts w:ascii="Arial" w:hAnsi="Arial" w:cs="Arial"/>
                <w:sz w:val="24"/>
                <w:szCs w:val="24"/>
                <w:lang w:val="mn-MN"/>
              </w:rPr>
            </w:pPr>
            <w:r w:rsidRPr="002707D6">
              <w:rPr>
                <w:rFonts w:ascii="Arial" w:hAnsi="Arial" w:cs="Arial"/>
                <w:sz w:val="24"/>
                <w:szCs w:val="24"/>
                <w:lang w:val="mn-MN"/>
              </w:rPr>
              <w:t>-</w:t>
            </w:r>
          </w:p>
        </w:tc>
        <w:tc>
          <w:tcPr>
            <w:tcW w:w="1562" w:type="dxa"/>
          </w:tcPr>
          <w:p w:rsidR="00A81CBA" w:rsidRPr="002707D6" w:rsidRDefault="00A81CBA" w:rsidP="00E67B5D">
            <w:pPr>
              <w:jc w:val="center"/>
              <w:rPr>
                <w:rFonts w:ascii="Arial" w:hAnsi="Arial" w:cs="Arial"/>
                <w:sz w:val="24"/>
                <w:szCs w:val="24"/>
                <w:lang w:val="mn-MN"/>
              </w:rPr>
            </w:pPr>
            <w:r w:rsidRPr="002707D6">
              <w:rPr>
                <w:rFonts w:ascii="Arial" w:hAnsi="Arial" w:cs="Arial"/>
                <w:sz w:val="24"/>
                <w:szCs w:val="24"/>
                <w:lang w:val="mn-MN"/>
              </w:rPr>
              <w:t>90-</w:t>
            </w:r>
            <w:r w:rsidR="00E85431">
              <w:rPr>
                <w:rFonts w:ascii="Arial" w:hAnsi="Arial" w:cs="Arial"/>
                <w:sz w:val="24"/>
                <w:szCs w:val="24"/>
                <w:lang w:val="mn-MN"/>
              </w:rPr>
              <w:t>ээ</w:t>
            </w:r>
            <w:r w:rsidRPr="002707D6">
              <w:rPr>
                <w:rFonts w:ascii="Arial" w:hAnsi="Arial" w:cs="Arial"/>
                <w:sz w:val="24"/>
                <w:szCs w:val="24"/>
                <w:lang w:val="mn-MN"/>
              </w:rPr>
              <w:t>с багагүй</w:t>
            </w:r>
          </w:p>
        </w:tc>
        <w:tc>
          <w:tcPr>
            <w:tcW w:w="1443" w:type="dxa"/>
          </w:tcPr>
          <w:p w:rsidR="00A81CBA" w:rsidRPr="002707D6" w:rsidRDefault="00A81CBA" w:rsidP="00E67B5D">
            <w:pPr>
              <w:jc w:val="center"/>
              <w:rPr>
                <w:rFonts w:ascii="Arial" w:hAnsi="Arial" w:cs="Arial"/>
                <w:sz w:val="24"/>
                <w:szCs w:val="24"/>
                <w:lang w:val="mn-MN"/>
              </w:rPr>
            </w:pPr>
            <w:r w:rsidRPr="002707D6">
              <w:rPr>
                <w:rFonts w:ascii="Arial" w:hAnsi="Arial" w:cs="Arial"/>
                <w:sz w:val="24"/>
                <w:szCs w:val="24"/>
                <w:lang w:val="mn-MN"/>
              </w:rPr>
              <w:t>10-</w:t>
            </w:r>
            <w:r w:rsidR="00E85431">
              <w:rPr>
                <w:rFonts w:ascii="Arial" w:hAnsi="Arial" w:cs="Arial"/>
                <w:sz w:val="24"/>
                <w:szCs w:val="24"/>
                <w:lang w:val="mn-MN"/>
              </w:rPr>
              <w:t>аа</w:t>
            </w:r>
            <w:r w:rsidRPr="002707D6">
              <w:rPr>
                <w:rFonts w:ascii="Arial" w:hAnsi="Arial" w:cs="Arial"/>
                <w:sz w:val="24"/>
                <w:szCs w:val="24"/>
                <w:lang w:val="mn-MN"/>
              </w:rPr>
              <w:t>с ихгүй</w:t>
            </w:r>
          </w:p>
        </w:tc>
      </w:tr>
      <w:tr w:rsidR="00A81CBA" w:rsidRPr="002707D6" w:rsidTr="000A6C10">
        <w:tc>
          <w:tcPr>
            <w:tcW w:w="2979" w:type="dxa"/>
            <w:vMerge/>
          </w:tcPr>
          <w:p w:rsidR="00A81CBA" w:rsidRPr="002707D6" w:rsidRDefault="00A81CBA" w:rsidP="00A175BE">
            <w:pPr>
              <w:rPr>
                <w:rFonts w:ascii="Arial" w:hAnsi="Arial" w:cs="Arial"/>
                <w:sz w:val="24"/>
                <w:szCs w:val="24"/>
                <w:lang w:val="mn-MN"/>
              </w:rPr>
            </w:pPr>
          </w:p>
        </w:tc>
        <w:tc>
          <w:tcPr>
            <w:tcW w:w="1809" w:type="dxa"/>
          </w:tcPr>
          <w:p w:rsidR="00A81CBA" w:rsidRPr="002707D6" w:rsidRDefault="00A81CBA" w:rsidP="000A6C10">
            <w:pPr>
              <w:jc w:val="center"/>
              <w:rPr>
                <w:rFonts w:ascii="Arial" w:hAnsi="Arial" w:cs="Arial"/>
                <w:sz w:val="24"/>
                <w:szCs w:val="24"/>
                <w:lang w:val="mn-MN"/>
              </w:rPr>
            </w:pPr>
            <w:r w:rsidRPr="002707D6">
              <w:rPr>
                <w:rFonts w:ascii="Arial" w:hAnsi="Arial" w:cs="Arial"/>
                <w:sz w:val="24"/>
                <w:szCs w:val="24"/>
                <w:lang w:val="mn-MN"/>
              </w:rPr>
              <w:t>-</w:t>
            </w:r>
          </w:p>
        </w:tc>
        <w:tc>
          <w:tcPr>
            <w:tcW w:w="1783" w:type="dxa"/>
          </w:tcPr>
          <w:p w:rsidR="00A81CBA" w:rsidRPr="002707D6" w:rsidRDefault="00A81CBA" w:rsidP="000A6C10">
            <w:pPr>
              <w:jc w:val="center"/>
              <w:rPr>
                <w:rFonts w:ascii="Arial" w:hAnsi="Arial" w:cs="Arial"/>
                <w:sz w:val="24"/>
                <w:szCs w:val="24"/>
                <w:lang w:val="mn-MN"/>
              </w:rPr>
            </w:pPr>
            <w:r w:rsidRPr="002707D6">
              <w:rPr>
                <w:rFonts w:ascii="Arial" w:hAnsi="Arial" w:cs="Arial"/>
                <w:sz w:val="24"/>
                <w:szCs w:val="24"/>
                <w:lang w:val="mn-MN"/>
              </w:rPr>
              <w:t>Бүх төрлүүд</w:t>
            </w:r>
          </w:p>
        </w:tc>
        <w:tc>
          <w:tcPr>
            <w:tcW w:w="1562" w:type="dxa"/>
          </w:tcPr>
          <w:p w:rsidR="00A81CBA" w:rsidRPr="002707D6" w:rsidRDefault="00A81CBA" w:rsidP="00E67B5D">
            <w:pPr>
              <w:jc w:val="center"/>
              <w:rPr>
                <w:rFonts w:ascii="Arial" w:hAnsi="Arial" w:cs="Arial"/>
                <w:sz w:val="24"/>
                <w:szCs w:val="24"/>
                <w:lang w:val="mn-MN"/>
              </w:rPr>
            </w:pPr>
            <w:r w:rsidRPr="002707D6">
              <w:rPr>
                <w:rFonts w:ascii="Arial" w:hAnsi="Arial" w:cs="Arial"/>
                <w:sz w:val="24"/>
                <w:szCs w:val="24"/>
                <w:lang w:val="mn-MN"/>
              </w:rPr>
              <w:t>10-</w:t>
            </w:r>
            <w:r w:rsidR="00E85431">
              <w:rPr>
                <w:rFonts w:ascii="Arial" w:hAnsi="Arial" w:cs="Arial"/>
                <w:sz w:val="24"/>
                <w:szCs w:val="24"/>
                <w:lang w:val="mn-MN"/>
              </w:rPr>
              <w:t>аа</w:t>
            </w:r>
            <w:r w:rsidRPr="002707D6">
              <w:rPr>
                <w:rFonts w:ascii="Arial" w:hAnsi="Arial" w:cs="Arial"/>
                <w:sz w:val="24"/>
                <w:szCs w:val="24"/>
                <w:lang w:val="mn-MN"/>
              </w:rPr>
              <w:t>с ихгүй</w:t>
            </w:r>
          </w:p>
        </w:tc>
        <w:tc>
          <w:tcPr>
            <w:tcW w:w="1443" w:type="dxa"/>
          </w:tcPr>
          <w:p w:rsidR="00A81CBA" w:rsidRPr="002707D6" w:rsidRDefault="00A81CBA" w:rsidP="00E67B5D">
            <w:pPr>
              <w:jc w:val="center"/>
              <w:rPr>
                <w:rFonts w:ascii="Arial" w:hAnsi="Arial" w:cs="Arial"/>
                <w:sz w:val="24"/>
                <w:szCs w:val="24"/>
                <w:lang w:val="mn-MN"/>
              </w:rPr>
            </w:pPr>
            <w:r w:rsidRPr="002707D6">
              <w:rPr>
                <w:rFonts w:ascii="Arial" w:hAnsi="Arial" w:cs="Arial"/>
                <w:sz w:val="24"/>
                <w:szCs w:val="24"/>
                <w:lang w:val="mn-MN"/>
              </w:rPr>
              <w:t>90-</w:t>
            </w:r>
            <w:r w:rsidR="00E85431">
              <w:rPr>
                <w:rFonts w:ascii="Arial" w:hAnsi="Arial" w:cs="Arial"/>
                <w:sz w:val="24"/>
                <w:szCs w:val="24"/>
                <w:lang w:val="mn-MN"/>
              </w:rPr>
              <w:t>ээ</w:t>
            </w:r>
            <w:r w:rsidRPr="002707D6">
              <w:rPr>
                <w:rFonts w:ascii="Arial" w:hAnsi="Arial" w:cs="Arial"/>
                <w:sz w:val="24"/>
                <w:szCs w:val="24"/>
                <w:lang w:val="mn-MN"/>
              </w:rPr>
              <w:t>с багагүй</w:t>
            </w:r>
          </w:p>
        </w:tc>
      </w:tr>
      <w:tr w:rsidR="00A81CBA" w:rsidRPr="002707D6" w:rsidTr="00E67B5D">
        <w:tc>
          <w:tcPr>
            <w:tcW w:w="2979" w:type="dxa"/>
          </w:tcPr>
          <w:p w:rsidR="00A81CBA" w:rsidRPr="002707D6" w:rsidRDefault="00A81CBA" w:rsidP="00A175BE">
            <w:pPr>
              <w:rPr>
                <w:rFonts w:ascii="Arial" w:hAnsi="Arial" w:cs="Arial"/>
                <w:sz w:val="24"/>
                <w:szCs w:val="24"/>
                <w:lang w:val="mn-MN"/>
              </w:rPr>
            </w:pPr>
            <w:r w:rsidRPr="002707D6">
              <w:rPr>
                <w:rFonts w:ascii="Arial" w:hAnsi="Arial" w:cs="Arial"/>
                <w:sz w:val="24"/>
                <w:szCs w:val="24"/>
                <w:lang w:val="mn-MN"/>
              </w:rPr>
              <w:t>Модлог зутангийн үйлдвэрлэлийн</w:t>
            </w:r>
          </w:p>
        </w:tc>
        <w:tc>
          <w:tcPr>
            <w:tcW w:w="1809" w:type="dxa"/>
          </w:tcPr>
          <w:p w:rsidR="00A81CBA" w:rsidRPr="002707D6" w:rsidRDefault="00A81CBA" w:rsidP="000A6C10">
            <w:pPr>
              <w:jc w:val="center"/>
              <w:rPr>
                <w:rFonts w:ascii="Arial" w:hAnsi="Arial" w:cs="Arial"/>
                <w:sz w:val="24"/>
                <w:szCs w:val="24"/>
                <w:lang w:val="mn-MN"/>
              </w:rPr>
            </w:pPr>
            <w:r w:rsidRPr="002707D6">
              <w:rPr>
                <w:rFonts w:ascii="Arial" w:hAnsi="Arial" w:cs="Arial"/>
                <w:sz w:val="24"/>
                <w:szCs w:val="24"/>
                <w:lang w:val="mn-MN"/>
              </w:rPr>
              <w:t>Гацуур, жодоо</w:t>
            </w:r>
          </w:p>
        </w:tc>
        <w:tc>
          <w:tcPr>
            <w:tcW w:w="1783" w:type="dxa"/>
          </w:tcPr>
          <w:p w:rsidR="00A81CBA" w:rsidRPr="002707D6" w:rsidRDefault="009071B0" w:rsidP="009071B0">
            <w:pPr>
              <w:jc w:val="center"/>
              <w:rPr>
                <w:rFonts w:ascii="Arial" w:hAnsi="Arial" w:cs="Arial"/>
                <w:sz w:val="24"/>
                <w:szCs w:val="24"/>
                <w:lang w:val="mn-MN"/>
              </w:rPr>
            </w:pPr>
            <w:r>
              <w:rPr>
                <w:rFonts w:ascii="Arial" w:hAnsi="Arial" w:cs="Arial"/>
                <w:sz w:val="24"/>
                <w:szCs w:val="24"/>
                <w:lang w:val="mn-MN"/>
              </w:rPr>
              <w:t>Зөвшөө</w:t>
            </w:r>
            <w:r w:rsidR="00A81CBA" w:rsidRPr="002707D6">
              <w:rPr>
                <w:rFonts w:ascii="Arial" w:hAnsi="Arial" w:cs="Arial"/>
                <w:sz w:val="24"/>
                <w:szCs w:val="24"/>
                <w:lang w:val="mn-MN"/>
              </w:rPr>
              <w:t>рөх</w:t>
            </w:r>
            <w:r>
              <w:rPr>
                <w:rFonts w:ascii="Arial" w:hAnsi="Arial" w:cs="Arial"/>
                <w:sz w:val="24"/>
                <w:szCs w:val="24"/>
                <w:lang w:val="mn-MN"/>
              </w:rPr>
              <w:t>-</w:t>
            </w:r>
            <w:r w:rsidR="00A81CBA" w:rsidRPr="002707D6">
              <w:rPr>
                <w:rFonts w:ascii="Arial" w:hAnsi="Arial" w:cs="Arial"/>
                <w:sz w:val="24"/>
                <w:szCs w:val="24"/>
                <w:lang w:val="mn-MN"/>
              </w:rPr>
              <w:t>гүй</w:t>
            </w:r>
          </w:p>
        </w:tc>
        <w:tc>
          <w:tcPr>
            <w:tcW w:w="3005" w:type="dxa"/>
            <w:gridSpan w:val="2"/>
          </w:tcPr>
          <w:p w:rsidR="00A81CBA" w:rsidRPr="002707D6" w:rsidRDefault="00A81CBA" w:rsidP="009071B0">
            <w:pPr>
              <w:jc w:val="center"/>
              <w:rPr>
                <w:rFonts w:ascii="Arial" w:hAnsi="Arial" w:cs="Arial"/>
                <w:sz w:val="24"/>
                <w:szCs w:val="24"/>
                <w:lang w:val="mn-MN"/>
              </w:rPr>
            </w:pPr>
            <w:r w:rsidRPr="002707D6">
              <w:rPr>
                <w:rFonts w:ascii="Arial" w:hAnsi="Arial" w:cs="Arial"/>
                <w:sz w:val="24"/>
                <w:szCs w:val="24"/>
                <w:lang w:val="mn-MN"/>
              </w:rPr>
              <w:t>Зөвшөөрөхгүй</w:t>
            </w:r>
          </w:p>
        </w:tc>
      </w:tr>
      <w:tr w:rsidR="00A81CBA" w:rsidRPr="002707D6" w:rsidTr="009071B0">
        <w:tc>
          <w:tcPr>
            <w:tcW w:w="2979" w:type="dxa"/>
          </w:tcPr>
          <w:p w:rsidR="00A81CBA" w:rsidRPr="002707D6" w:rsidRDefault="00A81CBA" w:rsidP="00A81CBA">
            <w:pPr>
              <w:rPr>
                <w:rFonts w:ascii="Arial" w:hAnsi="Arial" w:cs="Arial"/>
                <w:sz w:val="24"/>
                <w:szCs w:val="24"/>
                <w:lang w:val="mn-MN"/>
              </w:rPr>
            </w:pPr>
            <w:r w:rsidRPr="002707D6">
              <w:rPr>
                <w:rFonts w:ascii="Arial" w:hAnsi="Arial" w:cs="Arial"/>
                <w:sz w:val="24"/>
                <w:szCs w:val="24"/>
                <w:lang w:val="mn-MN"/>
              </w:rPr>
              <w:t>Гидролизийн үйлдвэрлэл:</w:t>
            </w:r>
          </w:p>
          <w:p w:rsidR="00A81CBA" w:rsidRPr="002707D6" w:rsidRDefault="00A81CBA" w:rsidP="00A81CBA">
            <w:pPr>
              <w:rPr>
                <w:rFonts w:ascii="Arial" w:hAnsi="Arial" w:cs="Arial"/>
                <w:sz w:val="24"/>
                <w:szCs w:val="24"/>
                <w:lang w:val="mn-MN"/>
              </w:rPr>
            </w:pPr>
            <w:r w:rsidRPr="002707D6">
              <w:rPr>
                <w:rFonts w:ascii="Arial" w:hAnsi="Arial" w:cs="Arial"/>
                <w:sz w:val="24"/>
                <w:szCs w:val="24"/>
                <w:lang w:val="mn-MN"/>
              </w:rPr>
              <w:t>Хөрөнгөний</w:t>
            </w:r>
          </w:p>
        </w:tc>
        <w:tc>
          <w:tcPr>
            <w:tcW w:w="1809" w:type="dxa"/>
          </w:tcPr>
          <w:p w:rsidR="00A81CBA" w:rsidRPr="002707D6" w:rsidRDefault="00A81CBA" w:rsidP="009071B0">
            <w:pPr>
              <w:jc w:val="center"/>
              <w:rPr>
                <w:rFonts w:ascii="Arial" w:hAnsi="Arial" w:cs="Arial"/>
                <w:sz w:val="24"/>
                <w:szCs w:val="24"/>
                <w:lang w:val="mn-MN"/>
              </w:rPr>
            </w:pPr>
            <w:r w:rsidRPr="002707D6">
              <w:rPr>
                <w:rFonts w:ascii="Arial" w:hAnsi="Arial" w:cs="Arial"/>
                <w:sz w:val="24"/>
                <w:szCs w:val="24"/>
                <w:lang w:val="mn-MN"/>
              </w:rPr>
              <w:t>Бүх төрлүүд</w:t>
            </w:r>
          </w:p>
          <w:p w:rsidR="00A81CBA" w:rsidRPr="002707D6" w:rsidRDefault="00A81CBA" w:rsidP="009071B0">
            <w:pPr>
              <w:jc w:val="center"/>
              <w:rPr>
                <w:rFonts w:ascii="Arial" w:hAnsi="Arial" w:cs="Arial"/>
                <w:sz w:val="24"/>
                <w:szCs w:val="24"/>
              </w:rPr>
            </w:pPr>
          </w:p>
        </w:tc>
        <w:tc>
          <w:tcPr>
            <w:tcW w:w="1783" w:type="dxa"/>
          </w:tcPr>
          <w:p w:rsidR="00A81CBA" w:rsidRPr="002707D6" w:rsidRDefault="00A81CBA" w:rsidP="009071B0">
            <w:pPr>
              <w:jc w:val="center"/>
              <w:rPr>
                <w:rFonts w:ascii="Arial" w:hAnsi="Arial" w:cs="Arial"/>
                <w:sz w:val="24"/>
                <w:szCs w:val="24"/>
                <w:lang w:val="mn-MN"/>
              </w:rPr>
            </w:pPr>
            <w:r w:rsidRPr="002707D6">
              <w:rPr>
                <w:rFonts w:ascii="Arial" w:hAnsi="Arial" w:cs="Arial"/>
                <w:sz w:val="24"/>
                <w:szCs w:val="24"/>
                <w:lang w:val="mn-MN"/>
              </w:rPr>
              <w:t>Бүх төрлүүд</w:t>
            </w:r>
          </w:p>
          <w:p w:rsidR="00A81CBA" w:rsidRPr="002707D6" w:rsidRDefault="00A81CBA" w:rsidP="009071B0">
            <w:pPr>
              <w:jc w:val="center"/>
              <w:rPr>
                <w:rFonts w:ascii="Arial" w:hAnsi="Arial" w:cs="Arial"/>
                <w:sz w:val="24"/>
                <w:szCs w:val="24"/>
              </w:rPr>
            </w:pPr>
          </w:p>
        </w:tc>
        <w:tc>
          <w:tcPr>
            <w:tcW w:w="3005" w:type="dxa"/>
            <w:gridSpan w:val="2"/>
          </w:tcPr>
          <w:p w:rsidR="00A81CBA" w:rsidRPr="002707D6" w:rsidRDefault="00A81CBA" w:rsidP="009071B0">
            <w:pPr>
              <w:jc w:val="center"/>
              <w:rPr>
                <w:rFonts w:ascii="Arial" w:hAnsi="Arial" w:cs="Arial"/>
                <w:sz w:val="24"/>
                <w:szCs w:val="24"/>
                <w:lang w:val="mn-MN"/>
              </w:rPr>
            </w:pPr>
            <w:r w:rsidRPr="002707D6">
              <w:rPr>
                <w:rFonts w:ascii="Arial" w:hAnsi="Arial" w:cs="Arial"/>
                <w:sz w:val="24"/>
                <w:szCs w:val="24"/>
                <w:lang w:val="mn-MN"/>
              </w:rPr>
              <w:t>Дурын харьцаагаар хольж болно.</w:t>
            </w:r>
          </w:p>
        </w:tc>
      </w:tr>
      <w:tr w:rsidR="00A81CBA" w:rsidRPr="002707D6" w:rsidTr="000A6C10">
        <w:tc>
          <w:tcPr>
            <w:tcW w:w="2979" w:type="dxa"/>
          </w:tcPr>
          <w:p w:rsidR="00A81CBA" w:rsidRPr="002707D6" w:rsidRDefault="000024FD" w:rsidP="00A175BE">
            <w:pPr>
              <w:rPr>
                <w:rFonts w:ascii="Arial" w:hAnsi="Arial" w:cs="Arial"/>
                <w:sz w:val="24"/>
                <w:szCs w:val="24"/>
                <w:lang w:val="mn-MN"/>
              </w:rPr>
            </w:pPr>
            <w:r>
              <w:rPr>
                <w:rFonts w:ascii="Arial" w:hAnsi="Arial" w:cs="Arial"/>
                <w:sz w:val="24"/>
                <w:szCs w:val="24"/>
                <w:lang w:val="mn-MN"/>
              </w:rPr>
              <w:t xml:space="preserve">  Спиртий</w:t>
            </w:r>
            <w:r w:rsidR="00A81CBA" w:rsidRPr="002707D6">
              <w:rPr>
                <w:rFonts w:ascii="Arial" w:hAnsi="Arial" w:cs="Arial"/>
                <w:sz w:val="24"/>
                <w:szCs w:val="24"/>
                <w:lang w:val="mn-MN"/>
              </w:rPr>
              <w:t>н</w:t>
            </w:r>
          </w:p>
        </w:tc>
        <w:tc>
          <w:tcPr>
            <w:tcW w:w="1809" w:type="dxa"/>
          </w:tcPr>
          <w:p w:rsidR="00A81CBA" w:rsidRPr="002707D6" w:rsidRDefault="00A81CBA" w:rsidP="00A81CBA">
            <w:pPr>
              <w:jc w:val="center"/>
              <w:rPr>
                <w:rFonts w:ascii="Arial" w:hAnsi="Arial" w:cs="Arial"/>
                <w:sz w:val="24"/>
                <w:szCs w:val="24"/>
              </w:rPr>
            </w:pPr>
            <w:r w:rsidRPr="002707D6">
              <w:rPr>
                <w:rFonts w:ascii="Arial" w:hAnsi="Arial" w:cs="Arial"/>
                <w:sz w:val="24"/>
                <w:szCs w:val="24"/>
                <w:lang w:val="mn-MN"/>
              </w:rPr>
              <w:t>Бүх төрлүүд</w:t>
            </w:r>
          </w:p>
        </w:tc>
        <w:tc>
          <w:tcPr>
            <w:tcW w:w="1783" w:type="dxa"/>
          </w:tcPr>
          <w:p w:rsidR="00A81CBA" w:rsidRPr="002707D6" w:rsidRDefault="00A81CBA" w:rsidP="00A81CBA">
            <w:pPr>
              <w:jc w:val="center"/>
              <w:rPr>
                <w:rFonts w:ascii="Arial" w:hAnsi="Arial" w:cs="Arial"/>
                <w:sz w:val="24"/>
                <w:szCs w:val="24"/>
              </w:rPr>
            </w:pPr>
            <w:r w:rsidRPr="002707D6">
              <w:rPr>
                <w:rFonts w:ascii="Arial" w:hAnsi="Arial" w:cs="Arial"/>
                <w:sz w:val="24"/>
                <w:szCs w:val="24"/>
                <w:lang w:val="mn-MN"/>
              </w:rPr>
              <w:t>Бүх төрлүүд</w:t>
            </w:r>
          </w:p>
        </w:tc>
        <w:tc>
          <w:tcPr>
            <w:tcW w:w="1562" w:type="dxa"/>
          </w:tcPr>
          <w:p w:rsidR="00A81CBA" w:rsidRPr="002707D6" w:rsidRDefault="00A81CBA" w:rsidP="000A6C10">
            <w:pPr>
              <w:jc w:val="center"/>
              <w:rPr>
                <w:rFonts w:ascii="Arial" w:hAnsi="Arial" w:cs="Arial"/>
                <w:sz w:val="24"/>
                <w:szCs w:val="24"/>
                <w:lang w:val="mn-MN"/>
              </w:rPr>
            </w:pPr>
            <w:r w:rsidRPr="002707D6">
              <w:rPr>
                <w:rFonts w:ascii="Arial" w:hAnsi="Arial" w:cs="Arial"/>
                <w:sz w:val="24"/>
                <w:szCs w:val="24"/>
                <w:lang w:val="mn-MN"/>
              </w:rPr>
              <w:t>70-</w:t>
            </w:r>
            <w:r w:rsidR="00E85431">
              <w:rPr>
                <w:rFonts w:ascii="Arial" w:hAnsi="Arial" w:cs="Arial"/>
                <w:sz w:val="24"/>
                <w:szCs w:val="24"/>
                <w:lang w:val="mn-MN"/>
              </w:rPr>
              <w:t>аа</w:t>
            </w:r>
            <w:r w:rsidRPr="002707D6">
              <w:rPr>
                <w:rFonts w:ascii="Arial" w:hAnsi="Arial" w:cs="Arial"/>
                <w:sz w:val="24"/>
                <w:szCs w:val="24"/>
                <w:lang w:val="mn-MN"/>
              </w:rPr>
              <w:t>с багагүй</w:t>
            </w:r>
          </w:p>
        </w:tc>
        <w:tc>
          <w:tcPr>
            <w:tcW w:w="1443" w:type="dxa"/>
          </w:tcPr>
          <w:p w:rsidR="00A81CBA" w:rsidRPr="002707D6" w:rsidRDefault="00A81CBA" w:rsidP="000A6C10">
            <w:pPr>
              <w:jc w:val="center"/>
              <w:rPr>
                <w:rFonts w:ascii="Arial" w:hAnsi="Arial" w:cs="Arial"/>
                <w:sz w:val="24"/>
                <w:szCs w:val="24"/>
                <w:lang w:val="mn-MN"/>
              </w:rPr>
            </w:pPr>
            <w:r w:rsidRPr="002707D6">
              <w:rPr>
                <w:rFonts w:ascii="Arial" w:hAnsi="Arial" w:cs="Arial"/>
                <w:sz w:val="24"/>
                <w:szCs w:val="24"/>
                <w:lang w:val="mn-MN"/>
              </w:rPr>
              <w:t>30-</w:t>
            </w:r>
            <w:r w:rsidR="00E85431">
              <w:rPr>
                <w:rFonts w:ascii="Arial" w:hAnsi="Arial" w:cs="Arial"/>
                <w:sz w:val="24"/>
                <w:szCs w:val="24"/>
                <w:lang w:val="mn-MN"/>
              </w:rPr>
              <w:t>аа</w:t>
            </w:r>
            <w:r w:rsidRPr="002707D6">
              <w:rPr>
                <w:rFonts w:ascii="Arial" w:hAnsi="Arial" w:cs="Arial"/>
                <w:sz w:val="24"/>
                <w:szCs w:val="24"/>
                <w:lang w:val="mn-MN"/>
              </w:rPr>
              <w:t>с ихгүй</w:t>
            </w:r>
          </w:p>
        </w:tc>
      </w:tr>
      <w:tr w:rsidR="00A81CBA" w:rsidRPr="002707D6" w:rsidTr="00E67B5D">
        <w:tc>
          <w:tcPr>
            <w:tcW w:w="2979" w:type="dxa"/>
          </w:tcPr>
          <w:p w:rsidR="00A81CBA" w:rsidRPr="002707D6" w:rsidRDefault="00A81CBA" w:rsidP="00A175BE">
            <w:pPr>
              <w:rPr>
                <w:rFonts w:ascii="Arial" w:hAnsi="Arial" w:cs="Arial"/>
                <w:sz w:val="24"/>
                <w:szCs w:val="24"/>
                <w:lang w:val="mn-MN"/>
              </w:rPr>
            </w:pPr>
            <w:r w:rsidRPr="002707D6">
              <w:rPr>
                <w:rFonts w:ascii="Arial" w:hAnsi="Arial" w:cs="Arial"/>
                <w:sz w:val="24"/>
                <w:szCs w:val="24"/>
                <w:lang w:val="mn-MN"/>
              </w:rPr>
              <w:t xml:space="preserve">  Глюкозын</w:t>
            </w:r>
          </w:p>
        </w:tc>
        <w:tc>
          <w:tcPr>
            <w:tcW w:w="1809" w:type="dxa"/>
          </w:tcPr>
          <w:p w:rsidR="00A81CBA" w:rsidRPr="002707D6" w:rsidRDefault="00A81CBA" w:rsidP="00A81CBA">
            <w:pPr>
              <w:jc w:val="center"/>
              <w:rPr>
                <w:rFonts w:ascii="Arial" w:hAnsi="Arial" w:cs="Arial"/>
                <w:sz w:val="24"/>
                <w:szCs w:val="24"/>
                <w:lang w:val="mn-MN"/>
              </w:rPr>
            </w:pPr>
            <w:r w:rsidRPr="002707D6">
              <w:rPr>
                <w:rFonts w:ascii="Arial" w:hAnsi="Arial" w:cs="Arial"/>
                <w:sz w:val="24"/>
                <w:szCs w:val="24"/>
                <w:lang w:val="mn-MN"/>
              </w:rPr>
              <w:t>Бүх төрлүүд</w:t>
            </w:r>
          </w:p>
        </w:tc>
        <w:tc>
          <w:tcPr>
            <w:tcW w:w="1783" w:type="dxa"/>
          </w:tcPr>
          <w:p w:rsidR="009071B0" w:rsidRDefault="009071B0" w:rsidP="009071B0">
            <w:pPr>
              <w:jc w:val="center"/>
              <w:rPr>
                <w:rFonts w:ascii="Arial" w:hAnsi="Arial" w:cs="Arial"/>
                <w:sz w:val="24"/>
                <w:szCs w:val="24"/>
                <w:lang w:val="mn-MN"/>
              </w:rPr>
            </w:pPr>
            <w:r>
              <w:rPr>
                <w:rFonts w:ascii="Arial" w:hAnsi="Arial" w:cs="Arial"/>
                <w:sz w:val="24"/>
                <w:szCs w:val="24"/>
                <w:lang w:val="mn-MN"/>
              </w:rPr>
              <w:t>Зөвшөө</w:t>
            </w:r>
            <w:r w:rsidR="00A81CBA" w:rsidRPr="002707D6">
              <w:rPr>
                <w:rFonts w:ascii="Arial" w:hAnsi="Arial" w:cs="Arial"/>
                <w:sz w:val="24"/>
                <w:szCs w:val="24"/>
                <w:lang w:val="mn-MN"/>
              </w:rPr>
              <w:t>рөх</w:t>
            </w:r>
            <w:r>
              <w:rPr>
                <w:rFonts w:ascii="Arial" w:hAnsi="Arial" w:cs="Arial"/>
                <w:sz w:val="24"/>
                <w:szCs w:val="24"/>
                <w:lang w:val="mn-MN"/>
              </w:rPr>
              <w:t>-</w:t>
            </w:r>
          </w:p>
          <w:p w:rsidR="00A81CBA" w:rsidRPr="002707D6" w:rsidRDefault="009071B0" w:rsidP="009071B0">
            <w:pPr>
              <w:jc w:val="center"/>
              <w:rPr>
                <w:rFonts w:ascii="Arial" w:hAnsi="Arial" w:cs="Arial"/>
                <w:sz w:val="24"/>
                <w:szCs w:val="24"/>
                <w:lang w:val="mn-MN"/>
              </w:rPr>
            </w:pPr>
            <w:r>
              <w:rPr>
                <w:rFonts w:ascii="Arial" w:hAnsi="Arial" w:cs="Arial"/>
                <w:sz w:val="24"/>
                <w:szCs w:val="24"/>
                <w:lang w:val="mn-MN"/>
              </w:rPr>
              <w:t>-</w:t>
            </w:r>
            <w:r w:rsidR="00A81CBA" w:rsidRPr="002707D6">
              <w:rPr>
                <w:rFonts w:ascii="Arial" w:hAnsi="Arial" w:cs="Arial"/>
                <w:sz w:val="24"/>
                <w:szCs w:val="24"/>
                <w:lang w:val="mn-MN"/>
              </w:rPr>
              <w:t>гүй</w:t>
            </w:r>
          </w:p>
        </w:tc>
        <w:tc>
          <w:tcPr>
            <w:tcW w:w="3005" w:type="dxa"/>
            <w:gridSpan w:val="2"/>
          </w:tcPr>
          <w:p w:rsidR="00A81CBA" w:rsidRPr="002707D6" w:rsidRDefault="00A81CBA" w:rsidP="009071B0">
            <w:pPr>
              <w:jc w:val="center"/>
              <w:rPr>
                <w:rFonts w:ascii="Arial" w:hAnsi="Arial" w:cs="Arial"/>
                <w:sz w:val="24"/>
                <w:szCs w:val="24"/>
                <w:lang w:val="mn-MN"/>
              </w:rPr>
            </w:pPr>
            <w:r w:rsidRPr="002707D6">
              <w:rPr>
                <w:rFonts w:ascii="Arial" w:hAnsi="Arial" w:cs="Arial"/>
                <w:sz w:val="24"/>
                <w:szCs w:val="24"/>
                <w:lang w:val="mn-MN"/>
              </w:rPr>
              <w:t>Зөвшөөрөхгүй</w:t>
            </w:r>
          </w:p>
        </w:tc>
      </w:tr>
      <w:tr w:rsidR="00193865" w:rsidRPr="002707D6" w:rsidTr="000A6C10">
        <w:tc>
          <w:tcPr>
            <w:tcW w:w="2979" w:type="dxa"/>
          </w:tcPr>
          <w:p w:rsidR="00193865" w:rsidRPr="002707D6" w:rsidRDefault="00A81CBA" w:rsidP="00A175BE">
            <w:pPr>
              <w:rPr>
                <w:rFonts w:ascii="Arial" w:hAnsi="Arial" w:cs="Arial"/>
                <w:sz w:val="24"/>
                <w:szCs w:val="24"/>
                <w:lang w:val="mn-MN"/>
              </w:rPr>
            </w:pPr>
            <w:r w:rsidRPr="002707D6">
              <w:rPr>
                <w:rFonts w:ascii="Arial" w:hAnsi="Arial" w:cs="Arial"/>
                <w:sz w:val="24"/>
                <w:szCs w:val="24"/>
                <w:lang w:val="mn-MN"/>
              </w:rPr>
              <w:t xml:space="preserve">  Фурфуролын</w:t>
            </w:r>
          </w:p>
        </w:tc>
        <w:tc>
          <w:tcPr>
            <w:tcW w:w="1809" w:type="dxa"/>
          </w:tcPr>
          <w:p w:rsidR="00A81CBA" w:rsidRPr="002707D6" w:rsidRDefault="00A81CBA" w:rsidP="00A81CBA">
            <w:pPr>
              <w:jc w:val="center"/>
              <w:rPr>
                <w:rFonts w:ascii="Arial" w:hAnsi="Arial" w:cs="Arial"/>
                <w:sz w:val="24"/>
                <w:szCs w:val="24"/>
                <w:lang w:val="mn-MN"/>
              </w:rPr>
            </w:pPr>
            <w:r w:rsidRPr="002707D6">
              <w:rPr>
                <w:rFonts w:ascii="Arial" w:hAnsi="Arial" w:cs="Arial"/>
                <w:sz w:val="24"/>
                <w:szCs w:val="24"/>
                <w:lang w:val="mn-MN"/>
              </w:rPr>
              <w:t>Зөвшөө-</w:t>
            </w:r>
          </w:p>
          <w:p w:rsidR="00193865" w:rsidRPr="002707D6" w:rsidRDefault="00A81CBA" w:rsidP="009071B0">
            <w:pPr>
              <w:jc w:val="center"/>
              <w:rPr>
                <w:rFonts w:ascii="Arial" w:hAnsi="Arial" w:cs="Arial"/>
                <w:sz w:val="24"/>
                <w:szCs w:val="24"/>
                <w:lang w:val="mn-MN"/>
              </w:rPr>
            </w:pPr>
            <w:r w:rsidRPr="002707D6">
              <w:rPr>
                <w:rFonts w:ascii="Arial" w:hAnsi="Arial" w:cs="Arial"/>
                <w:sz w:val="24"/>
                <w:szCs w:val="24"/>
                <w:lang w:val="mn-MN"/>
              </w:rPr>
              <w:t>-рөхгүй</w:t>
            </w:r>
          </w:p>
        </w:tc>
        <w:tc>
          <w:tcPr>
            <w:tcW w:w="1783" w:type="dxa"/>
          </w:tcPr>
          <w:p w:rsidR="00193865" w:rsidRPr="002707D6" w:rsidRDefault="00A81CBA" w:rsidP="000A6C10">
            <w:pPr>
              <w:jc w:val="center"/>
              <w:rPr>
                <w:rFonts w:ascii="Arial" w:hAnsi="Arial" w:cs="Arial"/>
                <w:sz w:val="24"/>
                <w:szCs w:val="24"/>
                <w:lang w:val="mn-MN"/>
              </w:rPr>
            </w:pPr>
            <w:r w:rsidRPr="002707D6">
              <w:rPr>
                <w:rFonts w:ascii="Arial" w:hAnsi="Arial" w:cs="Arial"/>
                <w:sz w:val="24"/>
                <w:szCs w:val="24"/>
                <w:lang w:val="mn-MN"/>
              </w:rPr>
              <w:t>Бүх төрлүүд</w:t>
            </w:r>
          </w:p>
        </w:tc>
        <w:tc>
          <w:tcPr>
            <w:tcW w:w="1562" w:type="dxa"/>
          </w:tcPr>
          <w:p w:rsidR="00193865" w:rsidRPr="002707D6" w:rsidRDefault="00A81CBA" w:rsidP="000A6C10">
            <w:pPr>
              <w:jc w:val="center"/>
              <w:rPr>
                <w:rFonts w:ascii="Arial" w:hAnsi="Arial" w:cs="Arial"/>
                <w:sz w:val="24"/>
                <w:szCs w:val="24"/>
                <w:lang w:val="mn-MN"/>
              </w:rPr>
            </w:pPr>
            <w:r w:rsidRPr="002707D6">
              <w:rPr>
                <w:rFonts w:ascii="Arial" w:hAnsi="Arial" w:cs="Arial"/>
                <w:sz w:val="24"/>
                <w:szCs w:val="24"/>
                <w:lang w:val="mn-MN"/>
              </w:rPr>
              <w:t>5-</w:t>
            </w:r>
            <w:r w:rsidR="00E85431">
              <w:rPr>
                <w:rFonts w:ascii="Arial" w:hAnsi="Arial" w:cs="Arial"/>
                <w:sz w:val="24"/>
                <w:szCs w:val="24"/>
                <w:lang w:val="mn-MN"/>
              </w:rPr>
              <w:t>аа</w:t>
            </w:r>
            <w:r w:rsidRPr="002707D6">
              <w:rPr>
                <w:rFonts w:ascii="Arial" w:hAnsi="Arial" w:cs="Arial"/>
                <w:sz w:val="24"/>
                <w:szCs w:val="24"/>
                <w:lang w:val="mn-MN"/>
              </w:rPr>
              <w:t>с ихгүй</w:t>
            </w:r>
          </w:p>
        </w:tc>
        <w:tc>
          <w:tcPr>
            <w:tcW w:w="1443" w:type="dxa"/>
          </w:tcPr>
          <w:p w:rsidR="00193865" w:rsidRPr="002707D6" w:rsidRDefault="00A81CBA" w:rsidP="000A6C10">
            <w:pPr>
              <w:jc w:val="center"/>
              <w:rPr>
                <w:rFonts w:ascii="Arial" w:hAnsi="Arial" w:cs="Arial"/>
                <w:sz w:val="24"/>
                <w:szCs w:val="24"/>
                <w:lang w:val="mn-MN"/>
              </w:rPr>
            </w:pPr>
            <w:r w:rsidRPr="002707D6">
              <w:rPr>
                <w:rFonts w:ascii="Arial" w:hAnsi="Arial" w:cs="Arial"/>
                <w:sz w:val="24"/>
                <w:szCs w:val="24"/>
                <w:lang w:val="mn-MN"/>
              </w:rPr>
              <w:t>95-</w:t>
            </w:r>
            <w:r w:rsidR="00E85431">
              <w:rPr>
                <w:rFonts w:ascii="Arial" w:hAnsi="Arial" w:cs="Arial"/>
                <w:sz w:val="24"/>
                <w:szCs w:val="24"/>
                <w:lang w:val="mn-MN"/>
              </w:rPr>
              <w:t>аа</w:t>
            </w:r>
            <w:r w:rsidRPr="002707D6">
              <w:rPr>
                <w:rFonts w:ascii="Arial" w:hAnsi="Arial" w:cs="Arial"/>
                <w:sz w:val="24"/>
                <w:szCs w:val="24"/>
                <w:lang w:val="mn-MN"/>
              </w:rPr>
              <w:t>с багагүй</w:t>
            </w:r>
          </w:p>
        </w:tc>
      </w:tr>
      <w:tr w:rsidR="00A81CBA" w:rsidRPr="002707D6" w:rsidTr="00E67B5D">
        <w:tc>
          <w:tcPr>
            <w:tcW w:w="2979" w:type="dxa"/>
          </w:tcPr>
          <w:p w:rsidR="00A81CBA" w:rsidRPr="002707D6" w:rsidRDefault="00A81CBA" w:rsidP="00A81CBA">
            <w:pPr>
              <w:rPr>
                <w:rFonts w:ascii="Arial" w:hAnsi="Arial" w:cs="Arial"/>
                <w:sz w:val="24"/>
                <w:szCs w:val="24"/>
                <w:lang w:val="mn-MN"/>
              </w:rPr>
            </w:pPr>
            <w:r w:rsidRPr="002707D6">
              <w:rPr>
                <w:rFonts w:ascii="Arial" w:hAnsi="Arial" w:cs="Arial"/>
                <w:sz w:val="24"/>
                <w:szCs w:val="24"/>
                <w:lang w:val="mn-MN"/>
              </w:rPr>
              <w:t>Ксилитийн</w:t>
            </w:r>
          </w:p>
          <w:p w:rsidR="00A81CBA" w:rsidRPr="002707D6" w:rsidRDefault="00A81CBA" w:rsidP="00A81CBA">
            <w:pPr>
              <w:rPr>
                <w:rFonts w:ascii="Arial" w:hAnsi="Arial" w:cs="Arial"/>
                <w:sz w:val="24"/>
                <w:szCs w:val="24"/>
                <w:lang w:val="mn-MN"/>
              </w:rPr>
            </w:pPr>
            <w:r w:rsidRPr="002707D6">
              <w:rPr>
                <w:rFonts w:ascii="Arial" w:hAnsi="Arial" w:cs="Arial"/>
                <w:sz w:val="24"/>
                <w:szCs w:val="24"/>
                <w:lang w:val="mn-MN"/>
              </w:rPr>
              <w:t>үйлдвэрлэлийн</w:t>
            </w:r>
          </w:p>
        </w:tc>
        <w:tc>
          <w:tcPr>
            <w:tcW w:w="1809" w:type="dxa"/>
          </w:tcPr>
          <w:p w:rsidR="009071B0" w:rsidRDefault="00A81CBA" w:rsidP="009071B0">
            <w:pPr>
              <w:jc w:val="center"/>
              <w:rPr>
                <w:rFonts w:ascii="Arial" w:hAnsi="Arial" w:cs="Arial"/>
                <w:sz w:val="24"/>
                <w:szCs w:val="24"/>
                <w:lang w:val="mn-MN"/>
              </w:rPr>
            </w:pPr>
            <w:r w:rsidRPr="002707D6">
              <w:rPr>
                <w:rFonts w:ascii="Arial" w:hAnsi="Arial" w:cs="Arial"/>
                <w:sz w:val="24"/>
                <w:szCs w:val="24"/>
                <w:lang w:val="mn-MN"/>
              </w:rPr>
              <w:t>Зөвшөөрөх</w:t>
            </w:r>
            <w:r w:rsidR="009071B0">
              <w:rPr>
                <w:rFonts w:ascii="Arial" w:hAnsi="Arial" w:cs="Arial"/>
                <w:sz w:val="24"/>
                <w:szCs w:val="24"/>
                <w:lang w:val="mn-MN"/>
              </w:rPr>
              <w:t>-</w:t>
            </w:r>
          </w:p>
          <w:p w:rsidR="00A81CBA" w:rsidRPr="002707D6" w:rsidRDefault="009071B0" w:rsidP="009071B0">
            <w:pPr>
              <w:jc w:val="center"/>
              <w:rPr>
                <w:rFonts w:ascii="Arial" w:hAnsi="Arial" w:cs="Arial"/>
                <w:sz w:val="24"/>
                <w:szCs w:val="24"/>
                <w:lang w:val="mn-MN"/>
              </w:rPr>
            </w:pPr>
            <w:r>
              <w:rPr>
                <w:rFonts w:ascii="Arial" w:hAnsi="Arial" w:cs="Arial"/>
                <w:sz w:val="24"/>
                <w:szCs w:val="24"/>
                <w:lang w:val="mn-MN"/>
              </w:rPr>
              <w:t>-</w:t>
            </w:r>
            <w:r w:rsidR="00A81CBA" w:rsidRPr="002707D6">
              <w:rPr>
                <w:rFonts w:ascii="Arial" w:hAnsi="Arial" w:cs="Arial"/>
                <w:sz w:val="24"/>
                <w:szCs w:val="24"/>
                <w:lang w:val="mn-MN"/>
              </w:rPr>
              <w:t>гүй</w:t>
            </w:r>
          </w:p>
        </w:tc>
        <w:tc>
          <w:tcPr>
            <w:tcW w:w="1783" w:type="dxa"/>
          </w:tcPr>
          <w:p w:rsidR="00A81CBA" w:rsidRPr="002707D6" w:rsidRDefault="00A81CBA" w:rsidP="009071B0">
            <w:pPr>
              <w:jc w:val="both"/>
              <w:rPr>
                <w:rFonts w:ascii="Arial" w:hAnsi="Arial" w:cs="Arial"/>
                <w:sz w:val="24"/>
                <w:szCs w:val="24"/>
                <w:lang w:val="mn-MN"/>
              </w:rPr>
            </w:pPr>
            <w:r w:rsidRPr="002707D6">
              <w:rPr>
                <w:rFonts w:ascii="Arial" w:hAnsi="Arial" w:cs="Arial"/>
                <w:sz w:val="24"/>
                <w:szCs w:val="24"/>
                <w:lang w:val="mn-MN"/>
              </w:rPr>
              <w:t>Хус, 10%-</w:t>
            </w:r>
            <w:r w:rsidR="00E85431">
              <w:rPr>
                <w:rFonts w:ascii="Arial" w:hAnsi="Arial" w:cs="Arial"/>
                <w:sz w:val="24"/>
                <w:szCs w:val="24"/>
                <w:lang w:val="mn-MN"/>
              </w:rPr>
              <w:t>аа</w:t>
            </w:r>
            <w:r w:rsidRPr="002707D6">
              <w:rPr>
                <w:rFonts w:ascii="Arial" w:hAnsi="Arial" w:cs="Arial"/>
                <w:sz w:val="24"/>
                <w:szCs w:val="24"/>
                <w:lang w:val="mn-MN"/>
              </w:rPr>
              <w:t>с ихгүй</w:t>
            </w:r>
            <w:r w:rsidR="009071B0">
              <w:rPr>
                <w:rFonts w:ascii="Arial" w:hAnsi="Arial" w:cs="Arial"/>
                <w:sz w:val="24"/>
                <w:szCs w:val="24"/>
                <w:lang w:val="mn-MN"/>
              </w:rPr>
              <w:t xml:space="preserve"> </w:t>
            </w:r>
            <w:r w:rsidRPr="002707D6">
              <w:rPr>
                <w:rFonts w:ascii="Arial" w:hAnsi="Arial" w:cs="Arial"/>
                <w:sz w:val="24"/>
                <w:szCs w:val="24"/>
                <w:lang w:val="mn-MN"/>
              </w:rPr>
              <w:t>улиастай холих</w:t>
            </w:r>
          </w:p>
        </w:tc>
        <w:tc>
          <w:tcPr>
            <w:tcW w:w="3005" w:type="dxa"/>
            <w:gridSpan w:val="2"/>
          </w:tcPr>
          <w:p w:rsidR="00A81CBA" w:rsidRPr="002707D6" w:rsidRDefault="00A81CBA" w:rsidP="009071B0">
            <w:pPr>
              <w:jc w:val="center"/>
              <w:rPr>
                <w:rFonts w:ascii="Arial" w:hAnsi="Arial" w:cs="Arial"/>
                <w:sz w:val="24"/>
                <w:szCs w:val="24"/>
                <w:lang w:val="mn-MN"/>
              </w:rPr>
            </w:pPr>
            <w:r w:rsidRPr="002707D6">
              <w:rPr>
                <w:rFonts w:ascii="Arial" w:hAnsi="Arial" w:cs="Arial"/>
                <w:sz w:val="24"/>
                <w:szCs w:val="24"/>
                <w:lang w:val="mn-MN"/>
              </w:rPr>
              <w:t>Зөвшөөрөхгүй</w:t>
            </w:r>
          </w:p>
        </w:tc>
      </w:tr>
      <w:tr w:rsidR="0000309E" w:rsidRPr="002707D6" w:rsidTr="00E67B5D">
        <w:tc>
          <w:tcPr>
            <w:tcW w:w="2979" w:type="dxa"/>
          </w:tcPr>
          <w:p w:rsidR="0000309E" w:rsidRPr="002707D6" w:rsidRDefault="0000309E" w:rsidP="00E85431">
            <w:pPr>
              <w:rPr>
                <w:rFonts w:ascii="Arial" w:hAnsi="Arial" w:cs="Arial"/>
                <w:sz w:val="24"/>
                <w:szCs w:val="24"/>
                <w:lang w:val="mn-MN"/>
              </w:rPr>
            </w:pPr>
            <w:r w:rsidRPr="002707D6">
              <w:rPr>
                <w:rFonts w:ascii="Arial" w:hAnsi="Arial" w:cs="Arial"/>
                <w:sz w:val="24"/>
                <w:szCs w:val="24"/>
                <w:lang w:val="mn-MN"/>
              </w:rPr>
              <w:t>Хо</w:t>
            </w:r>
            <w:r w:rsidR="00E85431">
              <w:rPr>
                <w:rFonts w:ascii="Arial" w:hAnsi="Arial" w:cs="Arial"/>
                <w:sz w:val="24"/>
                <w:szCs w:val="24"/>
                <w:lang w:val="mn-MN"/>
              </w:rPr>
              <w:t>ё</w:t>
            </w:r>
            <w:r w:rsidRPr="002707D6">
              <w:rPr>
                <w:rFonts w:ascii="Arial" w:hAnsi="Arial" w:cs="Arial"/>
                <w:sz w:val="24"/>
                <w:szCs w:val="24"/>
                <w:lang w:val="mn-MN"/>
              </w:rPr>
              <w:t>р шатлалтай гидролизоор фурфурол, хөрөнгөний үйлдвэрлэлийн</w:t>
            </w:r>
          </w:p>
        </w:tc>
        <w:tc>
          <w:tcPr>
            <w:tcW w:w="1809" w:type="dxa"/>
          </w:tcPr>
          <w:p w:rsidR="009071B0" w:rsidRDefault="009071B0" w:rsidP="009071B0">
            <w:pPr>
              <w:jc w:val="center"/>
              <w:rPr>
                <w:rFonts w:ascii="Arial" w:hAnsi="Arial" w:cs="Arial"/>
                <w:sz w:val="24"/>
                <w:szCs w:val="24"/>
                <w:lang w:val="mn-MN"/>
              </w:rPr>
            </w:pPr>
            <w:r>
              <w:rPr>
                <w:rFonts w:ascii="Arial" w:hAnsi="Arial" w:cs="Arial"/>
                <w:sz w:val="24"/>
                <w:szCs w:val="24"/>
                <w:lang w:val="mn-MN"/>
              </w:rPr>
              <w:t>Зөвшөө</w:t>
            </w:r>
            <w:r w:rsidR="0000309E" w:rsidRPr="002707D6">
              <w:rPr>
                <w:rFonts w:ascii="Arial" w:hAnsi="Arial" w:cs="Arial"/>
                <w:sz w:val="24"/>
                <w:szCs w:val="24"/>
                <w:lang w:val="mn-MN"/>
              </w:rPr>
              <w:t>рө</w:t>
            </w:r>
            <w:r>
              <w:rPr>
                <w:rFonts w:ascii="Arial" w:hAnsi="Arial" w:cs="Arial"/>
                <w:sz w:val="24"/>
                <w:szCs w:val="24"/>
                <w:lang w:val="mn-MN"/>
              </w:rPr>
              <w:t>х-</w:t>
            </w:r>
          </w:p>
          <w:p w:rsidR="0000309E" w:rsidRPr="002707D6" w:rsidRDefault="009071B0" w:rsidP="009071B0">
            <w:pPr>
              <w:jc w:val="center"/>
              <w:rPr>
                <w:rFonts w:ascii="Arial" w:hAnsi="Arial" w:cs="Arial"/>
                <w:sz w:val="24"/>
                <w:szCs w:val="24"/>
                <w:lang w:val="mn-MN"/>
              </w:rPr>
            </w:pPr>
            <w:r>
              <w:rPr>
                <w:rFonts w:ascii="Arial" w:hAnsi="Arial" w:cs="Arial"/>
                <w:sz w:val="24"/>
                <w:szCs w:val="24"/>
                <w:lang w:val="mn-MN"/>
              </w:rPr>
              <w:t>-</w:t>
            </w:r>
            <w:r w:rsidR="0000309E" w:rsidRPr="002707D6">
              <w:rPr>
                <w:rFonts w:ascii="Arial" w:hAnsi="Arial" w:cs="Arial"/>
                <w:sz w:val="24"/>
                <w:szCs w:val="24"/>
                <w:lang w:val="mn-MN"/>
              </w:rPr>
              <w:t>гүй</w:t>
            </w:r>
          </w:p>
        </w:tc>
        <w:tc>
          <w:tcPr>
            <w:tcW w:w="1783" w:type="dxa"/>
          </w:tcPr>
          <w:p w:rsidR="0000309E" w:rsidRPr="002707D6" w:rsidRDefault="0000309E" w:rsidP="0000309E">
            <w:pPr>
              <w:jc w:val="center"/>
              <w:rPr>
                <w:rFonts w:ascii="Arial" w:hAnsi="Arial" w:cs="Arial"/>
                <w:sz w:val="24"/>
                <w:szCs w:val="24"/>
                <w:lang w:val="mn-MN"/>
              </w:rPr>
            </w:pPr>
            <w:r w:rsidRPr="002707D6">
              <w:rPr>
                <w:rFonts w:ascii="Arial" w:hAnsi="Arial" w:cs="Arial"/>
                <w:sz w:val="24"/>
                <w:szCs w:val="24"/>
                <w:lang w:val="mn-MN"/>
              </w:rPr>
              <w:t>Хус, эвэр мод, агч, царс,10%-</w:t>
            </w:r>
            <w:r w:rsidR="00E85431">
              <w:rPr>
                <w:rFonts w:ascii="Arial" w:hAnsi="Arial" w:cs="Arial"/>
                <w:sz w:val="24"/>
                <w:szCs w:val="24"/>
                <w:lang w:val="mn-MN"/>
              </w:rPr>
              <w:t>иа</w:t>
            </w:r>
            <w:r w:rsidRPr="002707D6">
              <w:rPr>
                <w:rFonts w:ascii="Arial" w:hAnsi="Arial" w:cs="Arial"/>
                <w:sz w:val="24"/>
                <w:szCs w:val="24"/>
                <w:lang w:val="mn-MN"/>
              </w:rPr>
              <w:t>с ихгүй улиастай  холих</w:t>
            </w:r>
          </w:p>
        </w:tc>
        <w:tc>
          <w:tcPr>
            <w:tcW w:w="3005" w:type="dxa"/>
            <w:gridSpan w:val="2"/>
          </w:tcPr>
          <w:p w:rsidR="0000309E" w:rsidRPr="002707D6" w:rsidRDefault="0000309E" w:rsidP="009071B0">
            <w:pPr>
              <w:jc w:val="center"/>
              <w:rPr>
                <w:rFonts w:ascii="Arial" w:hAnsi="Arial" w:cs="Arial"/>
                <w:sz w:val="24"/>
                <w:szCs w:val="24"/>
                <w:lang w:val="mn-MN"/>
              </w:rPr>
            </w:pPr>
            <w:r w:rsidRPr="002707D6">
              <w:rPr>
                <w:rFonts w:ascii="Arial" w:hAnsi="Arial" w:cs="Arial"/>
                <w:sz w:val="24"/>
                <w:szCs w:val="24"/>
                <w:lang w:val="mn-MN"/>
              </w:rPr>
              <w:t>Зөвшөөрөхгүй</w:t>
            </w:r>
          </w:p>
        </w:tc>
      </w:tr>
      <w:tr w:rsidR="0000309E" w:rsidRPr="002707D6" w:rsidTr="00E67B5D">
        <w:tc>
          <w:tcPr>
            <w:tcW w:w="2979" w:type="dxa"/>
          </w:tcPr>
          <w:p w:rsidR="0000309E" w:rsidRPr="002707D6" w:rsidRDefault="0000309E" w:rsidP="00E85431">
            <w:pPr>
              <w:rPr>
                <w:rFonts w:ascii="Arial" w:hAnsi="Arial" w:cs="Arial"/>
                <w:sz w:val="24"/>
                <w:szCs w:val="24"/>
                <w:lang w:val="mn-MN"/>
              </w:rPr>
            </w:pPr>
            <w:r w:rsidRPr="002707D6">
              <w:rPr>
                <w:rFonts w:ascii="Arial" w:hAnsi="Arial" w:cs="Arial"/>
                <w:sz w:val="24"/>
                <w:szCs w:val="24"/>
                <w:lang w:val="mn-MN"/>
              </w:rPr>
              <w:t xml:space="preserve">Зоргодсон ба </w:t>
            </w:r>
            <w:r w:rsidR="00E85431">
              <w:rPr>
                <w:rFonts w:ascii="Arial" w:hAnsi="Arial" w:cs="Arial"/>
                <w:sz w:val="24"/>
                <w:szCs w:val="24"/>
                <w:lang w:val="mn-MN"/>
              </w:rPr>
              <w:t>модлог ширхэгт</w:t>
            </w:r>
            <w:r w:rsidRPr="002707D6">
              <w:rPr>
                <w:rFonts w:ascii="Arial" w:hAnsi="Arial" w:cs="Arial"/>
                <w:sz w:val="24"/>
                <w:szCs w:val="24"/>
                <w:lang w:val="mn-MN"/>
              </w:rPr>
              <w:t xml:space="preserve"> хавтангийн үйлдвэрлэлийн</w:t>
            </w:r>
          </w:p>
        </w:tc>
        <w:tc>
          <w:tcPr>
            <w:tcW w:w="1809" w:type="dxa"/>
          </w:tcPr>
          <w:p w:rsidR="0000309E" w:rsidRPr="002707D6" w:rsidRDefault="0000309E" w:rsidP="000A6C10">
            <w:pPr>
              <w:jc w:val="center"/>
              <w:rPr>
                <w:rFonts w:ascii="Arial" w:hAnsi="Arial" w:cs="Arial"/>
                <w:sz w:val="24"/>
                <w:szCs w:val="24"/>
                <w:lang w:val="mn-MN"/>
              </w:rPr>
            </w:pPr>
            <w:r w:rsidRPr="002707D6">
              <w:rPr>
                <w:rFonts w:ascii="Arial" w:hAnsi="Arial" w:cs="Arial"/>
                <w:sz w:val="24"/>
                <w:szCs w:val="24"/>
                <w:lang w:val="mn-MN"/>
              </w:rPr>
              <w:t>Бүх төрлүүд</w:t>
            </w:r>
          </w:p>
        </w:tc>
        <w:tc>
          <w:tcPr>
            <w:tcW w:w="1783" w:type="dxa"/>
          </w:tcPr>
          <w:p w:rsidR="0000309E" w:rsidRPr="002707D6" w:rsidRDefault="0000309E" w:rsidP="000A6C10">
            <w:pPr>
              <w:jc w:val="center"/>
              <w:rPr>
                <w:rFonts w:ascii="Arial" w:hAnsi="Arial" w:cs="Arial"/>
                <w:sz w:val="24"/>
                <w:szCs w:val="24"/>
                <w:lang w:val="mn-MN"/>
              </w:rPr>
            </w:pPr>
            <w:r w:rsidRPr="002707D6">
              <w:rPr>
                <w:rFonts w:ascii="Arial" w:hAnsi="Arial" w:cs="Arial"/>
                <w:sz w:val="24"/>
                <w:szCs w:val="24"/>
                <w:lang w:val="mn-MN"/>
              </w:rPr>
              <w:t>Бүх төрлүүд</w:t>
            </w:r>
          </w:p>
        </w:tc>
        <w:tc>
          <w:tcPr>
            <w:tcW w:w="3005" w:type="dxa"/>
            <w:gridSpan w:val="2"/>
          </w:tcPr>
          <w:p w:rsidR="0000309E" w:rsidRPr="002707D6" w:rsidRDefault="0000309E" w:rsidP="000A6C10">
            <w:pPr>
              <w:jc w:val="center"/>
              <w:rPr>
                <w:rFonts w:ascii="Arial" w:hAnsi="Arial" w:cs="Arial"/>
                <w:sz w:val="24"/>
                <w:szCs w:val="24"/>
                <w:lang w:val="mn-MN"/>
              </w:rPr>
            </w:pPr>
            <w:r w:rsidRPr="002707D6">
              <w:rPr>
                <w:rFonts w:ascii="Arial" w:hAnsi="Arial" w:cs="Arial"/>
                <w:sz w:val="24"/>
                <w:szCs w:val="24"/>
                <w:lang w:val="mn-MN"/>
              </w:rPr>
              <w:t>Хэрэглэгчтэй тохиролцс</w:t>
            </w:r>
            <w:r w:rsidR="00E85431">
              <w:rPr>
                <w:rFonts w:ascii="Arial" w:hAnsi="Arial" w:cs="Arial"/>
                <w:sz w:val="24"/>
                <w:szCs w:val="24"/>
                <w:lang w:val="mn-MN"/>
              </w:rPr>
              <w:t>о</w:t>
            </w:r>
            <w:r w:rsidRPr="002707D6">
              <w:rPr>
                <w:rFonts w:ascii="Arial" w:hAnsi="Arial" w:cs="Arial"/>
                <w:sz w:val="24"/>
                <w:szCs w:val="24"/>
                <w:lang w:val="mn-MN"/>
              </w:rPr>
              <w:t>ноор зөвшөөрнө.</w:t>
            </w:r>
          </w:p>
        </w:tc>
      </w:tr>
    </w:tbl>
    <w:p w:rsidR="00A175BE" w:rsidRPr="002707D6" w:rsidRDefault="0000309E" w:rsidP="006D6010">
      <w:pPr>
        <w:jc w:val="both"/>
        <w:rPr>
          <w:rFonts w:ascii="Arial" w:hAnsi="Arial" w:cs="Arial"/>
          <w:sz w:val="24"/>
          <w:szCs w:val="24"/>
          <w:lang w:val="mn-MN"/>
        </w:rPr>
      </w:pPr>
      <w:r w:rsidRPr="002707D6">
        <w:rPr>
          <w:rFonts w:ascii="Arial" w:hAnsi="Arial" w:cs="Arial"/>
          <w:sz w:val="24"/>
          <w:szCs w:val="24"/>
          <w:lang w:val="mn-MN"/>
        </w:rPr>
        <w:t>Тайлбар. Магний суурьт бисульфатын хагас целлюлозын үйлдвэрлэлд нарсны цавчдасыг бусад шилмүүст төрлийн модноос тусад нь үйлдвэрлэнэ.</w:t>
      </w:r>
    </w:p>
    <w:p w:rsidR="0000309E" w:rsidRPr="002707D6" w:rsidRDefault="0000309E" w:rsidP="006D6010">
      <w:pPr>
        <w:jc w:val="both"/>
        <w:rPr>
          <w:rFonts w:ascii="Arial" w:hAnsi="Arial" w:cs="Arial"/>
          <w:sz w:val="24"/>
          <w:szCs w:val="24"/>
          <w:lang w:val="mn-MN"/>
        </w:rPr>
      </w:pPr>
      <w:r w:rsidRPr="002707D6">
        <w:rPr>
          <w:rFonts w:ascii="Arial" w:hAnsi="Arial" w:cs="Arial"/>
          <w:sz w:val="24"/>
          <w:szCs w:val="24"/>
          <w:lang w:val="mn-MN"/>
        </w:rPr>
        <w:t>Нарсан цавчдас дээр өөр төрлийн шилмүүст модны хольц 25%-</w:t>
      </w:r>
      <w:r w:rsidR="00E85431">
        <w:rPr>
          <w:rFonts w:ascii="Arial" w:hAnsi="Arial" w:cs="Arial"/>
          <w:sz w:val="24"/>
          <w:szCs w:val="24"/>
          <w:lang w:val="mn-MN"/>
        </w:rPr>
        <w:t>иа</w:t>
      </w:r>
      <w:r w:rsidRPr="002707D6">
        <w:rPr>
          <w:rFonts w:ascii="Arial" w:hAnsi="Arial" w:cs="Arial"/>
          <w:sz w:val="24"/>
          <w:szCs w:val="24"/>
          <w:lang w:val="mn-MN"/>
        </w:rPr>
        <w:t>с хэтрэхгүй байх ёстой.</w:t>
      </w:r>
    </w:p>
    <w:p w:rsidR="0000309E" w:rsidRPr="002707D6" w:rsidRDefault="0000309E" w:rsidP="006D6010">
      <w:pPr>
        <w:jc w:val="both"/>
        <w:rPr>
          <w:rFonts w:ascii="Arial" w:hAnsi="Arial" w:cs="Arial"/>
          <w:sz w:val="24"/>
          <w:szCs w:val="24"/>
          <w:lang w:val="mn-MN"/>
        </w:rPr>
      </w:pPr>
      <w:r w:rsidRPr="002707D6">
        <w:rPr>
          <w:rFonts w:ascii="Arial" w:hAnsi="Arial" w:cs="Arial"/>
          <w:sz w:val="24"/>
          <w:szCs w:val="24"/>
          <w:lang w:val="mn-MN"/>
        </w:rPr>
        <w:t>3. Хүлээн авах журам</w:t>
      </w:r>
    </w:p>
    <w:p w:rsidR="0000309E" w:rsidRPr="002707D6" w:rsidRDefault="00C65D81" w:rsidP="006D6010">
      <w:pPr>
        <w:jc w:val="both"/>
        <w:rPr>
          <w:rFonts w:ascii="Arial" w:hAnsi="Arial" w:cs="Arial"/>
          <w:sz w:val="24"/>
          <w:szCs w:val="24"/>
          <w:lang w:val="mn-MN"/>
        </w:rPr>
      </w:pPr>
      <w:r>
        <w:rPr>
          <w:rFonts w:ascii="Arial" w:hAnsi="Arial" w:cs="Arial"/>
          <w:sz w:val="24"/>
          <w:szCs w:val="24"/>
          <w:lang w:val="mn-MN"/>
        </w:rPr>
        <w:t>3.1. И</w:t>
      </w:r>
      <w:r w:rsidR="0000309E" w:rsidRPr="002707D6">
        <w:rPr>
          <w:rFonts w:ascii="Arial" w:hAnsi="Arial" w:cs="Arial"/>
          <w:sz w:val="24"/>
          <w:szCs w:val="24"/>
          <w:lang w:val="mn-MN"/>
        </w:rPr>
        <w:t xml:space="preserve">жил </w:t>
      </w:r>
      <w:r>
        <w:rPr>
          <w:rFonts w:ascii="Arial" w:hAnsi="Arial" w:cs="Arial"/>
          <w:sz w:val="24"/>
          <w:szCs w:val="24"/>
          <w:lang w:val="mn-MN"/>
        </w:rPr>
        <w:t xml:space="preserve">төрөл, хэмжээ, </w:t>
      </w:r>
      <w:r w:rsidR="0000309E" w:rsidRPr="002707D6">
        <w:rPr>
          <w:rFonts w:ascii="Arial" w:hAnsi="Arial" w:cs="Arial"/>
          <w:sz w:val="24"/>
          <w:szCs w:val="24"/>
          <w:lang w:val="mn-MN"/>
        </w:rPr>
        <w:t xml:space="preserve">тэмдэглэгээ бүхий цавчдасыг нэг </w:t>
      </w:r>
      <w:r>
        <w:rPr>
          <w:rFonts w:ascii="Arial" w:hAnsi="Arial" w:cs="Arial"/>
          <w:sz w:val="24"/>
          <w:szCs w:val="24"/>
          <w:lang w:val="mn-MN"/>
        </w:rPr>
        <w:t xml:space="preserve">багцаар </w:t>
      </w:r>
      <w:r w:rsidR="00F72BF4">
        <w:rPr>
          <w:rFonts w:ascii="Arial" w:hAnsi="Arial" w:cs="Arial"/>
          <w:sz w:val="24"/>
          <w:szCs w:val="24"/>
          <w:lang w:val="mn-MN"/>
        </w:rPr>
        <w:t xml:space="preserve">тооцно. Багцын хэмжээг хэрэглэгчтэй тохиролцож тогтооно. </w:t>
      </w:r>
    </w:p>
    <w:p w:rsidR="0000309E" w:rsidRPr="002707D6" w:rsidRDefault="0000309E" w:rsidP="006D6010">
      <w:pPr>
        <w:jc w:val="both"/>
        <w:rPr>
          <w:rFonts w:ascii="Arial" w:hAnsi="Arial" w:cs="Arial"/>
          <w:sz w:val="24"/>
          <w:szCs w:val="24"/>
          <w:lang w:val="mn-MN"/>
        </w:rPr>
      </w:pPr>
      <w:r w:rsidRPr="002707D6">
        <w:rPr>
          <w:rFonts w:ascii="Arial" w:hAnsi="Arial" w:cs="Arial"/>
          <w:sz w:val="24"/>
          <w:szCs w:val="24"/>
          <w:lang w:val="mn-MN"/>
        </w:rPr>
        <w:lastRenderedPageBreak/>
        <w:t xml:space="preserve">3.2. </w:t>
      </w:r>
      <w:r w:rsidR="00F72BF4">
        <w:rPr>
          <w:rFonts w:ascii="Arial" w:hAnsi="Arial" w:cs="Arial"/>
          <w:sz w:val="24"/>
          <w:szCs w:val="24"/>
          <w:lang w:val="mn-MN"/>
        </w:rPr>
        <w:t>Багцийн тэмдэглэгээнд дараах үзүүлэлтүүд хамаарна</w:t>
      </w:r>
      <w:r w:rsidRPr="002707D6">
        <w:rPr>
          <w:rFonts w:ascii="Arial" w:hAnsi="Arial" w:cs="Arial"/>
          <w:sz w:val="24"/>
          <w:szCs w:val="24"/>
          <w:lang w:val="mn-MN"/>
        </w:rPr>
        <w:t>:</w:t>
      </w:r>
    </w:p>
    <w:p w:rsidR="0000309E" w:rsidRPr="00E67B5D" w:rsidRDefault="0000309E" w:rsidP="0000309E">
      <w:pPr>
        <w:rPr>
          <w:rFonts w:ascii="Arial" w:hAnsi="Arial" w:cs="Arial"/>
          <w:sz w:val="24"/>
          <w:szCs w:val="24"/>
        </w:rPr>
      </w:pPr>
      <w:r w:rsidRPr="002707D6">
        <w:rPr>
          <w:rFonts w:ascii="Arial" w:hAnsi="Arial" w:cs="Arial"/>
          <w:sz w:val="24"/>
          <w:szCs w:val="24"/>
          <w:lang w:val="mn-MN"/>
        </w:rPr>
        <w:t>- Үйлдвэрлэгчийн нэр, барааны тэмдэг, байршил</w:t>
      </w:r>
      <w:r w:rsidR="00E67B5D">
        <w:rPr>
          <w:rFonts w:ascii="Arial" w:hAnsi="Arial" w:cs="Arial"/>
          <w:sz w:val="24"/>
          <w:szCs w:val="24"/>
          <w:lang w:val="mn-MN"/>
        </w:rPr>
        <w:t>;</w:t>
      </w:r>
    </w:p>
    <w:p w:rsidR="0000309E" w:rsidRPr="00E67B5D" w:rsidRDefault="00E85431" w:rsidP="0000309E">
      <w:pPr>
        <w:rPr>
          <w:rFonts w:ascii="Arial" w:hAnsi="Arial" w:cs="Arial"/>
          <w:sz w:val="24"/>
          <w:szCs w:val="24"/>
        </w:rPr>
      </w:pPr>
      <w:r>
        <w:rPr>
          <w:rFonts w:ascii="Arial" w:hAnsi="Arial" w:cs="Arial"/>
          <w:sz w:val="24"/>
          <w:szCs w:val="24"/>
          <w:lang w:val="mn-MN"/>
        </w:rPr>
        <w:t>- Цавчдасны тэмдэглэгээ, модлогийн</w:t>
      </w:r>
      <w:r w:rsidR="0000309E" w:rsidRPr="002707D6">
        <w:rPr>
          <w:rFonts w:ascii="Arial" w:hAnsi="Arial" w:cs="Arial"/>
          <w:sz w:val="24"/>
          <w:szCs w:val="24"/>
          <w:lang w:val="mn-MN"/>
        </w:rPr>
        <w:t xml:space="preserve"> төрөл</w:t>
      </w:r>
      <w:r w:rsidR="00E67B5D">
        <w:rPr>
          <w:rFonts w:ascii="Arial" w:hAnsi="Arial" w:cs="Arial"/>
          <w:sz w:val="24"/>
          <w:szCs w:val="24"/>
        </w:rPr>
        <w:t>;</w:t>
      </w:r>
    </w:p>
    <w:p w:rsidR="0000309E" w:rsidRPr="00E67B5D" w:rsidRDefault="0000309E" w:rsidP="0000309E">
      <w:pPr>
        <w:rPr>
          <w:rFonts w:ascii="Arial" w:hAnsi="Arial" w:cs="Arial"/>
          <w:sz w:val="24"/>
          <w:szCs w:val="24"/>
        </w:rPr>
      </w:pPr>
      <w:r w:rsidRPr="002707D6">
        <w:rPr>
          <w:rFonts w:ascii="Arial" w:hAnsi="Arial" w:cs="Arial"/>
          <w:sz w:val="24"/>
          <w:szCs w:val="24"/>
          <w:lang w:val="mn-MN"/>
        </w:rPr>
        <w:t>- Цавчдасны хэмжээ, нягт</w:t>
      </w:r>
      <w:r w:rsidR="00F72BF4">
        <w:rPr>
          <w:rFonts w:ascii="Arial" w:hAnsi="Arial" w:cs="Arial"/>
          <w:sz w:val="24"/>
          <w:szCs w:val="24"/>
          <w:lang w:val="mn-MN"/>
        </w:rPr>
        <w:t>,</w:t>
      </w:r>
      <w:r w:rsidRPr="002707D6">
        <w:rPr>
          <w:rFonts w:ascii="Arial" w:hAnsi="Arial" w:cs="Arial"/>
          <w:sz w:val="24"/>
          <w:szCs w:val="24"/>
          <w:lang w:val="mn-MN"/>
        </w:rPr>
        <w:t xml:space="preserve"> </w:t>
      </w:r>
      <w:r w:rsidR="00E85431">
        <w:rPr>
          <w:rFonts w:ascii="Arial" w:hAnsi="Arial" w:cs="Arial"/>
          <w:sz w:val="24"/>
          <w:szCs w:val="24"/>
          <w:lang w:val="mn-MN"/>
        </w:rPr>
        <w:t>м</w:t>
      </w:r>
      <w:r w:rsidR="00E85431" w:rsidRPr="00E85431">
        <w:rPr>
          <w:rFonts w:ascii="Arial" w:hAnsi="Arial" w:cs="Arial"/>
          <w:sz w:val="24"/>
          <w:szCs w:val="24"/>
          <w:vertAlign w:val="superscript"/>
          <w:lang w:val="mn-MN"/>
        </w:rPr>
        <w:t>3</w:t>
      </w:r>
      <w:r w:rsidR="00E85431">
        <w:rPr>
          <w:rFonts w:ascii="Arial" w:hAnsi="Arial" w:cs="Arial"/>
          <w:sz w:val="24"/>
          <w:szCs w:val="24"/>
          <w:lang w:val="mn-MN"/>
        </w:rPr>
        <w:t>-ээр</w:t>
      </w:r>
      <w:r w:rsidR="00E67B5D">
        <w:rPr>
          <w:rFonts w:ascii="Arial" w:hAnsi="Arial" w:cs="Arial"/>
          <w:sz w:val="24"/>
          <w:szCs w:val="24"/>
        </w:rPr>
        <w:t>;</w:t>
      </w:r>
    </w:p>
    <w:p w:rsidR="0000309E" w:rsidRPr="00E67B5D" w:rsidRDefault="0000309E" w:rsidP="0000309E">
      <w:pPr>
        <w:rPr>
          <w:rFonts w:ascii="Arial" w:hAnsi="Arial" w:cs="Arial"/>
          <w:sz w:val="24"/>
          <w:szCs w:val="24"/>
          <w:lang w:val="mn-MN"/>
        </w:rPr>
      </w:pPr>
      <w:r w:rsidRPr="002707D6">
        <w:rPr>
          <w:rFonts w:ascii="Arial" w:hAnsi="Arial" w:cs="Arial"/>
          <w:sz w:val="24"/>
          <w:szCs w:val="24"/>
          <w:lang w:val="mn-MN"/>
        </w:rPr>
        <w:t>- Туршилтын дүн</w:t>
      </w:r>
      <w:r w:rsidR="00E67B5D">
        <w:rPr>
          <w:rFonts w:ascii="Arial" w:hAnsi="Arial" w:cs="Arial"/>
          <w:sz w:val="24"/>
          <w:szCs w:val="24"/>
        </w:rPr>
        <w:t>;</w:t>
      </w:r>
    </w:p>
    <w:p w:rsidR="0000309E" w:rsidRPr="00E67B5D" w:rsidRDefault="0000309E" w:rsidP="0000309E">
      <w:pPr>
        <w:rPr>
          <w:rFonts w:ascii="Arial" w:hAnsi="Arial" w:cs="Arial"/>
          <w:sz w:val="24"/>
          <w:szCs w:val="24"/>
        </w:rPr>
      </w:pPr>
      <w:r w:rsidRPr="002707D6">
        <w:rPr>
          <w:rFonts w:ascii="Arial" w:hAnsi="Arial" w:cs="Arial"/>
          <w:sz w:val="24"/>
          <w:szCs w:val="24"/>
          <w:lang w:val="mn-MN"/>
        </w:rPr>
        <w:t>- Стандартын нэр</w:t>
      </w:r>
      <w:r w:rsidR="00E67B5D">
        <w:rPr>
          <w:rFonts w:ascii="Arial" w:hAnsi="Arial" w:cs="Arial"/>
          <w:sz w:val="24"/>
          <w:szCs w:val="24"/>
        </w:rPr>
        <w:t>.</w:t>
      </w:r>
    </w:p>
    <w:p w:rsidR="0000309E" w:rsidRPr="002707D6" w:rsidRDefault="0000309E" w:rsidP="006D6010">
      <w:pPr>
        <w:jc w:val="both"/>
        <w:rPr>
          <w:rFonts w:ascii="Arial" w:hAnsi="Arial" w:cs="Arial"/>
          <w:sz w:val="24"/>
          <w:szCs w:val="24"/>
          <w:lang w:val="mn-MN"/>
        </w:rPr>
      </w:pPr>
      <w:r w:rsidRPr="002707D6">
        <w:rPr>
          <w:rFonts w:ascii="Arial" w:hAnsi="Arial" w:cs="Arial"/>
          <w:sz w:val="24"/>
          <w:szCs w:val="24"/>
          <w:lang w:val="mn-MN"/>
        </w:rPr>
        <w:t xml:space="preserve">3.3. </w:t>
      </w:r>
      <w:r w:rsidRPr="00F72BF4">
        <w:rPr>
          <w:rFonts w:ascii="Arial" w:hAnsi="Arial" w:cs="Arial"/>
          <w:sz w:val="24"/>
          <w:szCs w:val="24"/>
          <w:lang w:val="mn-MN"/>
        </w:rPr>
        <w:t xml:space="preserve">Цавчдасны чанарын үзүүлэлтийг шалгахын тулд бүх </w:t>
      </w:r>
      <w:r w:rsidR="00F72BF4" w:rsidRPr="00F72BF4">
        <w:rPr>
          <w:rFonts w:ascii="Arial" w:hAnsi="Arial" w:cs="Arial"/>
          <w:sz w:val="24"/>
          <w:szCs w:val="24"/>
          <w:lang w:val="mn-MN"/>
        </w:rPr>
        <w:t>багцуудаар</w:t>
      </w:r>
      <w:r w:rsidRPr="00F72BF4">
        <w:rPr>
          <w:rFonts w:ascii="Arial" w:hAnsi="Arial" w:cs="Arial"/>
          <w:sz w:val="24"/>
          <w:szCs w:val="24"/>
          <w:lang w:val="mn-MN"/>
        </w:rPr>
        <w:t xml:space="preserve"> буюу тодорхой хугацаанд үйлдвэрлэсэн цавчдаснаас </w:t>
      </w:r>
      <w:r w:rsidR="006D6010" w:rsidRPr="00F72BF4">
        <w:rPr>
          <w:rFonts w:ascii="Arial" w:hAnsi="Arial" w:cs="Arial"/>
          <w:sz w:val="24"/>
          <w:szCs w:val="24"/>
          <w:lang w:val="mn-MN"/>
        </w:rPr>
        <w:t xml:space="preserve">10 цэгээс авсан </w:t>
      </w:r>
      <w:r w:rsidRPr="00F72BF4">
        <w:rPr>
          <w:rFonts w:ascii="Arial" w:hAnsi="Arial" w:cs="Arial"/>
          <w:sz w:val="24"/>
          <w:szCs w:val="24"/>
          <w:lang w:val="mn-MN"/>
        </w:rPr>
        <w:t>нийт жин нь 10±1 кг дээж сонгож авна.</w:t>
      </w:r>
    </w:p>
    <w:p w:rsidR="006D6010" w:rsidRPr="002707D6" w:rsidRDefault="006D6010" w:rsidP="006D6010">
      <w:pPr>
        <w:jc w:val="both"/>
        <w:rPr>
          <w:rFonts w:ascii="Arial" w:hAnsi="Arial" w:cs="Arial"/>
          <w:sz w:val="24"/>
          <w:szCs w:val="24"/>
          <w:lang w:val="mn-MN"/>
        </w:rPr>
      </w:pPr>
      <w:r w:rsidRPr="002707D6">
        <w:rPr>
          <w:rFonts w:ascii="Arial" w:hAnsi="Arial" w:cs="Arial"/>
          <w:sz w:val="24"/>
          <w:szCs w:val="24"/>
          <w:lang w:val="mn-MN"/>
        </w:rPr>
        <w:t>3.4. Цавчдасыг хүлээн авах, хүлээлгэн өгөх туршилтыг дараах үзүүлэлтээр хийнэ.</w:t>
      </w:r>
    </w:p>
    <w:p w:rsidR="006D6010" w:rsidRPr="00E67B5D" w:rsidRDefault="006D6010" w:rsidP="006D6010">
      <w:pPr>
        <w:jc w:val="both"/>
        <w:rPr>
          <w:rFonts w:ascii="Arial" w:hAnsi="Arial" w:cs="Arial"/>
          <w:sz w:val="24"/>
          <w:szCs w:val="24"/>
        </w:rPr>
      </w:pPr>
      <w:r w:rsidRPr="002707D6">
        <w:rPr>
          <w:rFonts w:ascii="Arial" w:hAnsi="Arial" w:cs="Arial"/>
          <w:sz w:val="24"/>
          <w:szCs w:val="24"/>
          <w:lang w:val="mn-MN"/>
        </w:rPr>
        <w:t>- Холтос, жингийн хувиар</w:t>
      </w:r>
      <w:r w:rsidR="00E67B5D">
        <w:rPr>
          <w:rFonts w:ascii="Arial" w:hAnsi="Arial" w:cs="Arial"/>
          <w:sz w:val="24"/>
          <w:szCs w:val="24"/>
        </w:rPr>
        <w:t>;</w:t>
      </w:r>
    </w:p>
    <w:p w:rsidR="006D6010" w:rsidRPr="00E67B5D" w:rsidRDefault="006D6010" w:rsidP="006D6010">
      <w:pPr>
        <w:jc w:val="both"/>
        <w:rPr>
          <w:rFonts w:ascii="Arial" w:hAnsi="Arial" w:cs="Arial"/>
          <w:sz w:val="24"/>
          <w:szCs w:val="24"/>
        </w:rPr>
      </w:pPr>
      <w:r w:rsidRPr="002707D6">
        <w:rPr>
          <w:rFonts w:ascii="Arial" w:hAnsi="Arial" w:cs="Arial"/>
          <w:sz w:val="24"/>
          <w:szCs w:val="24"/>
          <w:lang w:val="mn-MN"/>
        </w:rPr>
        <w:t>- Өмх, жингийн хувиар</w:t>
      </w:r>
      <w:r w:rsidR="00E67B5D">
        <w:rPr>
          <w:rFonts w:ascii="Arial" w:hAnsi="Arial" w:cs="Arial"/>
          <w:sz w:val="24"/>
          <w:szCs w:val="24"/>
        </w:rPr>
        <w:t>;</w:t>
      </w:r>
    </w:p>
    <w:p w:rsidR="006D6010" w:rsidRPr="00E67B5D" w:rsidRDefault="006D6010" w:rsidP="006D6010">
      <w:pPr>
        <w:jc w:val="both"/>
        <w:rPr>
          <w:rFonts w:ascii="Arial" w:hAnsi="Arial" w:cs="Arial"/>
          <w:sz w:val="24"/>
          <w:szCs w:val="24"/>
        </w:rPr>
      </w:pPr>
      <w:r w:rsidRPr="002707D6">
        <w:rPr>
          <w:rFonts w:ascii="Arial" w:hAnsi="Arial" w:cs="Arial"/>
          <w:sz w:val="24"/>
          <w:szCs w:val="24"/>
          <w:lang w:val="mn-MN"/>
        </w:rPr>
        <w:t>- Шигшүүрүүдэд үлдсэн хэсэг, жингийн хувиар</w:t>
      </w:r>
      <w:r w:rsidR="00E67B5D">
        <w:rPr>
          <w:rFonts w:ascii="Arial" w:hAnsi="Arial" w:cs="Arial"/>
          <w:sz w:val="24"/>
          <w:szCs w:val="24"/>
        </w:rPr>
        <w:t>;</w:t>
      </w:r>
    </w:p>
    <w:p w:rsidR="006D6010" w:rsidRPr="00E67B5D" w:rsidRDefault="006D6010" w:rsidP="006D6010">
      <w:pPr>
        <w:jc w:val="both"/>
        <w:rPr>
          <w:rFonts w:ascii="Arial" w:hAnsi="Arial" w:cs="Arial"/>
          <w:sz w:val="24"/>
          <w:szCs w:val="24"/>
        </w:rPr>
      </w:pPr>
      <w:r w:rsidRPr="002707D6">
        <w:rPr>
          <w:rFonts w:ascii="Arial" w:hAnsi="Arial" w:cs="Arial"/>
          <w:sz w:val="24"/>
          <w:szCs w:val="24"/>
          <w:lang w:val="mn-MN"/>
        </w:rPr>
        <w:t>- Нүүрсжсэн хэсэг ба металлын хольц</w:t>
      </w:r>
      <w:r w:rsidR="00E67B5D">
        <w:rPr>
          <w:rFonts w:ascii="Arial" w:hAnsi="Arial" w:cs="Arial"/>
          <w:sz w:val="24"/>
          <w:szCs w:val="24"/>
        </w:rPr>
        <w:t>.</w:t>
      </w:r>
    </w:p>
    <w:p w:rsidR="006D6010" w:rsidRPr="002707D6" w:rsidRDefault="006D6010" w:rsidP="006D6010">
      <w:pPr>
        <w:jc w:val="both"/>
        <w:rPr>
          <w:rFonts w:ascii="Arial" w:hAnsi="Arial" w:cs="Arial"/>
          <w:sz w:val="24"/>
          <w:szCs w:val="24"/>
          <w:lang w:val="mn-MN"/>
        </w:rPr>
      </w:pPr>
      <w:r w:rsidRPr="002707D6">
        <w:rPr>
          <w:rFonts w:ascii="Arial" w:hAnsi="Arial" w:cs="Arial"/>
          <w:sz w:val="24"/>
          <w:szCs w:val="24"/>
          <w:lang w:val="mn-MN"/>
        </w:rPr>
        <w:t>Хэрэглэгчийн шаардлагаар давтан шалгалтыг:</w:t>
      </w:r>
    </w:p>
    <w:p w:rsidR="006D6010" w:rsidRPr="00E67B5D" w:rsidRDefault="006D6010" w:rsidP="006D6010">
      <w:pPr>
        <w:jc w:val="both"/>
        <w:rPr>
          <w:rFonts w:ascii="Arial" w:hAnsi="Arial" w:cs="Arial"/>
          <w:sz w:val="24"/>
          <w:szCs w:val="24"/>
        </w:rPr>
      </w:pPr>
      <w:r w:rsidRPr="002707D6">
        <w:rPr>
          <w:rFonts w:ascii="Arial" w:hAnsi="Arial" w:cs="Arial"/>
          <w:sz w:val="24"/>
          <w:szCs w:val="24"/>
          <w:lang w:val="mn-MN"/>
        </w:rPr>
        <w:t>- Цавчдас дахь мод</w:t>
      </w:r>
      <w:r w:rsidR="00E67B5D">
        <w:rPr>
          <w:rFonts w:ascii="Arial" w:hAnsi="Arial" w:cs="Arial"/>
          <w:sz w:val="24"/>
          <w:szCs w:val="24"/>
          <w:lang w:val="mn-MN"/>
        </w:rPr>
        <w:t>логийн</w:t>
      </w:r>
      <w:r w:rsidRPr="002707D6">
        <w:rPr>
          <w:rFonts w:ascii="Arial" w:hAnsi="Arial" w:cs="Arial"/>
          <w:sz w:val="24"/>
          <w:szCs w:val="24"/>
          <w:lang w:val="mn-MN"/>
        </w:rPr>
        <w:t xml:space="preserve"> төрлүүдийн хэмжээ</w:t>
      </w:r>
      <w:r w:rsidR="00E67B5D">
        <w:rPr>
          <w:rFonts w:ascii="Arial" w:hAnsi="Arial" w:cs="Arial"/>
          <w:sz w:val="24"/>
          <w:szCs w:val="24"/>
        </w:rPr>
        <w:t>;</w:t>
      </w:r>
    </w:p>
    <w:p w:rsidR="006D6010" w:rsidRPr="00E67B5D" w:rsidRDefault="006D6010" w:rsidP="006D6010">
      <w:pPr>
        <w:jc w:val="both"/>
        <w:rPr>
          <w:rFonts w:ascii="Arial" w:hAnsi="Arial" w:cs="Arial"/>
          <w:sz w:val="24"/>
          <w:szCs w:val="24"/>
        </w:rPr>
      </w:pPr>
      <w:r w:rsidRPr="002707D6">
        <w:rPr>
          <w:rFonts w:ascii="Arial" w:hAnsi="Arial" w:cs="Arial"/>
          <w:sz w:val="24"/>
          <w:szCs w:val="24"/>
          <w:lang w:val="mn-MN"/>
        </w:rPr>
        <w:t>- Эрдэс хольцын агууламж</w:t>
      </w:r>
      <w:r w:rsidR="00E67B5D">
        <w:rPr>
          <w:rFonts w:ascii="Arial" w:hAnsi="Arial" w:cs="Arial"/>
          <w:sz w:val="24"/>
          <w:szCs w:val="24"/>
        </w:rPr>
        <w:t>;</w:t>
      </w:r>
    </w:p>
    <w:p w:rsidR="006D6010" w:rsidRPr="00E67B5D" w:rsidRDefault="006D6010" w:rsidP="006D6010">
      <w:pPr>
        <w:jc w:val="both"/>
        <w:rPr>
          <w:rFonts w:ascii="Arial" w:hAnsi="Arial" w:cs="Arial"/>
          <w:sz w:val="24"/>
          <w:szCs w:val="24"/>
        </w:rPr>
      </w:pPr>
      <w:r w:rsidRPr="002707D6">
        <w:rPr>
          <w:rFonts w:ascii="Arial" w:hAnsi="Arial" w:cs="Arial"/>
          <w:sz w:val="24"/>
          <w:szCs w:val="24"/>
          <w:lang w:val="mn-MN"/>
        </w:rPr>
        <w:t xml:space="preserve">- </w:t>
      </w:r>
      <w:r w:rsidR="00F72BF4" w:rsidRPr="00F72BF4">
        <w:rPr>
          <w:rFonts w:ascii="Arial" w:hAnsi="Arial" w:cs="Arial"/>
          <w:sz w:val="24"/>
          <w:szCs w:val="24"/>
          <w:highlight w:val="yellow"/>
          <w:lang w:val="mn-MN"/>
        </w:rPr>
        <w:t>Нухагдсан</w:t>
      </w:r>
      <w:r w:rsidRPr="002707D6">
        <w:rPr>
          <w:rFonts w:ascii="Arial" w:hAnsi="Arial" w:cs="Arial"/>
          <w:sz w:val="24"/>
          <w:szCs w:val="24"/>
          <w:lang w:val="mn-MN"/>
        </w:rPr>
        <w:t xml:space="preserve"> ирмэгтэй цавчдасны эзлэх хэмжээ, жингийн хувиар</w:t>
      </w:r>
      <w:r w:rsidR="00E67B5D">
        <w:rPr>
          <w:rFonts w:ascii="Arial" w:hAnsi="Arial" w:cs="Arial"/>
          <w:sz w:val="24"/>
          <w:szCs w:val="24"/>
        </w:rPr>
        <w:t>;</w:t>
      </w:r>
    </w:p>
    <w:p w:rsidR="006D6010" w:rsidRPr="00E67B5D" w:rsidRDefault="006D6010" w:rsidP="006D6010">
      <w:pPr>
        <w:jc w:val="both"/>
        <w:rPr>
          <w:rFonts w:ascii="Arial" w:hAnsi="Arial" w:cs="Arial"/>
          <w:sz w:val="24"/>
          <w:szCs w:val="24"/>
        </w:rPr>
      </w:pPr>
      <w:r w:rsidRPr="002707D6">
        <w:rPr>
          <w:rFonts w:ascii="Arial" w:hAnsi="Arial" w:cs="Arial"/>
          <w:sz w:val="24"/>
          <w:szCs w:val="24"/>
          <w:lang w:val="mn-MN"/>
        </w:rPr>
        <w:t>- Огтлолтын өнцөг</w:t>
      </w:r>
      <w:r w:rsidR="00E67B5D">
        <w:rPr>
          <w:rFonts w:ascii="Arial" w:hAnsi="Arial" w:cs="Arial"/>
          <w:sz w:val="24"/>
          <w:szCs w:val="24"/>
        </w:rPr>
        <w:t>.</w:t>
      </w:r>
    </w:p>
    <w:p w:rsidR="006D6010" w:rsidRPr="002707D6" w:rsidRDefault="006D6010" w:rsidP="006D6010">
      <w:pPr>
        <w:jc w:val="both"/>
        <w:rPr>
          <w:rFonts w:ascii="Arial" w:hAnsi="Arial" w:cs="Arial"/>
          <w:sz w:val="24"/>
          <w:szCs w:val="24"/>
          <w:lang w:val="mn-MN"/>
        </w:rPr>
      </w:pPr>
      <w:r w:rsidRPr="002707D6">
        <w:rPr>
          <w:rFonts w:ascii="Arial" w:hAnsi="Arial" w:cs="Arial"/>
          <w:sz w:val="24"/>
          <w:szCs w:val="24"/>
          <w:lang w:val="mn-MN"/>
        </w:rPr>
        <w:t xml:space="preserve">3.5. Аль нэгэн үзүүлэлт нь шаардлага хангаагүй тохиолдолд дахин туршилтыг 20 цэгээс авсан дээж дээр хийнэ. Дахин туршилтын дүн нь бүх </w:t>
      </w:r>
      <w:r w:rsidR="00F72BF4">
        <w:rPr>
          <w:rFonts w:ascii="Arial" w:hAnsi="Arial" w:cs="Arial"/>
          <w:sz w:val="24"/>
          <w:szCs w:val="24"/>
          <w:lang w:val="mn-MN"/>
        </w:rPr>
        <w:t>багцад</w:t>
      </w:r>
      <w:r w:rsidRPr="002707D6">
        <w:rPr>
          <w:rFonts w:ascii="Arial" w:hAnsi="Arial" w:cs="Arial"/>
          <w:sz w:val="24"/>
          <w:szCs w:val="24"/>
          <w:lang w:val="mn-MN"/>
        </w:rPr>
        <w:t xml:space="preserve"> хамаарна. Хэрэв анхны туршилтын дараа дээж авах боломжгүй тохиолдолд туршилтын өмнө 30 цэгээс дээж авна.</w:t>
      </w:r>
    </w:p>
    <w:p w:rsidR="006D6010" w:rsidRPr="002707D6" w:rsidRDefault="006D6010" w:rsidP="00E67B5D">
      <w:pPr>
        <w:spacing w:after="0"/>
        <w:jc w:val="both"/>
        <w:rPr>
          <w:rFonts w:ascii="Arial" w:hAnsi="Arial" w:cs="Arial"/>
          <w:sz w:val="24"/>
          <w:szCs w:val="24"/>
          <w:lang w:val="mn-MN"/>
        </w:rPr>
      </w:pPr>
      <w:r w:rsidRPr="002707D6">
        <w:rPr>
          <w:rFonts w:ascii="Arial" w:hAnsi="Arial" w:cs="Arial"/>
          <w:sz w:val="24"/>
          <w:szCs w:val="24"/>
          <w:lang w:val="mn-MN"/>
        </w:rPr>
        <w:t>3.6. Технологийн цавчдасыг 0,1м</w:t>
      </w:r>
      <w:r w:rsidRPr="00E67B5D">
        <w:rPr>
          <w:rFonts w:ascii="Arial" w:hAnsi="Arial" w:cs="Arial"/>
          <w:sz w:val="24"/>
          <w:szCs w:val="24"/>
          <w:vertAlign w:val="superscript"/>
          <w:lang w:val="mn-MN"/>
        </w:rPr>
        <w:t>3</w:t>
      </w:r>
      <w:r w:rsidRPr="002707D6">
        <w:rPr>
          <w:rFonts w:ascii="Arial" w:hAnsi="Arial" w:cs="Arial"/>
          <w:sz w:val="24"/>
          <w:szCs w:val="24"/>
          <w:lang w:val="mn-MN"/>
        </w:rPr>
        <w:t xml:space="preserve"> нарийвчлалтай нягт</w:t>
      </w:r>
      <w:r w:rsidR="00F72BF4">
        <w:rPr>
          <w:rFonts w:ascii="Arial" w:hAnsi="Arial" w:cs="Arial"/>
          <w:sz w:val="24"/>
          <w:szCs w:val="24"/>
          <w:lang w:val="mn-MN"/>
        </w:rPr>
        <w:t>аар</w:t>
      </w:r>
      <w:r w:rsidRPr="002707D6">
        <w:rPr>
          <w:rFonts w:ascii="Arial" w:hAnsi="Arial" w:cs="Arial"/>
          <w:sz w:val="24"/>
          <w:szCs w:val="24"/>
          <w:lang w:val="mn-MN"/>
        </w:rPr>
        <w:t xml:space="preserve"> </w:t>
      </w:r>
      <w:r w:rsidR="00F72BF4">
        <w:rPr>
          <w:rFonts w:ascii="Arial" w:hAnsi="Arial" w:cs="Arial"/>
          <w:sz w:val="24"/>
          <w:szCs w:val="24"/>
          <w:lang w:val="mn-MN"/>
        </w:rPr>
        <w:t>(</w:t>
      </w:r>
      <w:proofErr w:type="spellStart"/>
      <w:r w:rsidR="00F72BF4">
        <w:rPr>
          <w:rFonts w:ascii="Arial" w:hAnsi="Arial" w:cs="Arial"/>
          <w:sz w:val="24"/>
          <w:szCs w:val="24"/>
        </w:rPr>
        <w:t>кг</w:t>
      </w:r>
      <w:proofErr w:type="spellEnd"/>
      <w:r w:rsidR="00F72BF4">
        <w:rPr>
          <w:rFonts w:ascii="Arial" w:hAnsi="Arial" w:cs="Arial"/>
          <w:sz w:val="24"/>
          <w:szCs w:val="24"/>
        </w:rPr>
        <w:t>/м</w:t>
      </w:r>
      <w:r w:rsidR="00F72BF4" w:rsidRPr="00F72BF4">
        <w:rPr>
          <w:rFonts w:ascii="Arial" w:hAnsi="Arial" w:cs="Arial"/>
          <w:sz w:val="24"/>
          <w:szCs w:val="24"/>
          <w:vertAlign w:val="superscript"/>
        </w:rPr>
        <w:t>3</w:t>
      </w:r>
      <w:r w:rsidR="00F72BF4">
        <w:rPr>
          <w:rFonts w:ascii="Arial" w:hAnsi="Arial" w:cs="Arial"/>
          <w:sz w:val="24"/>
          <w:szCs w:val="24"/>
          <w:lang w:val="mn-MN"/>
        </w:rPr>
        <w:t xml:space="preserve">) </w:t>
      </w:r>
      <w:r w:rsidRPr="002707D6">
        <w:rPr>
          <w:rFonts w:ascii="Arial" w:hAnsi="Arial" w:cs="Arial"/>
          <w:sz w:val="24"/>
          <w:szCs w:val="24"/>
          <w:lang w:val="mn-MN"/>
        </w:rPr>
        <w:t>тооцож хэмжинэ. Цавчдасыг төмөр замын тээврийн хэрэгслэлээр тээ</w:t>
      </w:r>
      <w:r w:rsidR="00E67B5D">
        <w:rPr>
          <w:rFonts w:ascii="Arial" w:hAnsi="Arial" w:cs="Arial"/>
          <w:sz w:val="24"/>
          <w:szCs w:val="24"/>
          <w:lang w:val="mn-MN"/>
        </w:rPr>
        <w:t>вэрлэ</w:t>
      </w:r>
      <w:r w:rsidRPr="002707D6">
        <w:rPr>
          <w:rFonts w:ascii="Arial" w:hAnsi="Arial" w:cs="Arial"/>
          <w:sz w:val="24"/>
          <w:szCs w:val="24"/>
          <w:lang w:val="mn-MN"/>
        </w:rPr>
        <w:t xml:space="preserve">х </w:t>
      </w:r>
      <w:r w:rsidR="00F72BF4">
        <w:rPr>
          <w:rFonts w:ascii="Arial" w:hAnsi="Arial" w:cs="Arial"/>
          <w:sz w:val="24"/>
          <w:szCs w:val="24"/>
          <w:lang w:val="mn-MN"/>
        </w:rPr>
        <w:t>бол</w:t>
      </w:r>
      <w:r w:rsidRPr="002707D6">
        <w:rPr>
          <w:rFonts w:ascii="Arial" w:hAnsi="Arial" w:cs="Arial"/>
          <w:sz w:val="24"/>
          <w:szCs w:val="24"/>
          <w:lang w:val="mn-MN"/>
        </w:rPr>
        <w:t xml:space="preserve"> сийрэг эзэлхүүнийг нягтад шилжүүлж тооцохдоо 5</w:t>
      </w:r>
      <w:r w:rsidR="00E67B5D">
        <w:rPr>
          <w:rFonts w:ascii="Arial" w:hAnsi="Arial" w:cs="Arial"/>
          <w:sz w:val="24"/>
          <w:szCs w:val="24"/>
          <w:lang w:val="mn-MN"/>
        </w:rPr>
        <w:t xml:space="preserve"> дугаар</w:t>
      </w:r>
      <w:r w:rsidRPr="002707D6">
        <w:rPr>
          <w:rFonts w:ascii="Arial" w:hAnsi="Arial" w:cs="Arial"/>
          <w:sz w:val="24"/>
          <w:szCs w:val="24"/>
          <w:lang w:val="mn-MN"/>
        </w:rPr>
        <w:t xml:space="preserve"> хүснэгт дэх </w:t>
      </w:r>
      <w:r w:rsidR="00E67B5D">
        <w:rPr>
          <w:rFonts w:ascii="Arial" w:hAnsi="Arial" w:cs="Arial"/>
          <w:sz w:val="24"/>
          <w:szCs w:val="24"/>
          <w:lang w:val="mn-MN"/>
        </w:rPr>
        <w:t>коэффициент</w:t>
      </w:r>
      <w:r w:rsidRPr="002707D6">
        <w:rPr>
          <w:rFonts w:ascii="Arial" w:hAnsi="Arial" w:cs="Arial"/>
          <w:sz w:val="24"/>
          <w:szCs w:val="24"/>
          <w:lang w:val="mn-MN"/>
        </w:rPr>
        <w:t xml:space="preserve">ийг </w:t>
      </w:r>
      <w:r w:rsidR="00F72BF4">
        <w:rPr>
          <w:rFonts w:ascii="Arial" w:hAnsi="Arial" w:cs="Arial"/>
          <w:sz w:val="24"/>
          <w:szCs w:val="24"/>
          <w:lang w:val="mn-MN"/>
        </w:rPr>
        <w:t>ашиглана</w:t>
      </w:r>
      <w:r w:rsidRPr="002707D6">
        <w:rPr>
          <w:rFonts w:ascii="Arial" w:hAnsi="Arial" w:cs="Arial"/>
          <w:sz w:val="24"/>
          <w:szCs w:val="24"/>
          <w:lang w:val="mn-MN"/>
        </w:rPr>
        <w:t>.</w:t>
      </w:r>
    </w:p>
    <w:p w:rsidR="006D6010" w:rsidRPr="002707D6" w:rsidRDefault="006D6010" w:rsidP="006D6010">
      <w:pPr>
        <w:jc w:val="right"/>
        <w:rPr>
          <w:rFonts w:ascii="Arial" w:hAnsi="Arial" w:cs="Arial"/>
          <w:sz w:val="24"/>
          <w:szCs w:val="24"/>
          <w:lang w:val="mn-MN"/>
        </w:rPr>
      </w:pPr>
      <w:r w:rsidRPr="002707D6">
        <w:rPr>
          <w:rFonts w:ascii="Arial" w:hAnsi="Arial" w:cs="Arial"/>
          <w:sz w:val="24"/>
          <w:szCs w:val="24"/>
          <w:lang w:val="mn-MN"/>
        </w:rPr>
        <w:t>5</w:t>
      </w:r>
      <w:r w:rsidR="00E67B5D">
        <w:rPr>
          <w:rFonts w:ascii="Arial" w:hAnsi="Arial" w:cs="Arial"/>
          <w:sz w:val="24"/>
          <w:szCs w:val="24"/>
          <w:lang w:val="mn-MN"/>
        </w:rPr>
        <w:t xml:space="preserve"> дугаа</w:t>
      </w:r>
      <w:r w:rsidRPr="002707D6">
        <w:rPr>
          <w:rFonts w:ascii="Arial" w:hAnsi="Arial" w:cs="Arial"/>
          <w:sz w:val="24"/>
          <w:szCs w:val="24"/>
          <w:lang w:val="mn-MN"/>
        </w:rPr>
        <w:t>р хүснэгт</w:t>
      </w:r>
    </w:p>
    <w:tbl>
      <w:tblPr>
        <w:tblStyle w:val="TableGrid"/>
        <w:tblW w:w="0" w:type="auto"/>
        <w:tblLook w:val="04A0" w:firstRow="1" w:lastRow="0" w:firstColumn="1" w:lastColumn="0" w:noHBand="0" w:noVBand="1"/>
      </w:tblPr>
      <w:tblGrid>
        <w:gridCol w:w="3257"/>
        <w:gridCol w:w="1439"/>
        <w:gridCol w:w="1709"/>
        <w:gridCol w:w="1529"/>
        <w:gridCol w:w="1637"/>
      </w:tblGrid>
      <w:tr w:rsidR="006D6010" w:rsidRPr="002707D6" w:rsidTr="006D6010">
        <w:tc>
          <w:tcPr>
            <w:tcW w:w="3258" w:type="dxa"/>
            <w:vMerge w:val="restart"/>
          </w:tcPr>
          <w:p w:rsidR="006D6010" w:rsidRPr="002707D6" w:rsidRDefault="006D6010" w:rsidP="00A175BE">
            <w:pPr>
              <w:rPr>
                <w:rFonts w:ascii="Arial" w:hAnsi="Arial" w:cs="Arial"/>
                <w:sz w:val="24"/>
                <w:szCs w:val="24"/>
                <w:lang w:val="mn-MN"/>
              </w:rPr>
            </w:pPr>
            <w:r w:rsidRPr="002707D6">
              <w:rPr>
                <w:rFonts w:ascii="Arial" w:hAnsi="Arial" w:cs="Arial"/>
                <w:sz w:val="24"/>
                <w:szCs w:val="24"/>
                <w:lang w:val="mn-MN"/>
              </w:rPr>
              <w:t>Ачих арга</w:t>
            </w:r>
          </w:p>
        </w:tc>
        <w:tc>
          <w:tcPr>
            <w:tcW w:w="6318" w:type="dxa"/>
            <w:gridSpan w:val="4"/>
          </w:tcPr>
          <w:p w:rsidR="006D6010" w:rsidRPr="002707D6" w:rsidRDefault="006D6010" w:rsidP="006D6010">
            <w:pPr>
              <w:jc w:val="center"/>
              <w:rPr>
                <w:rFonts w:ascii="Arial" w:hAnsi="Arial" w:cs="Arial"/>
                <w:sz w:val="24"/>
                <w:szCs w:val="24"/>
                <w:lang w:val="mn-MN"/>
              </w:rPr>
            </w:pPr>
            <w:r w:rsidRPr="002707D6">
              <w:rPr>
                <w:rFonts w:ascii="Arial" w:hAnsi="Arial" w:cs="Arial"/>
                <w:sz w:val="24"/>
                <w:szCs w:val="24"/>
                <w:lang w:val="mn-MN"/>
              </w:rPr>
              <w:t>Тээвэрлэх зай, км</w:t>
            </w:r>
          </w:p>
        </w:tc>
      </w:tr>
      <w:tr w:rsidR="006D6010" w:rsidRPr="002707D6" w:rsidTr="006D6010">
        <w:tc>
          <w:tcPr>
            <w:tcW w:w="3258" w:type="dxa"/>
            <w:vMerge/>
          </w:tcPr>
          <w:p w:rsidR="006D6010" w:rsidRPr="002707D6" w:rsidRDefault="006D6010" w:rsidP="00A175BE">
            <w:pPr>
              <w:rPr>
                <w:rFonts w:ascii="Arial" w:hAnsi="Arial" w:cs="Arial"/>
                <w:sz w:val="24"/>
                <w:szCs w:val="24"/>
                <w:lang w:val="mn-MN"/>
              </w:rPr>
            </w:pPr>
          </w:p>
        </w:tc>
        <w:tc>
          <w:tcPr>
            <w:tcW w:w="1440" w:type="dxa"/>
          </w:tcPr>
          <w:p w:rsidR="006D6010" w:rsidRPr="002707D6" w:rsidRDefault="006D6010" w:rsidP="006D6010">
            <w:pPr>
              <w:jc w:val="center"/>
              <w:rPr>
                <w:rFonts w:ascii="Arial" w:hAnsi="Arial" w:cs="Arial"/>
                <w:sz w:val="24"/>
                <w:szCs w:val="24"/>
                <w:lang w:val="mn-MN"/>
              </w:rPr>
            </w:pPr>
            <w:r w:rsidRPr="002707D6">
              <w:rPr>
                <w:rFonts w:ascii="Arial" w:hAnsi="Arial" w:cs="Arial"/>
                <w:sz w:val="24"/>
                <w:szCs w:val="24"/>
                <w:lang w:val="mn-MN"/>
              </w:rPr>
              <w:t>0</w:t>
            </w:r>
          </w:p>
        </w:tc>
        <w:tc>
          <w:tcPr>
            <w:tcW w:w="1710" w:type="dxa"/>
          </w:tcPr>
          <w:p w:rsidR="006D6010" w:rsidRPr="002707D6" w:rsidRDefault="006D6010" w:rsidP="006D6010">
            <w:pPr>
              <w:jc w:val="center"/>
              <w:rPr>
                <w:rFonts w:ascii="Arial" w:hAnsi="Arial" w:cs="Arial"/>
                <w:sz w:val="24"/>
                <w:szCs w:val="24"/>
                <w:lang w:val="mn-MN"/>
              </w:rPr>
            </w:pPr>
            <w:r w:rsidRPr="002707D6">
              <w:rPr>
                <w:rFonts w:ascii="Arial" w:hAnsi="Arial" w:cs="Arial"/>
                <w:sz w:val="24"/>
                <w:szCs w:val="24"/>
                <w:lang w:val="mn-MN"/>
              </w:rPr>
              <w:t>200 хүртэл</w:t>
            </w:r>
          </w:p>
        </w:tc>
        <w:tc>
          <w:tcPr>
            <w:tcW w:w="1530" w:type="dxa"/>
          </w:tcPr>
          <w:p w:rsidR="006D6010" w:rsidRPr="002707D6" w:rsidRDefault="006D6010" w:rsidP="006D6010">
            <w:pPr>
              <w:jc w:val="center"/>
              <w:rPr>
                <w:rFonts w:ascii="Arial" w:hAnsi="Arial" w:cs="Arial"/>
                <w:sz w:val="24"/>
                <w:szCs w:val="24"/>
                <w:lang w:val="mn-MN"/>
              </w:rPr>
            </w:pPr>
            <w:r w:rsidRPr="002707D6">
              <w:rPr>
                <w:rFonts w:ascii="Arial" w:hAnsi="Arial" w:cs="Arial"/>
                <w:sz w:val="24"/>
                <w:szCs w:val="24"/>
                <w:lang w:val="mn-MN"/>
              </w:rPr>
              <w:t>201-650</w:t>
            </w:r>
          </w:p>
        </w:tc>
        <w:tc>
          <w:tcPr>
            <w:tcW w:w="1638" w:type="dxa"/>
          </w:tcPr>
          <w:p w:rsidR="006D6010" w:rsidRPr="002707D6" w:rsidRDefault="006D6010" w:rsidP="006D6010">
            <w:pPr>
              <w:jc w:val="center"/>
              <w:rPr>
                <w:rFonts w:ascii="Arial" w:hAnsi="Arial" w:cs="Arial"/>
                <w:sz w:val="24"/>
                <w:szCs w:val="24"/>
                <w:lang w:val="mn-MN"/>
              </w:rPr>
            </w:pPr>
            <w:r w:rsidRPr="002707D6">
              <w:rPr>
                <w:rFonts w:ascii="Arial" w:hAnsi="Arial" w:cs="Arial"/>
                <w:sz w:val="24"/>
                <w:szCs w:val="24"/>
                <w:lang w:val="mn-MN"/>
              </w:rPr>
              <w:t>650-с дээш</w:t>
            </w:r>
          </w:p>
        </w:tc>
      </w:tr>
      <w:tr w:rsidR="006D6010" w:rsidRPr="002707D6" w:rsidTr="006D6010">
        <w:tc>
          <w:tcPr>
            <w:tcW w:w="3258" w:type="dxa"/>
          </w:tcPr>
          <w:p w:rsidR="006D6010" w:rsidRPr="002707D6" w:rsidRDefault="006D6010" w:rsidP="00A175BE">
            <w:pPr>
              <w:rPr>
                <w:rFonts w:ascii="Arial" w:hAnsi="Arial" w:cs="Arial"/>
                <w:sz w:val="24"/>
                <w:szCs w:val="24"/>
                <w:lang w:val="mn-MN"/>
              </w:rPr>
            </w:pPr>
            <w:r w:rsidRPr="002707D6">
              <w:rPr>
                <w:rFonts w:ascii="Arial" w:hAnsi="Arial" w:cs="Arial"/>
                <w:sz w:val="24"/>
                <w:szCs w:val="24"/>
                <w:lang w:val="mn-MN"/>
              </w:rPr>
              <w:t>Механик төхөөрөмжөөр</w:t>
            </w:r>
          </w:p>
        </w:tc>
        <w:tc>
          <w:tcPr>
            <w:tcW w:w="1440" w:type="dxa"/>
          </w:tcPr>
          <w:p w:rsidR="006D6010" w:rsidRPr="002707D6" w:rsidRDefault="006D6010" w:rsidP="006D6010">
            <w:pPr>
              <w:jc w:val="center"/>
              <w:rPr>
                <w:rFonts w:ascii="Arial" w:hAnsi="Arial" w:cs="Arial"/>
                <w:sz w:val="24"/>
                <w:szCs w:val="24"/>
                <w:lang w:val="mn-MN"/>
              </w:rPr>
            </w:pPr>
            <w:r w:rsidRPr="002707D6">
              <w:rPr>
                <w:rFonts w:ascii="Arial" w:hAnsi="Arial" w:cs="Arial"/>
                <w:sz w:val="24"/>
                <w:szCs w:val="24"/>
                <w:lang w:val="mn-MN"/>
              </w:rPr>
              <w:t>0,36</w:t>
            </w:r>
          </w:p>
        </w:tc>
        <w:tc>
          <w:tcPr>
            <w:tcW w:w="1710" w:type="dxa"/>
          </w:tcPr>
          <w:p w:rsidR="006D6010" w:rsidRPr="002707D6" w:rsidRDefault="006D6010" w:rsidP="006D6010">
            <w:pPr>
              <w:jc w:val="center"/>
              <w:rPr>
                <w:rFonts w:ascii="Arial" w:hAnsi="Arial" w:cs="Arial"/>
                <w:sz w:val="24"/>
                <w:szCs w:val="24"/>
                <w:lang w:val="mn-MN"/>
              </w:rPr>
            </w:pPr>
            <w:r w:rsidRPr="002707D6">
              <w:rPr>
                <w:rFonts w:ascii="Arial" w:hAnsi="Arial" w:cs="Arial"/>
                <w:sz w:val="24"/>
                <w:szCs w:val="24"/>
                <w:lang w:val="mn-MN"/>
              </w:rPr>
              <w:t>0,38</w:t>
            </w:r>
          </w:p>
        </w:tc>
        <w:tc>
          <w:tcPr>
            <w:tcW w:w="1530" w:type="dxa"/>
          </w:tcPr>
          <w:p w:rsidR="006D6010" w:rsidRPr="002707D6" w:rsidRDefault="006D6010" w:rsidP="006D6010">
            <w:pPr>
              <w:jc w:val="center"/>
              <w:rPr>
                <w:rFonts w:ascii="Arial" w:hAnsi="Arial" w:cs="Arial"/>
                <w:sz w:val="24"/>
                <w:szCs w:val="24"/>
                <w:lang w:val="mn-MN"/>
              </w:rPr>
            </w:pPr>
            <w:r w:rsidRPr="002707D6">
              <w:rPr>
                <w:rFonts w:ascii="Arial" w:hAnsi="Arial" w:cs="Arial"/>
                <w:sz w:val="24"/>
                <w:szCs w:val="24"/>
                <w:lang w:val="mn-MN"/>
              </w:rPr>
              <w:t>0,39</w:t>
            </w:r>
          </w:p>
        </w:tc>
        <w:tc>
          <w:tcPr>
            <w:tcW w:w="1638" w:type="dxa"/>
          </w:tcPr>
          <w:p w:rsidR="006D6010" w:rsidRPr="002707D6" w:rsidRDefault="006D6010" w:rsidP="006D6010">
            <w:pPr>
              <w:jc w:val="center"/>
              <w:rPr>
                <w:rFonts w:ascii="Arial" w:hAnsi="Arial" w:cs="Arial"/>
                <w:sz w:val="24"/>
                <w:szCs w:val="24"/>
                <w:lang w:val="mn-MN"/>
              </w:rPr>
            </w:pPr>
            <w:r w:rsidRPr="002707D6">
              <w:rPr>
                <w:rFonts w:ascii="Arial" w:hAnsi="Arial" w:cs="Arial"/>
                <w:sz w:val="24"/>
                <w:szCs w:val="24"/>
                <w:lang w:val="mn-MN"/>
              </w:rPr>
              <w:t>0,41</w:t>
            </w:r>
          </w:p>
        </w:tc>
      </w:tr>
      <w:tr w:rsidR="006D6010" w:rsidRPr="002707D6" w:rsidTr="006D6010">
        <w:tc>
          <w:tcPr>
            <w:tcW w:w="3258" w:type="dxa"/>
          </w:tcPr>
          <w:p w:rsidR="006D6010" w:rsidRPr="002707D6" w:rsidRDefault="006D6010" w:rsidP="00A175BE">
            <w:pPr>
              <w:rPr>
                <w:rFonts w:ascii="Arial" w:hAnsi="Arial" w:cs="Arial"/>
                <w:sz w:val="24"/>
                <w:szCs w:val="24"/>
                <w:lang w:val="mn-MN"/>
              </w:rPr>
            </w:pPr>
            <w:r w:rsidRPr="002707D6">
              <w:rPr>
                <w:rFonts w:ascii="Arial" w:hAnsi="Arial" w:cs="Arial"/>
                <w:sz w:val="24"/>
                <w:szCs w:val="24"/>
                <w:lang w:val="mn-MN"/>
              </w:rPr>
              <w:t>Хийн тээврээр</w:t>
            </w:r>
          </w:p>
        </w:tc>
        <w:tc>
          <w:tcPr>
            <w:tcW w:w="1440" w:type="dxa"/>
          </w:tcPr>
          <w:p w:rsidR="006D6010" w:rsidRPr="002707D6" w:rsidRDefault="006D6010" w:rsidP="006D6010">
            <w:pPr>
              <w:jc w:val="center"/>
              <w:rPr>
                <w:rFonts w:ascii="Arial" w:hAnsi="Arial" w:cs="Arial"/>
                <w:sz w:val="24"/>
                <w:szCs w:val="24"/>
                <w:lang w:val="mn-MN"/>
              </w:rPr>
            </w:pPr>
            <w:r w:rsidRPr="002707D6">
              <w:rPr>
                <w:rFonts w:ascii="Arial" w:hAnsi="Arial" w:cs="Arial"/>
                <w:sz w:val="24"/>
                <w:szCs w:val="24"/>
                <w:lang w:val="mn-MN"/>
              </w:rPr>
              <w:t>0,41</w:t>
            </w:r>
          </w:p>
        </w:tc>
        <w:tc>
          <w:tcPr>
            <w:tcW w:w="1710" w:type="dxa"/>
          </w:tcPr>
          <w:p w:rsidR="006D6010" w:rsidRPr="002707D6" w:rsidRDefault="006D6010" w:rsidP="006D6010">
            <w:pPr>
              <w:jc w:val="center"/>
              <w:rPr>
                <w:rFonts w:ascii="Arial" w:hAnsi="Arial" w:cs="Arial"/>
                <w:sz w:val="24"/>
                <w:szCs w:val="24"/>
                <w:lang w:val="mn-MN"/>
              </w:rPr>
            </w:pPr>
            <w:r w:rsidRPr="002707D6">
              <w:rPr>
                <w:rFonts w:ascii="Arial" w:hAnsi="Arial" w:cs="Arial"/>
                <w:sz w:val="24"/>
                <w:szCs w:val="24"/>
                <w:lang w:val="mn-MN"/>
              </w:rPr>
              <w:t>0,41</w:t>
            </w:r>
          </w:p>
        </w:tc>
        <w:tc>
          <w:tcPr>
            <w:tcW w:w="1530" w:type="dxa"/>
          </w:tcPr>
          <w:p w:rsidR="006D6010" w:rsidRPr="002707D6" w:rsidRDefault="006D6010" w:rsidP="006D6010">
            <w:pPr>
              <w:jc w:val="center"/>
              <w:rPr>
                <w:rFonts w:ascii="Arial" w:hAnsi="Arial" w:cs="Arial"/>
                <w:sz w:val="24"/>
                <w:szCs w:val="24"/>
                <w:lang w:val="mn-MN"/>
              </w:rPr>
            </w:pPr>
            <w:r w:rsidRPr="002707D6">
              <w:rPr>
                <w:rFonts w:ascii="Arial" w:hAnsi="Arial" w:cs="Arial"/>
                <w:sz w:val="24"/>
                <w:szCs w:val="24"/>
                <w:lang w:val="mn-MN"/>
              </w:rPr>
              <w:t>0,43</w:t>
            </w:r>
          </w:p>
        </w:tc>
        <w:tc>
          <w:tcPr>
            <w:tcW w:w="1638" w:type="dxa"/>
          </w:tcPr>
          <w:p w:rsidR="006D6010" w:rsidRPr="002707D6" w:rsidRDefault="006D6010" w:rsidP="006D6010">
            <w:pPr>
              <w:jc w:val="center"/>
              <w:rPr>
                <w:rFonts w:ascii="Arial" w:hAnsi="Arial" w:cs="Arial"/>
                <w:sz w:val="24"/>
                <w:szCs w:val="24"/>
                <w:lang w:val="mn-MN"/>
              </w:rPr>
            </w:pPr>
            <w:r w:rsidRPr="002707D6">
              <w:rPr>
                <w:rFonts w:ascii="Arial" w:hAnsi="Arial" w:cs="Arial"/>
                <w:sz w:val="24"/>
                <w:szCs w:val="24"/>
                <w:lang w:val="mn-MN"/>
              </w:rPr>
              <w:t>0,43</w:t>
            </w:r>
          </w:p>
        </w:tc>
      </w:tr>
    </w:tbl>
    <w:p w:rsidR="006D6010" w:rsidRPr="002707D6" w:rsidRDefault="006D6010" w:rsidP="00E67B5D">
      <w:pPr>
        <w:spacing w:before="240"/>
        <w:jc w:val="both"/>
        <w:rPr>
          <w:rFonts w:ascii="Arial" w:hAnsi="Arial" w:cs="Arial"/>
          <w:sz w:val="24"/>
          <w:szCs w:val="24"/>
          <w:lang w:val="mn-MN"/>
        </w:rPr>
      </w:pPr>
      <w:r w:rsidRPr="002707D6">
        <w:rPr>
          <w:rFonts w:ascii="Arial" w:hAnsi="Arial" w:cs="Arial"/>
          <w:sz w:val="24"/>
          <w:szCs w:val="24"/>
          <w:lang w:val="mn-MN"/>
        </w:rPr>
        <w:t xml:space="preserve">Автомашинаар тээвэрлэхдээ сийрэг </w:t>
      </w:r>
      <w:r w:rsidR="00E67B5D">
        <w:rPr>
          <w:rFonts w:ascii="Arial" w:hAnsi="Arial" w:cs="Arial"/>
          <w:sz w:val="24"/>
          <w:szCs w:val="24"/>
          <w:lang w:val="mn-MN"/>
        </w:rPr>
        <w:t>м</w:t>
      </w:r>
      <w:r w:rsidR="00E67B5D" w:rsidRPr="00E67B5D">
        <w:rPr>
          <w:rFonts w:ascii="Arial" w:hAnsi="Arial" w:cs="Arial"/>
          <w:sz w:val="24"/>
          <w:szCs w:val="24"/>
          <w:vertAlign w:val="superscript"/>
          <w:lang w:val="mn-MN"/>
        </w:rPr>
        <w:t>3</w:t>
      </w:r>
      <w:r w:rsidR="00E67B5D">
        <w:rPr>
          <w:rFonts w:ascii="Arial" w:hAnsi="Arial" w:cs="Arial"/>
          <w:sz w:val="24"/>
          <w:szCs w:val="24"/>
          <w:lang w:val="mn-MN"/>
        </w:rPr>
        <w:t>-</w:t>
      </w:r>
      <w:r w:rsidRPr="002707D6">
        <w:rPr>
          <w:rFonts w:ascii="Arial" w:hAnsi="Arial" w:cs="Arial"/>
          <w:sz w:val="24"/>
          <w:szCs w:val="24"/>
          <w:lang w:val="mn-MN"/>
        </w:rPr>
        <w:t xml:space="preserve">ийг нягт </w:t>
      </w:r>
      <w:r w:rsidR="00E67B5D">
        <w:rPr>
          <w:rFonts w:ascii="Arial" w:hAnsi="Arial" w:cs="Arial"/>
          <w:sz w:val="24"/>
          <w:szCs w:val="24"/>
          <w:lang w:val="mn-MN"/>
        </w:rPr>
        <w:t>м</w:t>
      </w:r>
      <w:r w:rsidR="00E67B5D" w:rsidRPr="00E67B5D">
        <w:rPr>
          <w:rFonts w:ascii="Arial" w:hAnsi="Arial" w:cs="Arial"/>
          <w:sz w:val="24"/>
          <w:szCs w:val="24"/>
          <w:vertAlign w:val="superscript"/>
          <w:lang w:val="mn-MN"/>
        </w:rPr>
        <w:t>3</w:t>
      </w:r>
      <w:r w:rsidR="00E67B5D">
        <w:rPr>
          <w:rFonts w:ascii="Arial" w:hAnsi="Arial" w:cs="Arial"/>
          <w:sz w:val="24"/>
          <w:szCs w:val="24"/>
          <w:lang w:val="mn-MN"/>
        </w:rPr>
        <w:t>-</w:t>
      </w:r>
      <w:r w:rsidRPr="002707D6">
        <w:rPr>
          <w:rFonts w:ascii="Arial" w:hAnsi="Arial" w:cs="Arial"/>
          <w:sz w:val="24"/>
          <w:szCs w:val="24"/>
          <w:lang w:val="mn-MN"/>
        </w:rPr>
        <w:t xml:space="preserve">т дараах </w:t>
      </w:r>
      <w:proofErr w:type="spellStart"/>
      <w:r w:rsidR="00E67B5D">
        <w:rPr>
          <w:rFonts w:ascii="Arial" w:hAnsi="Arial" w:cs="Arial"/>
          <w:sz w:val="24"/>
          <w:szCs w:val="24"/>
        </w:rPr>
        <w:t>коэффициентийг</w:t>
      </w:r>
      <w:proofErr w:type="spellEnd"/>
      <w:r w:rsidRPr="002707D6">
        <w:rPr>
          <w:rFonts w:ascii="Arial" w:hAnsi="Arial" w:cs="Arial"/>
          <w:sz w:val="24"/>
          <w:szCs w:val="24"/>
          <w:lang w:val="mn-MN"/>
        </w:rPr>
        <w:t xml:space="preserve"> хэрэглэнэ.</w:t>
      </w:r>
    </w:p>
    <w:p w:rsidR="006D6010" w:rsidRPr="002707D6" w:rsidRDefault="006D6010" w:rsidP="006D6010">
      <w:pPr>
        <w:rPr>
          <w:rFonts w:ascii="Arial" w:hAnsi="Arial" w:cs="Arial"/>
          <w:sz w:val="24"/>
          <w:szCs w:val="24"/>
          <w:lang w:val="mn-MN"/>
        </w:rPr>
      </w:pPr>
      <w:r w:rsidRPr="002707D6">
        <w:rPr>
          <w:rFonts w:ascii="Arial" w:hAnsi="Arial" w:cs="Arial"/>
          <w:sz w:val="24"/>
          <w:szCs w:val="24"/>
          <w:lang w:val="mn-MN"/>
        </w:rPr>
        <w:lastRenderedPageBreak/>
        <w:t>0,36 – хэрэглэгч рүү явуулах хүртэл</w:t>
      </w:r>
    </w:p>
    <w:p w:rsidR="006D6010" w:rsidRPr="002707D6" w:rsidRDefault="006D6010" w:rsidP="006D6010">
      <w:pPr>
        <w:rPr>
          <w:rFonts w:ascii="Arial" w:hAnsi="Arial" w:cs="Arial"/>
          <w:sz w:val="24"/>
          <w:szCs w:val="24"/>
          <w:lang w:val="mn-MN"/>
        </w:rPr>
      </w:pPr>
      <w:r w:rsidRPr="002707D6">
        <w:rPr>
          <w:rFonts w:ascii="Arial" w:hAnsi="Arial" w:cs="Arial"/>
          <w:sz w:val="24"/>
          <w:szCs w:val="24"/>
          <w:lang w:val="mn-MN"/>
        </w:rPr>
        <w:t xml:space="preserve">0,40 – 50 </w:t>
      </w:r>
      <w:r w:rsidR="00E67B5D" w:rsidRPr="002707D6">
        <w:rPr>
          <w:rFonts w:ascii="Arial" w:hAnsi="Arial" w:cs="Arial"/>
          <w:sz w:val="24"/>
          <w:szCs w:val="24"/>
          <w:lang w:val="mn-MN"/>
        </w:rPr>
        <w:t xml:space="preserve">км </w:t>
      </w:r>
      <w:r w:rsidRPr="002707D6">
        <w:rPr>
          <w:rFonts w:ascii="Arial" w:hAnsi="Arial" w:cs="Arial"/>
          <w:sz w:val="24"/>
          <w:szCs w:val="24"/>
          <w:lang w:val="mn-MN"/>
        </w:rPr>
        <w:t>хүртэл зайд тээвэрлэхэд</w:t>
      </w:r>
    </w:p>
    <w:p w:rsidR="0000309E" w:rsidRPr="002707D6" w:rsidRDefault="00E67B5D" w:rsidP="006D6010">
      <w:pPr>
        <w:rPr>
          <w:rFonts w:ascii="Arial" w:hAnsi="Arial" w:cs="Arial"/>
          <w:sz w:val="24"/>
          <w:szCs w:val="24"/>
          <w:lang w:val="mn-MN"/>
        </w:rPr>
      </w:pPr>
      <w:r>
        <w:rPr>
          <w:rFonts w:ascii="Arial" w:hAnsi="Arial" w:cs="Arial"/>
          <w:sz w:val="24"/>
          <w:szCs w:val="24"/>
          <w:lang w:val="mn-MN"/>
        </w:rPr>
        <w:t>0,42 – 50</w:t>
      </w:r>
      <w:r w:rsidR="006D6010" w:rsidRPr="002707D6">
        <w:rPr>
          <w:rFonts w:ascii="Arial" w:hAnsi="Arial" w:cs="Arial"/>
          <w:sz w:val="24"/>
          <w:szCs w:val="24"/>
          <w:lang w:val="mn-MN"/>
        </w:rPr>
        <w:t xml:space="preserve"> </w:t>
      </w:r>
      <w:r w:rsidRPr="002707D6">
        <w:rPr>
          <w:rFonts w:ascii="Arial" w:hAnsi="Arial" w:cs="Arial"/>
          <w:sz w:val="24"/>
          <w:szCs w:val="24"/>
          <w:lang w:val="mn-MN"/>
        </w:rPr>
        <w:t>км</w:t>
      </w:r>
      <w:r>
        <w:rPr>
          <w:rFonts w:ascii="Arial" w:hAnsi="Arial" w:cs="Arial"/>
          <w:sz w:val="24"/>
          <w:szCs w:val="24"/>
          <w:lang w:val="mn-MN"/>
        </w:rPr>
        <w:t>-аас</w:t>
      </w:r>
      <w:r w:rsidRPr="002707D6">
        <w:rPr>
          <w:rFonts w:ascii="Arial" w:hAnsi="Arial" w:cs="Arial"/>
          <w:sz w:val="24"/>
          <w:szCs w:val="24"/>
          <w:lang w:val="mn-MN"/>
        </w:rPr>
        <w:t xml:space="preserve"> </w:t>
      </w:r>
      <w:r w:rsidR="006D6010" w:rsidRPr="002707D6">
        <w:rPr>
          <w:rFonts w:ascii="Arial" w:hAnsi="Arial" w:cs="Arial"/>
          <w:sz w:val="24"/>
          <w:szCs w:val="24"/>
          <w:lang w:val="mn-MN"/>
        </w:rPr>
        <w:t>дээш</w:t>
      </w:r>
      <w:r>
        <w:rPr>
          <w:rFonts w:ascii="Arial" w:hAnsi="Arial" w:cs="Arial"/>
          <w:sz w:val="24"/>
          <w:szCs w:val="24"/>
          <w:lang w:val="mn-MN"/>
        </w:rPr>
        <w:t xml:space="preserve"> зайд</w:t>
      </w:r>
      <w:r w:rsidR="006D6010" w:rsidRPr="002707D6">
        <w:rPr>
          <w:rFonts w:ascii="Arial" w:hAnsi="Arial" w:cs="Arial"/>
          <w:sz w:val="24"/>
          <w:szCs w:val="24"/>
          <w:lang w:val="mn-MN"/>
        </w:rPr>
        <w:t xml:space="preserve"> тээвэрлэхэд.</w:t>
      </w:r>
    </w:p>
    <w:p w:rsidR="006D6010" w:rsidRPr="002707D6" w:rsidRDefault="006D6010" w:rsidP="006D6010">
      <w:pPr>
        <w:rPr>
          <w:rFonts w:ascii="Arial" w:hAnsi="Arial" w:cs="Arial"/>
          <w:sz w:val="24"/>
          <w:szCs w:val="24"/>
          <w:lang w:val="mn-MN"/>
        </w:rPr>
      </w:pPr>
      <w:r w:rsidRPr="002707D6">
        <w:rPr>
          <w:rFonts w:ascii="Arial" w:hAnsi="Arial" w:cs="Arial"/>
          <w:sz w:val="24"/>
          <w:szCs w:val="24"/>
          <w:lang w:val="mn-MN"/>
        </w:rPr>
        <w:t>4. Турших арга</w:t>
      </w:r>
    </w:p>
    <w:p w:rsidR="006D6010" w:rsidRPr="002707D6" w:rsidRDefault="006D6010" w:rsidP="006D6010">
      <w:pPr>
        <w:rPr>
          <w:rFonts w:ascii="Arial" w:hAnsi="Arial" w:cs="Arial"/>
          <w:sz w:val="24"/>
          <w:szCs w:val="24"/>
          <w:lang w:val="mn-MN"/>
        </w:rPr>
      </w:pPr>
      <w:r w:rsidRPr="002707D6">
        <w:rPr>
          <w:rFonts w:ascii="Arial" w:hAnsi="Arial" w:cs="Arial"/>
          <w:sz w:val="24"/>
          <w:szCs w:val="24"/>
          <w:lang w:val="mn-MN"/>
        </w:rPr>
        <w:t>4.1. Дээж авах</w:t>
      </w:r>
    </w:p>
    <w:p w:rsidR="006D6010" w:rsidRPr="002707D6" w:rsidRDefault="006D6010" w:rsidP="006D6010">
      <w:pPr>
        <w:jc w:val="both"/>
        <w:rPr>
          <w:rFonts w:ascii="Arial" w:hAnsi="Arial" w:cs="Arial"/>
          <w:sz w:val="24"/>
          <w:szCs w:val="24"/>
          <w:lang w:val="mn-MN"/>
        </w:rPr>
      </w:pPr>
      <w:r w:rsidRPr="002707D6">
        <w:rPr>
          <w:rFonts w:ascii="Arial" w:hAnsi="Arial" w:cs="Arial"/>
          <w:sz w:val="24"/>
          <w:szCs w:val="24"/>
          <w:lang w:val="mn-MN"/>
        </w:rPr>
        <w:t>4.1.1. 1кг-аас багагүй жин бүхий /цэгүүдийн/ дээжүүдийг тээврийн хэрэгсэлээс цавчдасны дээд түвшингийн 20</w:t>
      </w:r>
      <w:r w:rsidR="00E67B5D">
        <w:rPr>
          <w:rFonts w:ascii="Arial" w:hAnsi="Arial" w:cs="Arial"/>
          <w:sz w:val="24"/>
          <w:szCs w:val="24"/>
          <w:lang w:val="mn-MN"/>
        </w:rPr>
        <w:t xml:space="preserve"> </w:t>
      </w:r>
      <w:r w:rsidRPr="002707D6">
        <w:rPr>
          <w:rFonts w:ascii="Arial" w:hAnsi="Arial" w:cs="Arial"/>
          <w:sz w:val="24"/>
          <w:szCs w:val="24"/>
          <w:lang w:val="mn-MN"/>
        </w:rPr>
        <w:t>см-ээс багагүй гүнээс буюу жигд ажиллагаагаар ачих, буулгах ажил гүйцэтгэж байхад адил хугацааны завсар тээврийн хэрэгсэл дээрээс нь тус тус авна.Технологийн цавчдасыг хүлээн авах талбайд буулгасны дараа дээж сонгож авахыг зөвшөөрнө. Туузан дамжуулагч дээрх зулалттай цавчдаснаас дээжийг туузны нийт өргөнд таслах аргаар адил хугацааны завсар авна.</w:t>
      </w:r>
      <w:r w:rsidR="00E67B5D">
        <w:rPr>
          <w:rFonts w:ascii="Arial" w:hAnsi="Arial" w:cs="Arial"/>
          <w:sz w:val="24"/>
          <w:szCs w:val="24"/>
          <w:lang w:val="mn-MN"/>
        </w:rPr>
        <w:t xml:space="preserve"> </w:t>
      </w:r>
      <w:r w:rsidRPr="002707D6">
        <w:rPr>
          <w:rFonts w:ascii="Arial" w:hAnsi="Arial" w:cs="Arial"/>
          <w:sz w:val="24"/>
          <w:szCs w:val="24"/>
          <w:lang w:val="mn-MN"/>
        </w:rPr>
        <w:t>Цэгүүдээс авсан дээжээ нийлүүлж сайтар хольж дөрвөлжлөн, хо</w:t>
      </w:r>
      <w:r w:rsidR="00E67B5D">
        <w:rPr>
          <w:rFonts w:ascii="Arial" w:hAnsi="Arial" w:cs="Arial"/>
          <w:sz w:val="24"/>
          <w:szCs w:val="24"/>
          <w:lang w:val="mn-MN"/>
        </w:rPr>
        <w:t>ё</w:t>
      </w:r>
      <w:r w:rsidRPr="002707D6">
        <w:rPr>
          <w:rFonts w:ascii="Arial" w:hAnsi="Arial" w:cs="Arial"/>
          <w:sz w:val="24"/>
          <w:szCs w:val="24"/>
          <w:lang w:val="mn-MN"/>
        </w:rPr>
        <w:t>р дахин хорогдуулах аргаар 2,0 оос 2,5</w:t>
      </w:r>
      <w:r w:rsidR="00E67B5D">
        <w:rPr>
          <w:rFonts w:ascii="Arial" w:hAnsi="Arial" w:cs="Arial"/>
          <w:sz w:val="24"/>
          <w:szCs w:val="24"/>
          <w:lang w:val="mn-MN"/>
        </w:rPr>
        <w:t xml:space="preserve"> </w:t>
      </w:r>
      <w:r w:rsidRPr="002707D6">
        <w:rPr>
          <w:rFonts w:ascii="Arial" w:hAnsi="Arial" w:cs="Arial"/>
          <w:sz w:val="24"/>
          <w:szCs w:val="24"/>
          <w:lang w:val="mn-MN"/>
        </w:rPr>
        <w:t>кг хүртэл жинг нь багасгаж авна.</w:t>
      </w:r>
    </w:p>
    <w:p w:rsidR="006D6010" w:rsidRPr="002707D6" w:rsidRDefault="006D6010" w:rsidP="006D6010">
      <w:pPr>
        <w:jc w:val="both"/>
        <w:rPr>
          <w:rFonts w:ascii="Arial" w:hAnsi="Arial" w:cs="Arial"/>
          <w:sz w:val="24"/>
          <w:szCs w:val="24"/>
          <w:lang w:val="mn-MN"/>
        </w:rPr>
      </w:pPr>
      <w:r w:rsidRPr="002707D6">
        <w:rPr>
          <w:rFonts w:ascii="Arial" w:hAnsi="Arial" w:cs="Arial"/>
          <w:sz w:val="24"/>
          <w:szCs w:val="24"/>
          <w:lang w:val="mn-MN"/>
        </w:rPr>
        <w:t xml:space="preserve">4.1.2. </w:t>
      </w:r>
      <w:r w:rsidR="00EF0089" w:rsidRPr="002707D6">
        <w:rPr>
          <w:rFonts w:ascii="Arial" w:hAnsi="Arial" w:cs="Arial"/>
          <w:sz w:val="24"/>
          <w:szCs w:val="24"/>
          <w:lang w:val="mn-MN"/>
        </w:rPr>
        <w:t>Ашиглагдах багаж</w:t>
      </w:r>
    </w:p>
    <w:p w:rsidR="00EF0089" w:rsidRPr="002707D6" w:rsidRDefault="00F72BF4" w:rsidP="006D6010">
      <w:pPr>
        <w:jc w:val="both"/>
        <w:rPr>
          <w:rFonts w:ascii="Arial" w:hAnsi="Arial" w:cs="Arial"/>
          <w:sz w:val="24"/>
          <w:szCs w:val="24"/>
          <w:lang w:val="mn-MN"/>
        </w:rPr>
      </w:pPr>
      <w:r>
        <w:rPr>
          <w:rFonts w:ascii="Arial" w:hAnsi="Arial" w:cs="Arial"/>
          <w:sz w:val="24"/>
          <w:szCs w:val="24"/>
          <w:lang w:val="mn-MN"/>
        </w:rPr>
        <w:t>5 грамм</w:t>
      </w:r>
      <w:r w:rsidR="00EF0089" w:rsidRPr="002707D6">
        <w:rPr>
          <w:rFonts w:ascii="Arial" w:hAnsi="Arial" w:cs="Arial"/>
          <w:sz w:val="24"/>
          <w:szCs w:val="24"/>
          <w:lang w:val="mn-MN"/>
        </w:rPr>
        <w:t xml:space="preserve">аас </w:t>
      </w:r>
      <w:r w:rsidR="002707D6" w:rsidRPr="002707D6">
        <w:rPr>
          <w:rFonts w:ascii="Arial" w:hAnsi="Arial" w:cs="Arial"/>
          <w:sz w:val="24"/>
          <w:szCs w:val="24"/>
          <w:lang w:val="mn-MN"/>
        </w:rPr>
        <w:t>багагүй</w:t>
      </w:r>
      <w:r w:rsidR="00EF0089" w:rsidRPr="002707D6">
        <w:rPr>
          <w:rFonts w:ascii="Arial" w:hAnsi="Arial" w:cs="Arial"/>
          <w:sz w:val="24"/>
          <w:szCs w:val="24"/>
          <w:lang w:val="mn-MN"/>
        </w:rPr>
        <w:t xml:space="preserve"> нарийвчлал бүхий жин</w:t>
      </w:r>
      <w:r w:rsidR="00E67B5D">
        <w:rPr>
          <w:rFonts w:ascii="Arial" w:hAnsi="Arial" w:cs="Arial"/>
          <w:sz w:val="24"/>
          <w:szCs w:val="24"/>
          <w:lang w:val="mn-MN"/>
        </w:rPr>
        <w:t>.</w:t>
      </w:r>
    </w:p>
    <w:p w:rsidR="00EF0089" w:rsidRPr="002707D6" w:rsidRDefault="00EF0089" w:rsidP="006D6010">
      <w:pPr>
        <w:jc w:val="both"/>
        <w:rPr>
          <w:rFonts w:ascii="Arial" w:hAnsi="Arial" w:cs="Arial"/>
          <w:sz w:val="24"/>
          <w:szCs w:val="24"/>
          <w:lang w:val="mn-MN"/>
        </w:rPr>
      </w:pPr>
      <w:r w:rsidRPr="002707D6">
        <w:rPr>
          <w:rFonts w:ascii="Arial" w:hAnsi="Arial" w:cs="Arial"/>
          <w:sz w:val="24"/>
          <w:szCs w:val="24"/>
          <w:lang w:val="mn-MN"/>
        </w:rPr>
        <w:t>4.2. Цавчдас дах</w:t>
      </w:r>
      <w:r w:rsidR="00E67B5D">
        <w:rPr>
          <w:rFonts w:ascii="Arial" w:hAnsi="Arial" w:cs="Arial"/>
          <w:sz w:val="24"/>
          <w:szCs w:val="24"/>
          <w:lang w:val="mn-MN"/>
        </w:rPr>
        <w:t>ь</w:t>
      </w:r>
      <w:r w:rsidRPr="002707D6">
        <w:rPr>
          <w:rFonts w:ascii="Arial" w:hAnsi="Arial" w:cs="Arial"/>
          <w:sz w:val="24"/>
          <w:szCs w:val="24"/>
          <w:lang w:val="mn-MN"/>
        </w:rPr>
        <w:t xml:space="preserve"> холтос, өмхний агууламж тодорхойлох</w:t>
      </w:r>
    </w:p>
    <w:p w:rsidR="00EF0089" w:rsidRPr="002707D6" w:rsidRDefault="00EF0089" w:rsidP="00EF0089">
      <w:pPr>
        <w:jc w:val="both"/>
        <w:rPr>
          <w:rFonts w:ascii="Arial" w:hAnsi="Arial" w:cs="Arial"/>
          <w:sz w:val="24"/>
          <w:szCs w:val="24"/>
          <w:lang w:val="mn-MN"/>
        </w:rPr>
      </w:pPr>
      <w:r w:rsidRPr="002707D6">
        <w:rPr>
          <w:rFonts w:ascii="Arial" w:hAnsi="Arial" w:cs="Arial"/>
          <w:sz w:val="24"/>
          <w:szCs w:val="24"/>
          <w:lang w:val="mn-MN"/>
        </w:rPr>
        <w:t>4.2.1. Ашиглагдах багаж</w:t>
      </w:r>
    </w:p>
    <w:p w:rsidR="00EF0089" w:rsidRPr="002707D6" w:rsidRDefault="00EF0089" w:rsidP="00EF0089">
      <w:pPr>
        <w:jc w:val="both"/>
        <w:rPr>
          <w:rFonts w:ascii="Arial" w:hAnsi="Arial" w:cs="Arial"/>
          <w:sz w:val="24"/>
          <w:szCs w:val="24"/>
          <w:lang w:val="mn-MN"/>
        </w:rPr>
      </w:pPr>
      <w:r w:rsidRPr="002707D6">
        <w:rPr>
          <w:rFonts w:ascii="Arial" w:hAnsi="Arial" w:cs="Arial"/>
          <w:sz w:val="24"/>
          <w:szCs w:val="24"/>
          <w:lang w:val="mn-MN"/>
        </w:rPr>
        <w:t>1 г</w:t>
      </w:r>
      <w:r w:rsidR="00F72BF4">
        <w:rPr>
          <w:rFonts w:ascii="Arial" w:hAnsi="Arial" w:cs="Arial"/>
          <w:sz w:val="24"/>
          <w:szCs w:val="24"/>
          <w:lang w:val="mn-MN"/>
        </w:rPr>
        <w:t>рамм</w:t>
      </w:r>
      <w:r w:rsidRPr="002707D6">
        <w:rPr>
          <w:rFonts w:ascii="Arial" w:hAnsi="Arial" w:cs="Arial"/>
          <w:sz w:val="24"/>
          <w:szCs w:val="24"/>
          <w:lang w:val="mn-MN"/>
        </w:rPr>
        <w:t xml:space="preserve">аас </w:t>
      </w:r>
      <w:r w:rsidR="002707D6" w:rsidRPr="002707D6">
        <w:rPr>
          <w:rFonts w:ascii="Arial" w:hAnsi="Arial" w:cs="Arial"/>
          <w:sz w:val="24"/>
          <w:szCs w:val="24"/>
          <w:lang w:val="mn-MN"/>
        </w:rPr>
        <w:t>багагүй</w:t>
      </w:r>
      <w:r w:rsidRPr="002707D6">
        <w:rPr>
          <w:rFonts w:ascii="Arial" w:hAnsi="Arial" w:cs="Arial"/>
          <w:sz w:val="24"/>
          <w:szCs w:val="24"/>
          <w:lang w:val="mn-MN"/>
        </w:rPr>
        <w:t xml:space="preserve"> нарийвчлал бүхий жин</w:t>
      </w:r>
      <w:r w:rsidR="00E67B5D">
        <w:rPr>
          <w:rFonts w:ascii="Arial" w:hAnsi="Arial" w:cs="Arial"/>
          <w:sz w:val="24"/>
          <w:szCs w:val="24"/>
          <w:lang w:val="mn-MN"/>
        </w:rPr>
        <w:t>.</w:t>
      </w:r>
    </w:p>
    <w:p w:rsidR="00EF0089" w:rsidRPr="002707D6" w:rsidRDefault="00EF0089" w:rsidP="00EF0089">
      <w:pPr>
        <w:jc w:val="both"/>
        <w:rPr>
          <w:rFonts w:ascii="Arial" w:hAnsi="Arial" w:cs="Arial"/>
          <w:sz w:val="24"/>
          <w:szCs w:val="24"/>
          <w:lang w:val="mn-MN"/>
        </w:rPr>
      </w:pPr>
      <w:r w:rsidRPr="002707D6">
        <w:rPr>
          <w:rFonts w:ascii="Arial" w:hAnsi="Arial" w:cs="Arial"/>
          <w:sz w:val="24"/>
          <w:szCs w:val="24"/>
          <w:lang w:val="mn-MN"/>
        </w:rPr>
        <w:t xml:space="preserve">4.2.2. Туршилт хийх </w:t>
      </w:r>
    </w:p>
    <w:p w:rsidR="00EF0089" w:rsidRPr="002707D6" w:rsidRDefault="00E67B5D" w:rsidP="00F72BF4">
      <w:pPr>
        <w:jc w:val="both"/>
        <w:rPr>
          <w:rFonts w:ascii="Arial" w:hAnsi="Arial" w:cs="Arial"/>
          <w:noProof/>
          <w:sz w:val="24"/>
          <w:szCs w:val="24"/>
          <w:lang w:val="mn-MN"/>
        </w:rPr>
      </w:pPr>
      <w:r>
        <w:rPr>
          <w:rFonts w:ascii="Arial" w:hAnsi="Arial" w:cs="Arial"/>
          <w:noProof/>
          <w:sz w:val="24"/>
          <w:szCs w:val="24"/>
          <w:lang w:val="mn-MN"/>
        </w:rPr>
        <w:t>Энэ стандартын 4.1.1.-ий</w:t>
      </w:r>
      <w:r w:rsidR="00EF0089" w:rsidRPr="002707D6">
        <w:rPr>
          <w:rFonts w:ascii="Arial" w:hAnsi="Arial" w:cs="Arial"/>
          <w:noProof/>
          <w:sz w:val="24"/>
          <w:szCs w:val="24"/>
          <w:lang w:val="mn-MN"/>
        </w:rPr>
        <w:t xml:space="preserve">н дагуу бэлтгэсэн дээжнээс </w:t>
      </w:r>
      <w:r w:rsidR="00EF0089" w:rsidRPr="002707D6">
        <w:rPr>
          <w:rFonts w:ascii="Arial" w:eastAsia="MS Gothic" w:hAnsi="Arial" w:cs="Arial"/>
          <w:noProof/>
          <w:sz w:val="24"/>
          <w:szCs w:val="24"/>
          <w:lang w:val="mn-MN"/>
        </w:rPr>
        <w:t>ө</w:t>
      </w:r>
      <w:r w:rsidR="00EF0089" w:rsidRPr="002707D6">
        <w:rPr>
          <w:rFonts w:ascii="Arial" w:hAnsi="Arial" w:cs="Arial"/>
          <w:noProof/>
          <w:sz w:val="24"/>
          <w:szCs w:val="24"/>
          <w:lang w:val="mn-MN"/>
        </w:rPr>
        <w:t xml:space="preserve">мх, холтсыг болон </w:t>
      </w:r>
      <w:r w:rsidR="00EF0089" w:rsidRPr="002707D6">
        <w:rPr>
          <w:rFonts w:ascii="Arial" w:eastAsia="MS Gothic" w:hAnsi="Arial" w:cs="Arial"/>
          <w:noProof/>
          <w:sz w:val="24"/>
          <w:szCs w:val="24"/>
          <w:lang w:val="mn-MN"/>
        </w:rPr>
        <w:t>ө</w:t>
      </w:r>
      <w:r w:rsidR="00EF0089" w:rsidRPr="002707D6">
        <w:rPr>
          <w:rFonts w:ascii="Arial" w:hAnsi="Arial" w:cs="Arial"/>
          <w:noProof/>
          <w:sz w:val="24"/>
          <w:szCs w:val="24"/>
          <w:lang w:val="mn-MN"/>
        </w:rPr>
        <w:t xml:space="preserve">мх, холтостой цавчдасыг ялгана. Холтос ба </w:t>
      </w:r>
      <w:r w:rsidR="00EF0089" w:rsidRPr="002707D6">
        <w:rPr>
          <w:rFonts w:ascii="Arial" w:eastAsia="MS Gothic" w:hAnsi="Arial" w:cs="Arial"/>
          <w:noProof/>
          <w:sz w:val="24"/>
          <w:szCs w:val="24"/>
          <w:lang w:val="mn-MN"/>
        </w:rPr>
        <w:t>ө</w:t>
      </w:r>
      <w:r w:rsidR="00EF0089" w:rsidRPr="002707D6">
        <w:rPr>
          <w:rFonts w:ascii="Arial" w:hAnsi="Arial" w:cs="Arial"/>
          <w:noProof/>
          <w:sz w:val="24"/>
          <w:szCs w:val="24"/>
          <w:lang w:val="mn-MN"/>
        </w:rPr>
        <w:t xml:space="preserve">мхийг цавчдаснаас нь салган ялгасан холтос, </w:t>
      </w:r>
      <w:r w:rsidR="00EF0089" w:rsidRPr="002707D6">
        <w:rPr>
          <w:rFonts w:ascii="Arial" w:eastAsia="MS Gothic" w:hAnsi="Arial" w:cs="Arial"/>
          <w:noProof/>
          <w:sz w:val="24"/>
          <w:szCs w:val="24"/>
          <w:lang w:val="mn-MN"/>
        </w:rPr>
        <w:t>ө</w:t>
      </w:r>
      <w:r w:rsidR="00EF0089" w:rsidRPr="002707D6">
        <w:rPr>
          <w:rFonts w:ascii="Arial" w:hAnsi="Arial" w:cs="Arial"/>
          <w:noProof/>
          <w:sz w:val="24"/>
          <w:szCs w:val="24"/>
          <w:lang w:val="mn-MN"/>
        </w:rPr>
        <w:t>мхтэй тус тусад нь нийл</w:t>
      </w:r>
      <w:r w:rsidR="00EF0089" w:rsidRPr="002707D6">
        <w:rPr>
          <w:rFonts w:ascii="Arial" w:eastAsia="MS Gothic" w:hAnsi="Arial" w:cs="Arial"/>
          <w:noProof/>
          <w:sz w:val="24"/>
          <w:szCs w:val="24"/>
          <w:lang w:val="mn-MN"/>
        </w:rPr>
        <w:t>үү</w:t>
      </w:r>
      <w:r w:rsidR="00EF0089" w:rsidRPr="002707D6">
        <w:rPr>
          <w:rFonts w:ascii="Arial" w:hAnsi="Arial" w:cs="Arial"/>
          <w:noProof/>
          <w:sz w:val="24"/>
          <w:szCs w:val="24"/>
          <w:lang w:val="mn-MN"/>
        </w:rPr>
        <w:t>лж 1</w:t>
      </w:r>
      <w:r>
        <w:rPr>
          <w:rFonts w:ascii="Arial" w:hAnsi="Arial" w:cs="Arial"/>
          <w:noProof/>
          <w:sz w:val="24"/>
          <w:szCs w:val="24"/>
          <w:lang w:val="mn-MN"/>
        </w:rPr>
        <w:t xml:space="preserve"> </w:t>
      </w:r>
      <w:r w:rsidR="00EF0089" w:rsidRPr="002707D6">
        <w:rPr>
          <w:rFonts w:ascii="Arial" w:hAnsi="Arial" w:cs="Arial"/>
          <w:noProof/>
          <w:sz w:val="24"/>
          <w:szCs w:val="24"/>
          <w:lang w:val="mn-MN"/>
        </w:rPr>
        <w:t>г-аас ихг</w:t>
      </w:r>
      <w:r w:rsidR="00EF0089" w:rsidRPr="002707D6">
        <w:rPr>
          <w:rFonts w:ascii="Arial" w:eastAsia="MS Gothic" w:hAnsi="Arial" w:cs="Arial"/>
          <w:noProof/>
          <w:sz w:val="24"/>
          <w:szCs w:val="24"/>
          <w:lang w:val="mn-MN"/>
        </w:rPr>
        <w:t>ү</w:t>
      </w:r>
      <w:r w:rsidR="00EF0089" w:rsidRPr="002707D6">
        <w:rPr>
          <w:rFonts w:ascii="Arial" w:hAnsi="Arial" w:cs="Arial"/>
          <w:noProof/>
          <w:sz w:val="24"/>
          <w:szCs w:val="24"/>
          <w:lang w:val="mn-MN"/>
        </w:rPr>
        <w:t xml:space="preserve">й нарийвчлалтайгаар жигнэнэ.  </w:t>
      </w:r>
    </w:p>
    <w:p w:rsidR="00EF0089" w:rsidRPr="002707D6" w:rsidRDefault="00EF0089" w:rsidP="00EF0089">
      <w:pPr>
        <w:pStyle w:val="Default"/>
        <w:rPr>
          <w:rFonts w:ascii="Arial" w:hAnsi="Arial" w:cs="Arial"/>
          <w:noProof/>
          <w:color w:val="auto"/>
          <w:lang w:val="mn-MN"/>
        </w:rPr>
      </w:pPr>
      <w:r w:rsidRPr="002707D6">
        <w:rPr>
          <w:rFonts w:ascii="Arial" w:hAnsi="Arial" w:cs="Arial"/>
          <w:lang w:val="mn-MN"/>
        </w:rPr>
        <w:t xml:space="preserve">4.2.3. </w:t>
      </w:r>
      <w:r w:rsidRPr="002707D6">
        <w:rPr>
          <w:rFonts w:ascii="Arial" w:eastAsia="MS Gothic" w:hAnsi="Arial" w:cs="Arial"/>
          <w:noProof/>
          <w:color w:val="auto"/>
          <w:lang w:val="mn-MN"/>
        </w:rPr>
        <w:t>Ү</w:t>
      </w:r>
      <w:r w:rsidRPr="002707D6">
        <w:rPr>
          <w:rFonts w:ascii="Arial" w:hAnsi="Arial" w:cs="Arial"/>
          <w:bCs/>
          <w:noProof/>
          <w:color w:val="auto"/>
          <w:lang w:val="mn-MN"/>
        </w:rPr>
        <w:t>р д</w:t>
      </w:r>
      <w:r w:rsidRPr="002707D6">
        <w:rPr>
          <w:rFonts w:ascii="Arial" w:eastAsia="MS Gothic" w:hAnsi="Arial" w:cs="Arial"/>
          <w:noProof/>
          <w:color w:val="auto"/>
          <w:lang w:val="mn-MN"/>
        </w:rPr>
        <w:t>ү</w:t>
      </w:r>
      <w:r w:rsidRPr="002707D6">
        <w:rPr>
          <w:rFonts w:ascii="Arial" w:hAnsi="Arial" w:cs="Arial"/>
          <w:bCs/>
          <w:noProof/>
          <w:color w:val="auto"/>
          <w:lang w:val="mn-MN"/>
        </w:rPr>
        <w:t xml:space="preserve">нг тооцох  </w:t>
      </w:r>
    </w:p>
    <w:p w:rsidR="00EF0089" w:rsidRPr="002707D6" w:rsidRDefault="00EF0089" w:rsidP="00EF0089">
      <w:pPr>
        <w:pStyle w:val="Default"/>
        <w:rPr>
          <w:rFonts w:ascii="Arial" w:hAnsi="Arial" w:cs="Arial"/>
          <w:noProof/>
          <w:color w:val="auto"/>
          <w:lang w:val="mn-MN"/>
        </w:rPr>
      </w:pPr>
      <w:r w:rsidRPr="002707D6">
        <w:rPr>
          <w:rFonts w:ascii="Arial" w:hAnsi="Arial" w:cs="Arial"/>
          <w:noProof/>
          <w:color w:val="auto"/>
          <w:lang w:val="mn-MN"/>
        </w:rPr>
        <w:t xml:space="preserve">Холтос ба </w:t>
      </w:r>
      <w:r w:rsidRPr="002707D6">
        <w:rPr>
          <w:rFonts w:ascii="Arial" w:eastAsia="MS Gothic" w:hAnsi="Arial" w:cs="Arial"/>
          <w:noProof/>
          <w:color w:val="auto"/>
          <w:lang w:val="mn-MN"/>
        </w:rPr>
        <w:t>ө</w:t>
      </w:r>
      <w:r w:rsidRPr="002707D6">
        <w:rPr>
          <w:rFonts w:ascii="Arial" w:hAnsi="Arial" w:cs="Arial"/>
          <w:noProof/>
          <w:color w:val="auto"/>
          <w:lang w:val="mn-MN"/>
        </w:rPr>
        <w:t xml:space="preserve">мхний жингийн </w:t>
      </w:r>
      <w:r w:rsidR="00E67B5D">
        <w:rPr>
          <w:rFonts w:ascii="Arial" w:hAnsi="Arial" w:cs="Arial"/>
          <w:noProof/>
          <w:color w:val="auto"/>
          <w:lang w:val="mn-MN"/>
        </w:rPr>
        <w:t>агууламжийг</w:t>
      </w:r>
      <w:r w:rsidRPr="002707D6">
        <w:rPr>
          <w:rFonts w:ascii="Arial" w:hAnsi="Arial" w:cs="Arial"/>
          <w:noProof/>
          <w:color w:val="auto"/>
          <w:lang w:val="mn-MN"/>
        </w:rPr>
        <w:t xml:space="preserve"> хувиар дараах томъ</w:t>
      </w:r>
      <w:r w:rsidR="00E67B5D">
        <w:rPr>
          <w:rFonts w:ascii="Arial" w:hAnsi="Arial" w:cs="Arial"/>
          <w:noProof/>
          <w:color w:val="auto"/>
          <w:lang w:val="mn-MN"/>
        </w:rPr>
        <w:t>ё</w:t>
      </w:r>
      <w:r w:rsidRPr="002707D6">
        <w:rPr>
          <w:rFonts w:ascii="Arial" w:hAnsi="Arial" w:cs="Arial"/>
          <w:noProof/>
          <w:color w:val="auto"/>
          <w:lang w:val="mn-MN"/>
        </w:rPr>
        <w:t xml:space="preserve">огоор тооцно.  </w:t>
      </w:r>
    </w:p>
    <w:p w:rsidR="00EF0089" w:rsidRPr="002707D6" w:rsidRDefault="00EF0089" w:rsidP="00EF0089">
      <w:pPr>
        <w:pStyle w:val="Default"/>
        <w:rPr>
          <w:rFonts w:ascii="Arial" w:hAnsi="Arial" w:cs="Arial"/>
          <w:noProof/>
          <w:color w:val="auto"/>
          <w:lang w:val="mn-MN"/>
        </w:rPr>
      </w:pPr>
    </w:p>
    <w:p w:rsidR="00EF0089" w:rsidRPr="002707D6" w:rsidRDefault="00EF0089" w:rsidP="002707D6">
      <w:pPr>
        <w:pStyle w:val="Default"/>
        <w:ind w:left="720" w:firstLine="720"/>
        <w:rPr>
          <w:rFonts w:ascii="Arial" w:hAnsi="Arial" w:cs="Arial"/>
          <w:noProof/>
          <w:color w:val="auto"/>
          <w:lang w:val="mn-MN"/>
        </w:rPr>
      </w:pPr>
      <w:r w:rsidRPr="002707D6">
        <w:rPr>
          <w:rFonts w:ascii="Arial" w:hAnsi="Arial" w:cs="Arial"/>
          <w:noProof/>
          <w:color w:val="auto"/>
        </w:rPr>
        <w:t>X=(</w:t>
      </w:r>
      <w:r w:rsidRPr="002707D6">
        <w:rPr>
          <w:rFonts w:ascii="Arial" w:hAnsi="Arial" w:cs="Arial"/>
          <w:noProof/>
          <w:color w:val="auto"/>
          <w:lang w:val="mn-MN"/>
        </w:rPr>
        <w:t>m</w:t>
      </w:r>
      <w:r w:rsidRPr="002707D6">
        <w:rPr>
          <w:rFonts w:ascii="Arial" w:hAnsi="Arial" w:cs="Arial"/>
          <w:noProof/>
          <w:color w:val="auto"/>
          <w:vertAlign w:val="subscript"/>
        </w:rPr>
        <w:t>1</w:t>
      </w:r>
      <w:r w:rsidRPr="002707D6">
        <w:rPr>
          <w:rFonts w:ascii="Arial" w:hAnsi="Arial" w:cs="Arial"/>
          <w:noProof/>
          <w:color w:val="auto"/>
        </w:rPr>
        <w:t>/m)*100</w:t>
      </w:r>
    </w:p>
    <w:p w:rsidR="002707D6" w:rsidRPr="002707D6" w:rsidRDefault="002707D6" w:rsidP="002707D6">
      <w:pPr>
        <w:pStyle w:val="Default"/>
        <w:ind w:left="720" w:firstLine="720"/>
        <w:rPr>
          <w:rFonts w:ascii="Arial" w:hAnsi="Arial" w:cs="Arial"/>
          <w:noProof/>
          <w:color w:val="auto"/>
          <w:lang w:val="mn-MN"/>
        </w:rPr>
      </w:pPr>
    </w:p>
    <w:p w:rsidR="00EF0089" w:rsidRPr="002707D6" w:rsidRDefault="00EF0089" w:rsidP="00EF0089">
      <w:pPr>
        <w:pStyle w:val="Default"/>
        <w:rPr>
          <w:rFonts w:ascii="Arial" w:hAnsi="Arial" w:cs="Arial"/>
          <w:noProof/>
          <w:color w:val="auto"/>
          <w:lang w:val="mn-MN"/>
        </w:rPr>
      </w:pPr>
      <w:r w:rsidRPr="002707D6">
        <w:rPr>
          <w:rFonts w:ascii="Arial" w:hAnsi="Arial" w:cs="Arial"/>
          <w:noProof/>
          <w:color w:val="auto"/>
          <w:lang w:val="mn-MN"/>
        </w:rPr>
        <w:t>Энд:Х-</w:t>
      </w:r>
      <w:r w:rsidRPr="002707D6">
        <w:rPr>
          <w:rFonts w:ascii="Arial" w:eastAsia="MS Gothic" w:hAnsi="Arial" w:cs="Arial"/>
          <w:noProof/>
          <w:color w:val="auto"/>
          <w:lang w:val="mn-MN"/>
        </w:rPr>
        <w:t>Ө</w:t>
      </w:r>
      <w:r w:rsidRPr="002707D6">
        <w:rPr>
          <w:rFonts w:ascii="Arial" w:hAnsi="Arial" w:cs="Arial"/>
          <w:noProof/>
          <w:color w:val="auto"/>
          <w:lang w:val="mn-MN"/>
        </w:rPr>
        <w:t>мх ба холтосны агууламж, хувиар</w:t>
      </w:r>
      <w:r w:rsidR="00E67B5D">
        <w:rPr>
          <w:rFonts w:ascii="Arial" w:hAnsi="Arial" w:cs="Arial"/>
          <w:noProof/>
          <w:color w:val="auto"/>
        </w:rPr>
        <w:t>;</w:t>
      </w:r>
      <w:r w:rsidRPr="002707D6">
        <w:rPr>
          <w:rFonts w:ascii="Arial" w:hAnsi="Arial" w:cs="Arial"/>
          <w:noProof/>
          <w:color w:val="auto"/>
          <w:lang w:val="mn-MN"/>
        </w:rPr>
        <w:t xml:space="preserve">  </w:t>
      </w:r>
    </w:p>
    <w:p w:rsidR="00EF0089" w:rsidRPr="002707D6" w:rsidRDefault="00EF0089" w:rsidP="00EF0089">
      <w:pPr>
        <w:pStyle w:val="Default"/>
        <w:rPr>
          <w:rFonts w:ascii="Arial" w:hAnsi="Arial" w:cs="Arial"/>
          <w:noProof/>
          <w:color w:val="auto"/>
          <w:lang w:val="mn-MN"/>
        </w:rPr>
      </w:pPr>
      <w:r w:rsidRPr="002707D6">
        <w:rPr>
          <w:rFonts w:ascii="Arial" w:hAnsi="Arial" w:cs="Arial"/>
          <w:noProof/>
          <w:color w:val="auto"/>
          <w:lang w:val="mn-MN"/>
        </w:rPr>
        <w:tab/>
        <w:t>m</w:t>
      </w:r>
      <w:r w:rsidRPr="002707D6">
        <w:rPr>
          <w:rFonts w:ascii="Arial" w:hAnsi="Arial" w:cs="Arial"/>
          <w:noProof/>
          <w:color w:val="auto"/>
          <w:vertAlign w:val="subscript"/>
        </w:rPr>
        <w:t>1</w:t>
      </w:r>
      <w:r w:rsidRPr="002707D6">
        <w:rPr>
          <w:rFonts w:ascii="Arial" w:hAnsi="Arial" w:cs="Arial"/>
          <w:noProof/>
          <w:color w:val="auto"/>
          <w:lang w:val="mn-MN"/>
        </w:rPr>
        <w:t>-</w:t>
      </w:r>
      <w:r w:rsidRPr="002707D6">
        <w:rPr>
          <w:rFonts w:ascii="Arial" w:eastAsia="MS Gothic" w:hAnsi="Arial" w:cs="Arial"/>
          <w:noProof/>
          <w:color w:val="auto"/>
          <w:lang w:val="mn-MN"/>
        </w:rPr>
        <w:t>Ө</w:t>
      </w:r>
      <w:r w:rsidRPr="002707D6">
        <w:rPr>
          <w:rFonts w:ascii="Arial" w:hAnsi="Arial" w:cs="Arial"/>
          <w:noProof/>
          <w:color w:val="auto"/>
          <w:lang w:val="mn-MN"/>
        </w:rPr>
        <w:t>мх ба холтосны жин, г</w:t>
      </w:r>
      <w:r w:rsidR="00E67B5D">
        <w:rPr>
          <w:rFonts w:ascii="Arial" w:hAnsi="Arial" w:cs="Arial"/>
          <w:noProof/>
          <w:color w:val="auto"/>
        </w:rPr>
        <w:t>;</w:t>
      </w:r>
      <w:r w:rsidRPr="002707D6">
        <w:rPr>
          <w:rFonts w:ascii="Arial" w:hAnsi="Arial" w:cs="Arial"/>
          <w:noProof/>
          <w:color w:val="auto"/>
          <w:lang w:val="mn-MN"/>
        </w:rPr>
        <w:t xml:space="preserve"> </w:t>
      </w:r>
    </w:p>
    <w:p w:rsidR="00EF0089" w:rsidRPr="002707D6" w:rsidRDefault="00EF0089" w:rsidP="00EF0089">
      <w:pPr>
        <w:pStyle w:val="Default"/>
        <w:rPr>
          <w:rFonts w:ascii="Arial" w:hAnsi="Arial" w:cs="Arial"/>
          <w:noProof/>
          <w:color w:val="auto"/>
          <w:lang w:val="mn-MN"/>
        </w:rPr>
      </w:pPr>
      <w:r w:rsidRPr="002707D6">
        <w:rPr>
          <w:rFonts w:ascii="Arial" w:hAnsi="Arial" w:cs="Arial"/>
          <w:noProof/>
          <w:color w:val="auto"/>
          <w:lang w:val="mn-MN"/>
        </w:rPr>
        <w:tab/>
        <w:t xml:space="preserve">m- </w:t>
      </w:r>
      <w:r w:rsidRPr="002707D6">
        <w:rPr>
          <w:rFonts w:ascii="Arial" w:eastAsia="MS Gothic" w:hAnsi="Arial" w:cs="Arial"/>
          <w:noProof/>
          <w:color w:val="auto"/>
          <w:lang w:val="mn-MN"/>
        </w:rPr>
        <w:t>Ө</w:t>
      </w:r>
      <w:r w:rsidRPr="002707D6">
        <w:rPr>
          <w:rFonts w:ascii="Arial" w:hAnsi="Arial" w:cs="Arial"/>
          <w:noProof/>
          <w:color w:val="auto"/>
          <w:lang w:val="mn-MN"/>
        </w:rPr>
        <w:t>мх ба холтостой дээжний жин, г</w:t>
      </w:r>
      <w:r w:rsidR="00E67B5D">
        <w:rPr>
          <w:rFonts w:ascii="Arial" w:hAnsi="Arial" w:cs="Arial"/>
          <w:noProof/>
          <w:color w:val="auto"/>
        </w:rPr>
        <w:t>.</w:t>
      </w:r>
      <w:r w:rsidRPr="002707D6">
        <w:rPr>
          <w:rFonts w:ascii="Arial" w:hAnsi="Arial" w:cs="Arial"/>
          <w:noProof/>
          <w:color w:val="auto"/>
          <w:lang w:val="mn-MN"/>
        </w:rPr>
        <w:t xml:space="preserve"> </w:t>
      </w:r>
    </w:p>
    <w:p w:rsidR="00EF0089" w:rsidRPr="002707D6" w:rsidRDefault="00EF0089" w:rsidP="00EF0089">
      <w:pPr>
        <w:pStyle w:val="Default"/>
        <w:rPr>
          <w:rFonts w:ascii="Arial" w:hAnsi="Arial" w:cs="Arial"/>
          <w:noProof/>
          <w:color w:val="auto"/>
          <w:lang w:val="mn-MN"/>
        </w:rPr>
      </w:pPr>
      <w:r w:rsidRPr="002707D6">
        <w:rPr>
          <w:rFonts w:ascii="Arial" w:eastAsia="MS Gothic" w:hAnsi="Arial" w:cs="Arial"/>
          <w:noProof/>
          <w:color w:val="auto"/>
          <w:lang w:val="mn-MN"/>
        </w:rPr>
        <w:t>Ү</w:t>
      </w:r>
      <w:r w:rsidRPr="002707D6">
        <w:rPr>
          <w:rFonts w:ascii="Arial" w:hAnsi="Arial" w:cs="Arial"/>
          <w:noProof/>
          <w:color w:val="auto"/>
          <w:lang w:val="mn-MN"/>
        </w:rPr>
        <w:t>р д</w:t>
      </w:r>
      <w:r w:rsidRPr="002707D6">
        <w:rPr>
          <w:rFonts w:ascii="Arial" w:eastAsia="MS Gothic" w:hAnsi="Arial" w:cs="Arial"/>
          <w:noProof/>
          <w:color w:val="auto"/>
          <w:lang w:val="mn-MN"/>
        </w:rPr>
        <w:t>ү</w:t>
      </w:r>
      <w:r w:rsidRPr="002707D6">
        <w:rPr>
          <w:rFonts w:ascii="Arial" w:hAnsi="Arial" w:cs="Arial"/>
          <w:noProof/>
          <w:color w:val="auto"/>
          <w:lang w:val="mn-MN"/>
        </w:rPr>
        <w:t xml:space="preserve">нг аравтын нарийвчлалтай тооцно. </w:t>
      </w:r>
    </w:p>
    <w:p w:rsidR="00EF0089" w:rsidRPr="002707D6" w:rsidRDefault="00EF0089" w:rsidP="00EF0089">
      <w:pPr>
        <w:pStyle w:val="Default"/>
        <w:rPr>
          <w:rFonts w:ascii="Arial" w:hAnsi="Arial" w:cs="Arial"/>
          <w:noProof/>
          <w:color w:val="auto"/>
          <w:lang w:val="mn-MN"/>
        </w:rPr>
      </w:pPr>
    </w:p>
    <w:p w:rsidR="00EF0089" w:rsidRPr="002707D6" w:rsidRDefault="00EF0089" w:rsidP="00EF0089">
      <w:pPr>
        <w:pStyle w:val="Default"/>
        <w:rPr>
          <w:rFonts w:ascii="Arial" w:hAnsi="Arial" w:cs="Arial"/>
          <w:noProof/>
          <w:color w:val="auto"/>
          <w:lang w:val="mn-MN"/>
        </w:rPr>
      </w:pPr>
      <w:r w:rsidRPr="002707D6">
        <w:rPr>
          <w:rFonts w:ascii="Arial" w:hAnsi="Arial" w:cs="Arial"/>
          <w:lang w:val="mn-MN"/>
        </w:rPr>
        <w:t xml:space="preserve">4.3. </w:t>
      </w:r>
      <w:r w:rsidRPr="002707D6">
        <w:rPr>
          <w:rFonts w:ascii="Arial" w:hAnsi="Arial" w:cs="Arial"/>
          <w:bCs/>
          <w:noProof/>
          <w:color w:val="auto"/>
          <w:lang w:val="mn-MN"/>
        </w:rPr>
        <w:t>Шигш</w:t>
      </w:r>
      <w:r w:rsidRPr="002707D6">
        <w:rPr>
          <w:rFonts w:ascii="Arial" w:eastAsia="MS Gothic" w:hAnsi="Arial" w:cs="Arial"/>
          <w:noProof/>
          <w:color w:val="auto"/>
          <w:lang w:val="mn-MN"/>
        </w:rPr>
        <w:t>үү</w:t>
      </w:r>
      <w:r w:rsidRPr="002707D6">
        <w:rPr>
          <w:rFonts w:ascii="Arial" w:hAnsi="Arial" w:cs="Arial"/>
          <w:bCs/>
          <w:noProof/>
          <w:color w:val="auto"/>
          <w:lang w:val="mn-MN"/>
        </w:rPr>
        <w:t xml:space="preserve">р дээрх </w:t>
      </w:r>
      <w:r w:rsidRPr="002707D6">
        <w:rPr>
          <w:rFonts w:ascii="Arial" w:eastAsia="MS Gothic" w:hAnsi="Arial" w:cs="Arial"/>
          <w:noProof/>
          <w:color w:val="auto"/>
          <w:lang w:val="mn-MN"/>
        </w:rPr>
        <w:t>ү</w:t>
      </w:r>
      <w:r w:rsidRPr="002707D6">
        <w:rPr>
          <w:rFonts w:ascii="Arial" w:hAnsi="Arial" w:cs="Arial"/>
          <w:bCs/>
          <w:noProof/>
          <w:color w:val="auto"/>
          <w:lang w:val="mn-MN"/>
        </w:rPr>
        <w:t xml:space="preserve">лдэцийг тодорхойлох  </w:t>
      </w:r>
    </w:p>
    <w:p w:rsidR="00EF0089" w:rsidRPr="002707D6" w:rsidRDefault="00EF0089" w:rsidP="00EF0089">
      <w:pPr>
        <w:pStyle w:val="Default"/>
        <w:rPr>
          <w:rFonts w:ascii="Arial" w:hAnsi="Arial" w:cs="Arial"/>
          <w:noProof/>
          <w:color w:val="auto"/>
          <w:lang w:val="mn-MN"/>
        </w:rPr>
      </w:pPr>
      <w:r w:rsidRPr="002707D6">
        <w:rPr>
          <w:rFonts w:ascii="Arial" w:hAnsi="Arial" w:cs="Arial"/>
          <w:bCs/>
          <w:noProof/>
          <w:color w:val="auto"/>
          <w:lang w:val="mn-MN"/>
        </w:rPr>
        <w:t xml:space="preserve">4.3.1. Ашиглагдах багаж </w:t>
      </w:r>
    </w:p>
    <w:p w:rsidR="00EF0089" w:rsidRPr="002707D6" w:rsidRDefault="00EF0089" w:rsidP="00EF0089">
      <w:pPr>
        <w:pStyle w:val="Default"/>
        <w:rPr>
          <w:rFonts w:ascii="Arial" w:hAnsi="Arial" w:cs="Arial"/>
          <w:noProof/>
          <w:color w:val="auto"/>
          <w:lang w:val="mn-MN"/>
        </w:rPr>
      </w:pPr>
      <w:r w:rsidRPr="002707D6">
        <w:rPr>
          <w:rFonts w:ascii="Arial" w:hAnsi="Arial" w:cs="Arial"/>
          <w:noProof/>
          <w:color w:val="auto"/>
          <w:lang w:val="mn-MN"/>
        </w:rPr>
        <w:t>- 30, 20, 10, 5мм голчтой н</w:t>
      </w:r>
      <w:r w:rsidRPr="002707D6">
        <w:rPr>
          <w:rFonts w:ascii="Arial" w:eastAsia="MS Gothic" w:hAnsi="Arial" w:cs="Arial"/>
          <w:noProof/>
          <w:color w:val="auto"/>
          <w:lang w:val="mn-MN"/>
        </w:rPr>
        <w:t>ү</w:t>
      </w:r>
      <w:r w:rsidRPr="002707D6">
        <w:rPr>
          <w:rFonts w:ascii="Arial" w:hAnsi="Arial" w:cs="Arial"/>
          <w:noProof/>
          <w:color w:val="auto"/>
          <w:lang w:val="mn-MN"/>
        </w:rPr>
        <w:t>х б</w:t>
      </w:r>
      <w:r w:rsidRPr="002707D6">
        <w:rPr>
          <w:rFonts w:ascii="Arial" w:eastAsia="MS Gothic" w:hAnsi="Arial" w:cs="Arial"/>
          <w:noProof/>
          <w:color w:val="auto"/>
          <w:lang w:val="mn-MN"/>
        </w:rPr>
        <w:t>ү</w:t>
      </w:r>
      <w:r w:rsidRPr="002707D6">
        <w:rPr>
          <w:rFonts w:ascii="Arial" w:hAnsi="Arial" w:cs="Arial"/>
          <w:noProof/>
          <w:color w:val="auto"/>
          <w:lang w:val="mn-MN"/>
        </w:rPr>
        <w:t>хий шигш</w:t>
      </w:r>
      <w:r w:rsidRPr="002707D6">
        <w:rPr>
          <w:rFonts w:ascii="Arial" w:eastAsia="MS Gothic" w:hAnsi="Arial" w:cs="Arial"/>
          <w:noProof/>
          <w:color w:val="auto"/>
          <w:lang w:val="mn-MN"/>
        </w:rPr>
        <w:t>үү</w:t>
      </w:r>
      <w:r w:rsidRPr="002707D6">
        <w:rPr>
          <w:rFonts w:ascii="Arial" w:hAnsi="Arial" w:cs="Arial"/>
          <w:noProof/>
          <w:color w:val="auto"/>
          <w:lang w:val="mn-MN"/>
        </w:rPr>
        <w:t>рийн иж б</w:t>
      </w:r>
      <w:r w:rsidRPr="002707D6">
        <w:rPr>
          <w:rFonts w:ascii="Arial" w:eastAsia="MS Gothic" w:hAnsi="Arial" w:cs="Arial"/>
          <w:noProof/>
          <w:color w:val="auto"/>
          <w:lang w:val="mn-MN"/>
        </w:rPr>
        <w:t>ү</w:t>
      </w:r>
      <w:r w:rsidRPr="002707D6">
        <w:rPr>
          <w:rFonts w:ascii="Arial" w:hAnsi="Arial" w:cs="Arial"/>
          <w:noProof/>
          <w:color w:val="auto"/>
          <w:lang w:val="mn-MN"/>
        </w:rPr>
        <w:t>рдэл</w:t>
      </w:r>
      <w:r w:rsidR="00E67B5D">
        <w:rPr>
          <w:rFonts w:ascii="Arial" w:hAnsi="Arial" w:cs="Arial"/>
          <w:noProof/>
          <w:color w:val="auto"/>
        </w:rPr>
        <w:t>;</w:t>
      </w:r>
      <w:r w:rsidRPr="002707D6">
        <w:rPr>
          <w:rFonts w:ascii="Arial" w:hAnsi="Arial" w:cs="Arial"/>
          <w:noProof/>
          <w:color w:val="auto"/>
          <w:lang w:val="mn-MN"/>
        </w:rPr>
        <w:t xml:space="preserve"> </w:t>
      </w:r>
    </w:p>
    <w:p w:rsidR="002707D6" w:rsidRPr="00E67B5D" w:rsidRDefault="002707D6" w:rsidP="002707D6">
      <w:pPr>
        <w:jc w:val="both"/>
        <w:rPr>
          <w:rFonts w:ascii="Arial" w:hAnsi="Arial" w:cs="Arial"/>
          <w:sz w:val="24"/>
          <w:szCs w:val="24"/>
          <w:lang w:val="mn-MN"/>
        </w:rPr>
      </w:pPr>
      <w:r w:rsidRPr="002707D6">
        <w:rPr>
          <w:rFonts w:ascii="Arial" w:hAnsi="Arial" w:cs="Arial"/>
          <w:noProof/>
          <w:sz w:val="24"/>
          <w:szCs w:val="24"/>
          <w:lang w:val="mn-MN"/>
        </w:rPr>
        <w:t xml:space="preserve">- </w:t>
      </w:r>
      <w:r w:rsidRPr="002707D6">
        <w:rPr>
          <w:rFonts w:ascii="Arial" w:hAnsi="Arial" w:cs="Arial"/>
          <w:sz w:val="24"/>
          <w:szCs w:val="24"/>
          <w:lang w:val="mn-MN"/>
        </w:rPr>
        <w:t>1 г</w:t>
      </w:r>
      <w:r w:rsidR="00F72BF4">
        <w:rPr>
          <w:rFonts w:ascii="Arial" w:hAnsi="Arial" w:cs="Arial"/>
          <w:sz w:val="24"/>
          <w:szCs w:val="24"/>
          <w:lang w:val="mn-MN"/>
        </w:rPr>
        <w:t>рамм</w:t>
      </w:r>
      <w:r w:rsidRPr="002707D6">
        <w:rPr>
          <w:rFonts w:ascii="Arial" w:hAnsi="Arial" w:cs="Arial"/>
          <w:sz w:val="24"/>
          <w:szCs w:val="24"/>
          <w:lang w:val="mn-MN"/>
        </w:rPr>
        <w:t>аас багагүй нарийвчлал бүхий жин</w:t>
      </w:r>
      <w:r w:rsidR="00E67B5D">
        <w:rPr>
          <w:rFonts w:ascii="Arial" w:hAnsi="Arial" w:cs="Arial"/>
          <w:sz w:val="24"/>
          <w:szCs w:val="24"/>
        </w:rPr>
        <w:t>.</w:t>
      </w:r>
    </w:p>
    <w:p w:rsidR="002707D6" w:rsidRPr="002707D6" w:rsidRDefault="002707D6" w:rsidP="00EF0089">
      <w:pPr>
        <w:pStyle w:val="Default"/>
        <w:rPr>
          <w:rFonts w:ascii="Arial" w:hAnsi="Arial" w:cs="Arial"/>
          <w:bCs/>
          <w:noProof/>
          <w:color w:val="auto"/>
          <w:lang w:val="mn-MN"/>
        </w:rPr>
      </w:pPr>
      <w:r w:rsidRPr="002707D6">
        <w:rPr>
          <w:rFonts w:ascii="Arial" w:hAnsi="Arial" w:cs="Arial"/>
          <w:bCs/>
          <w:noProof/>
          <w:color w:val="auto"/>
          <w:lang w:val="mn-MN"/>
        </w:rPr>
        <w:t>4.3.2. Туршилтанд бэлтгэх</w:t>
      </w:r>
    </w:p>
    <w:p w:rsidR="00EF0089" w:rsidRPr="002707D6" w:rsidRDefault="002707D6" w:rsidP="00EF0089">
      <w:pPr>
        <w:pStyle w:val="Default"/>
        <w:rPr>
          <w:rFonts w:ascii="Arial" w:hAnsi="Arial" w:cs="Arial"/>
          <w:noProof/>
          <w:color w:val="auto"/>
          <w:lang w:val="mn-MN"/>
        </w:rPr>
      </w:pPr>
      <w:r w:rsidRPr="002707D6">
        <w:rPr>
          <w:rFonts w:ascii="Arial" w:hAnsi="Arial" w:cs="Arial"/>
          <w:bCs/>
          <w:noProof/>
          <w:color w:val="auto"/>
          <w:lang w:val="mn-MN"/>
        </w:rPr>
        <w:t>Цавчдас</w:t>
      </w:r>
      <w:r w:rsidR="00F72BF4">
        <w:rPr>
          <w:rFonts w:ascii="Arial" w:hAnsi="Arial" w:cs="Arial"/>
          <w:bCs/>
          <w:noProof/>
          <w:color w:val="auto"/>
          <w:lang w:val="mn-MN"/>
        </w:rPr>
        <w:t xml:space="preserve">ын модлогийн ширхэгийн дагуух хэмжээг цавчдасны уртад тооцно. </w:t>
      </w:r>
    </w:p>
    <w:p w:rsidR="00EF0089" w:rsidRPr="002707D6" w:rsidRDefault="00EF0089" w:rsidP="00EF0089">
      <w:pPr>
        <w:pStyle w:val="Default"/>
        <w:rPr>
          <w:rFonts w:ascii="Arial" w:hAnsi="Arial" w:cs="Arial"/>
          <w:noProof/>
          <w:color w:val="auto"/>
          <w:lang w:val="mn-MN"/>
        </w:rPr>
      </w:pPr>
    </w:p>
    <w:p w:rsidR="00EF0089" w:rsidRPr="002707D6" w:rsidRDefault="002707D6" w:rsidP="00EF0089">
      <w:pPr>
        <w:pStyle w:val="Default"/>
        <w:rPr>
          <w:rFonts w:ascii="Arial" w:hAnsi="Arial" w:cs="Arial"/>
          <w:noProof/>
          <w:color w:val="auto"/>
          <w:lang w:val="mn-MN"/>
        </w:rPr>
      </w:pPr>
      <w:r w:rsidRPr="002707D6">
        <w:rPr>
          <w:rFonts w:ascii="Arial" w:hAnsi="Arial" w:cs="Arial"/>
          <w:bCs/>
          <w:noProof/>
          <w:color w:val="auto"/>
          <w:lang w:val="mn-MN"/>
        </w:rPr>
        <w:lastRenderedPageBreak/>
        <w:t xml:space="preserve">4.3.3. </w:t>
      </w:r>
      <w:r w:rsidR="00EF0089" w:rsidRPr="002707D6">
        <w:rPr>
          <w:rFonts w:ascii="Arial" w:hAnsi="Arial" w:cs="Arial"/>
          <w:bCs/>
          <w:noProof/>
          <w:color w:val="auto"/>
          <w:lang w:val="mn-MN"/>
        </w:rPr>
        <w:t xml:space="preserve">Туршилт хийх  </w:t>
      </w:r>
    </w:p>
    <w:p w:rsidR="00A175BE" w:rsidRPr="002707D6" w:rsidRDefault="00EF0089" w:rsidP="00F72BF4">
      <w:pPr>
        <w:jc w:val="both"/>
        <w:rPr>
          <w:rFonts w:ascii="Arial" w:hAnsi="Arial" w:cs="Arial"/>
          <w:sz w:val="24"/>
          <w:szCs w:val="24"/>
          <w:lang w:val="mn-MN"/>
        </w:rPr>
      </w:pPr>
      <w:r w:rsidRPr="002707D6">
        <w:rPr>
          <w:rFonts w:ascii="Arial" w:hAnsi="Arial" w:cs="Arial"/>
          <w:noProof/>
          <w:sz w:val="24"/>
          <w:szCs w:val="24"/>
          <w:lang w:val="mn-MN"/>
        </w:rPr>
        <w:t>Шигш</w:t>
      </w:r>
      <w:r w:rsidRPr="002707D6">
        <w:rPr>
          <w:rFonts w:ascii="Arial" w:eastAsia="MS Gothic" w:hAnsi="Arial" w:cs="Arial"/>
          <w:noProof/>
          <w:sz w:val="24"/>
          <w:szCs w:val="24"/>
          <w:lang w:val="mn-MN"/>
        </w:rPr>
        <w:t>үү</w:t>
      </w:r>
      <w:r w:rsidRPr="002707D6">
        <w:rPr>
          <w:rFonts w:ascii="Arial" w:hAnsi="Arial" w:cs="Arial"/>
          <w:noProof/>
          <w:sz w:val="24"/>
          <w:szCs w:val="24"/>
          <w:lang w:val="mn-MN"/>
        </w:rPr>
        <w:t>рийн иж б</w:t>
      </w:r>
      <w:r w:rsidRPr="002707D6">
        <w:rPr>
          <w:rFonts w:ascii="Arial" w:eastAsia="MS Gothic" w:hAnsi="Arial" w:cs="Arial"/>
          <w:noProof/>
          <w:sz w:val="24"/>
          <w:szCs w:val="24"/>
          <w:lang w:val="mn-MN"/>
        </w:rPr>
        <w:t>ү</w:t>
      </w:r>
      <w:r w:rsidRPr="002707D6">
        <w:rPr>
          <w:rFonts w:ascii="Arial" w:hAnsi="Arial" w:cs="Arial"/>
          <w:noProof/>
          <w:sz w:val="24"/>
          <w:szCs w:val="24"/>
          <w:lang w:val="mn-MN"/>
        </w:rPr>
        <w:t>рдлийг суурин дээр нь х</w:t>
      </w:r>
      <w:r w:rsidRPr="002707D6">
        <w:rPr>
          <w:rFonts w:ascii="Arial" w:eastAsia="MS Gothic" w:hAnsi="Arial" w:cs="Arial"/>
          <w:noProof/>
          <w:sz w:val="24"/>
          <w:szCs w:val="24"/>
          <w:lang w:val="mn-MN"/>
        </w:rPr>
        <w:t>ө</w:t>
      </w:r>
      <w:r w:rsidRPr="002707D6">
        <w:rPr>
          <w:rFonts w:ascii="Arial" w:hAnsi="Arial" w:cs="Arial"/>
          <w:noProof/>
          <w:sz w:val="24"/>
          <w:szCs w:val="24"/>
          <w:lang w:val="mn-MN"/>
        </w:rPr>
        <w:t>д</w:t>
      </w:r>
      <w:r w:rsidRPr="002707D6">
        <w:rPr>
          <w:rFonts w:ascii="Arial" w:eastAsia="MS Gothic" w:hAnsi="Arial" w:cs="Arial"/>
          <w:noProof/>
          <w:sz w:val="24"/>
          <w:szCs w:val="24"/>
          <w:lang w:val="mn-MN"/>
        </w:rPr>
        <w:t>ө</w:t>
      </w:r>
      <w:r w:rsidRPr="002707D6">
        <w:rPr>
          <w:rFonts w:ascii="Arial" w:hAnsi="Arial" w:cs="Arial"/>
          <w:noProof/>
          <w:sz w:val="24"/>
          <w:szCs w:val="24"/>
          <w:lang w:val="mn-MN"/>
        </w:rPr>
        <w:t>лг</w:t>
      </w:r>
      <w:r w:rsidRPr="002707D6">
        <w:rPr>
          <w:rFonts w:ascii="Arial" w:eastAsia="MS Gothic" w:hAnsi="Arial" w:cs="Arial"/>
          <w:noProof/>
          <w:sz w:val="24"/>
          <w:szCs w:val="24"/>
          <w:lang w:val="mn-MN"/>
        </w:rPr>
        <w:t>өө</w:t>
      </w:r>
      <w:r w:rsidRPr="002707D6">
        <w:rPr>
          <w:rFonts w:ascii="Arial" w:hAnsi="Arial" w:cs="Arial"/>
          <w:noProof/>
          <w:sz w:val="24"/>
          <w:szCs w:val="24"/>
          <w:lang w:val="mn-MN"/>
        </w:rPr>
        <w:t>нг</w:t>
      </w:r>
      <w:r w:rsidRPr="002707D6">
        <w:rPr>
          <w:rFonts w:ascii="Arial" w:eastAsia="MS Gothic" w:hAnsi="Arial" w:cs="Arial"/>
          <w:noProof/>
          <w:sz w:val="24"/>
          <w:szCs w:val="24"/>
          <w:lang w:val="mn-MN"/>
        </w:rPr>
        <w:t>ү</w:t>
      </w:r>
      <w:r w:rsidRPr="002707D6">
        <w:rPr>
          <w:rFonts w:ascii="Arial" w:hAnsi="Arial" w:cs="Arial"/>
          <w:noProof/>
          <w:sz w:val="24"/>
          <w:szCs w:val="24"/>
          <w:lang w:val="mn-MN"/>
        </w:rPr>
        <w:t xml:space="preserve">йгээр байрлуулна. Энэ стандартын </w:t>
      </w:r>
      <w:r w:rsidR="002707D6" w:rsidRPr="002707D6">
        <w:rPr>
          <w:rFonts w:ascii="Arial" w:hAnsi="Arial" w:cs="Arial"/>
          <w:noProof/>
          <w:sz w:val="24"/>
          <w:szCs w:val="24"/>
          <w:lang w:val="mn-MN"/>
        </w:rPr>
        <w:t>4.1.1.</w:t>
      </w:r>
      <w:r w:rsidR="00E67B5D">
        <w:rPr>
          <w:rFonts w:ascii="Arial" w:hAnsi="Arial" w:cs="Arial"/>
          <w:noProof/>
          <w:sz w:val="24"/>
          <w:szCs w:val="24"/>
          <w:lang w:val="mn-MN"/>
        </w:rPr>
        <w:t>-ий</w:t>
      </w:r>
      <w:r w:rsidRPr="002707D6">
        <w:rPr>
          <w:rFonts w:ascii="Arial" w:hAnsi="Arial" w:cs="Arial"/>
          <w:noProof/>
          <w:sz w:val="24"/>
          <w:szCs w:val="24"/>
          <w:lang w:val="mn-MN"/>
        </w:rPr>
        <w:t xml:space="preserve">н дагуу бэлтгэж </w:t>
      </w:r>
      <w:r w:rsidRPr="002707D6">
        <w:rPr>
          <w:rFonts w:ascii="Arial" w:eastAsia="MS Gothic" w:hAnsi="Arial" w:cs="Arial"/>
          <w:noProof/>
          <w:sz w:val="24"/>
          <w:szCs w:val="24"/>
          <w:lang w:val="mn-MN"/>
        </w:rPr>
        <w:t>ө</w:t>
      </w:r>
      <w:r w:rsidRPr="002707D6">
        <w:rPr>
          <w:rFonts w:ascii="Arial" w:hAnsi="Arial" w:cs="Arial"/>
          <w:noProof/>
          <w:sz w:val="24"/>
          <w:szCs w:val="24"/>
          <w:lang w:val="mn-MN"/>
        </w:rPr>
        <w:t>мх, холтосноос нь цэвэрлэсэн дээжээ дээд талын шигш</w:t>
      </w:r>
      <w:r w:rsidRPr="002707D6">
        <w:rPr>
          <w:rFonts w:ascii="Arial" w:eastAsia="MS Gothic" w:hAnsi="Arial" w:cs="Arial"/>
          <w:noProof/>
          <w:sz w:val="24"/>
          <w:szCs w:val="24"/>
          <w:lang w:val="mn-MN"/>
        </w:rPr>
        <w:t>үү</w:t>
      </w:r>
      <w:r w:rsidRPr="002707D6">
        <w:rPr>
          <w:rFonts w:ascii="Arial" w:hAnsi="Arial" w:cs="Arial"/>
          <w:noProof/>
          <w:sz w:val="24"/>
          <w:szCs w:val="24"/>
          <w:lang w:val="mn-MN"/>
        </w:rPr>
        <w:t>рт хийнэ. 1 минутын турш шигшиж шигш</w:t>
      </w:r>
      <w:r w:rsidRPr="002707D6">
        <w:rPr>
          <w:rFonts w:ascii="Arial" w:eastAsia="MS Gothic" w:hAnsi="Arial" w:cs="Arial"/>
          <w:noProof/>
          <w:sz w:val="24"/>
          <w:szCs w:val="24"/>
          <w:lang w:val="mn-MN"/>
        </w:rPr>
        <w:t>үү</w:t>
      </w:r>
      <w:r w:rsidRPr="002707D6">
        <w:rPr>
          <w:rFonts w:ascii="Arial" w:hAnsi="Arial" w:cs="Arial"/>
          <w:noProof/>
          <w:sz w:val="24"/>
          <w:szCs w:val="24"/>
          <w:lang w:val="mn-MN"/>
        </w:rPr>
        <w:t>р тус б</w:t>
      </w:r>
      <w:r w:rsidRPr="002707D6">
        <w:rPr>
          <w:rFonts w:ascii="Arial" w:eastAsia="MS Gothic" w:hAnsi="Arial" w:cs="Arial"/>
          <w:noProof/>
          <w:sz w:val="24"/>
          <w:szCs w:val="24"/>
          <w:lang w:val="mn-MN"/>
        </w:rPr>
        <w:t>ү</w:t>
      </w:r>
      <w:r w:rsidRPr="002707D6">
        <w:rPr>
          <w:rFonts w:ascii="Arial" w:hAnsi="Arial" w:cs="Arial"/>
          <w:noProof/>
          <w:sz w:val="24"/>
          <w:szCs w:val="24"/>
          <w:lang w:val="mn-MN"/>
        </w:rPr>
        <w:t>рд</w:t>
      </w:r>
      <w:r w:rsidR="00F72BF4">
        <w:rPr>
          <w:rFonts w:ascii="Arial" w:hAnsi="Arial" w:cs="Arial"/>
          <w:noProof/>
          <w:sz w:val="24"/>
          <w:szCs w:val="24"/>
          <w:lang w:val="mn-MN"/>
        </w:rPr>
        <w:t xml:space="preserve"> байгаа цавчдасаа 1 грамм</w:t>
      </w:r>
      <w:r w:rsidR="002707D6" w:rsidRPr="002707D6">
        <w:rPr>
          <w:rFonts w:ascii="Arial" w:hAnsi="Arial" w:cs="Arial"/>
          <w:noProof/>
          <w:sz w:val="24"/>
          <w:szCs w:val="24"/>
          <w:lang w:val="mn-MN"/>
        </w:rPr>
        <w:t xml:space="preserve">аас ихгүй нарийвчлалтай жигнэнэ.  </w:t>
      </w:r>
    </w:p>
    <w:p w:rsidR="002707D6" w:rsidRPr="002707D6" w:rsidRDefault="002707D6" w:rsidP="002707D6">
      <w:pPr>
        <w:rPr>
          <w:rFonts w:ascii="Arial" w:hAnsi="Arial" w:cs="Arial"/>
          <w:sz w:val="24"/>
          <w:szCs w:val="24"/>
          <w:lang w:val="mn-MN"/>
        </w:rPr>
      </w:pPr>
      <w:r w:rsidRPr="002707D6">
        <w:rPr>
          <w:rFonts w:ascii="Arial" w:hAnsi="Arial" w:cs="Arial"/>
          <w:sz w:val="24"/>
          <w:szCs w:val="24"/>
          <w:lang w:val="mn-MN"/>
        </w:rPr>
        <w:t xml:space="preserve">4.3.4. Үр дүнг тооцох  </w:t>
      </w:r>
    </w:p>
    <w:p w:rsidR="002707D6" w:rsidRPr="002707D6" w:rsidRDefault="002707D6" w:rsidP="002707D6">
      <w:pPr>
        <w:rPr>
          <w:rFonts w:ascii="Arial" w:hAnsi="Arial" w:cs="Arial"/>
          <w:sz w:val="24"/>
          <w:szCs w:val="24"/>
          <w:lang w:val="mn-MN"/>
        </w:rPr>
      </w:pPr>
      <w:r w:rsidRPr="002707D6">
        <w:rPr>
          <w:rFonts w:ascii="Arial" w:hAnsi="Arial" w:cs="Arial"/>
          <w:sz w:val="24"/>
          <w:szCs w:val="24"/>
          <w:lang w:val="mn-MN"/>
        </w:rPr>
        <w:t>Шигшүүрүүд дэх үлдэц цавчдасыг /Х</w:t>
      </w:r>
      <w:r w:rsidRPr="002707D6">
        <w:rPr>
          <w:rFonts w:ascii="Arial" w:hAnsi="Arial" w:cs="Arial"/>
          <w:sz w:val="24"/>
          <w:szCs w:val="24"/>
          <w:vertAlign w:val="subscript"/>
          <w:lang w:val="mn-MN"/>
        </w:rPr>
        <w:t>1</w:t>
      </w:r>
      <w:r w:rsidR="00E67B5D">
        <w:rPr>
          <w:rFonts w:ascii="Arial" w:hAnsi="Arial" w:cs="Arial"/>
          <w:sz w:val="24"/>
          <w:szCs w:val="24"/>
          <w:lang w:val="mn-MN"/>
        </w:rPr>
        <w:t>/ хувиар, дараах томъё</w:t>
      </w:r>
      <w:r w:rsidRPr="002707D6">
        <w:rPr>
          <w:rFonts w:ascii="Arial" w:hAnsi="Arial" w:cs="Arial"/>
          <w:sz w:val="24"/>
          <w:szCs w:val="24"/>
          <w:lang w:val="mn-MN"/>
        </w:rPr>
        <w:t xml:space="preserve">огоор тооцно.  </w:t>
      </w:r>
    </w:p>
    <w:p w:rsidR="002707D6" w:rsidRPr="002707D6" w:rsidRDefault="002707D6" w:rsidP="002707D6">
      <w:pPr>
        <w:pStyle w:val="Default"/>
        <w:ind w:left="720" w:firstLine="720"/>
        <w:rPr>
          <w:rFonts w:ascii="Arial" w:hAnsi="Arial" w:cs="Arial"/>
          <w:noProof/>
          <w:color w:val="auto"/>
          <w:lang w:val="mn-MN"/>
        </w:rPr>
      </w:pPr>
      <w:r w:rsidRPr="002707D6">
        <w:rPr>
          <w:rFonts w:ascii="Arial" w:hAnsi="Arial" w:cs="Arial"/>
          <w:noProof/>
          <w:color w:val="auto"/>
        </w:rPr>
        <w:t>X</w:t>
      </w:r>
      <w:r w:rsidRPr="002707D6">
        <w:rPr>
          <w:rFonts w:ascii="Arial" w:hAnsi="Arial" w:cs="Arial"/>
          <w:noProof/>
          <w:color w:val="auto"/>
          <w:vertAlign w:val="subscript"/>
          <w:lang w:val="mn-MN"/>
        </w:rPr>
        <w:t>1</w:t>
      </w:r>
      <w:r w:rsidRPr="002707D6">
        <w:rPr>
          <w:rFonts w:ascii="Arial" w:hAnsi="Arial" w:cs="Arial"/>
          <w:noProof/>
          <w:color w:val="auto"/>
        </w:rPr>
        <w:t>=(</w:t>
      </w:r>
      <w:r w:rsidRPr="002707D6">
        <w:rPr>
          <w:rFonts w:ascii="Arial" w:hAnsi="Arial" w:cs="Arial"/>
          <w:noProof/>
          <w:color w:val="auto"/>
          <w:lang w:val="mn-MN"/>
        </w:rPr>
        <w:t>m</w:t>
      </w:r>
      <w:r w:rsidRPr="002707D6">
        <w:rPr>
          <w:rFonts w:ascii="Arial" w:hAnsi="Arial" w:cs="Arial"/>
          <w:noProof/>
          <w:color w:val="auto"/>
          <w:vertAlign w:val="subscript"/>
        </w:rPr>
        <w:t>1</w:t>
      </w:r>
      <w:r w:rsidRPr="002707D6">
        <w:rPr>
          <w:rFonts w:ascii="Arial" w:hAnsi="Arial" w:cs="Arial"/>
          <w:noProof/>
          <w:color w:val="auto"/>
        </w:rPr>
        <w:t>/m)*100</w:t>
      </w:r>
    </w:p>
    <w:p w:rsidR="002707D6" w:rsidRPr="002707D6" w:rsidRDefault="002707D6" w:rsidP="002707D6">
      <w:pPr>
        <w:pStyle w:val="Default"/>
        <w:jc w:val="center"/>
        <w:rPr>
          <w:rFonts w:ascii="Arial" w:hAnsi="Arial" w:cs="Arial"/>
          <w:noProof/>
          <w:color w:val="auto"/>
          <w:lang w:val="mn-MN"/>
        </w:rPr>
      </w:pPr>
    </w:p>
    <w:p w:rsidR="002707D6" w:rsidRPr="002707D6" w:rsidRDefault="002707D6" w:rsidP="002707D6">
      <w:pPr>
        <w:rPr>
          <w:rFonts w:ascii="Arial" w:hAnsi="Arial" w:cs="Arial"/>
          <w:sz w:val="24"/>
          <w:szCs w:val="24"/>
          <w:lang w:val="mn-MN"/>
        </w:rPr>
      </w:pPr>
      <w:r w:rsidRPr="002707D6">
        <w:rPr>
          <w:rFonts w:ascii="Arial" w:hAnsi="Arial" w:cs="Arial"/>
          <w:sz w:val="24"/>
          <w:szCs w:val="24"/>
          <w:lang w:val="mn-MN"/>
        </w:rPr>
        <w:t>Энд:</w:t>
      </w:r>
      <w:r w:rsidRPr="002707D6">
        <w:rPr>
          <w:rFonts w:ascii="Arial" w:hAnsi="Arial" w:cs="Arial"/>
          <w:sz w:val="24"/>
          <w:szCs w:val="24"/>
          <w:lang w:val="mn-MN"/>
        </w:rPr>
        <w:tab/>
        <w:t>m</w:t>
      </w:r>
      <w:r w:rsidRPr="002707D6">
        <w:rPr>
          <w:rFonts w:ascii="Arial" w:hAnsi="Arial" w:cs="Arial"/>
          <w:sz w:val="24"/>
          <w:szCs w:val="24"/>
          <w:vertAlign w:val="subscript"/>
          <w:lang w:val="mn-MN"/>
        </w:rPr>
        <w:t>1</w:t>
      </w:r>
      <w:r w:rsidRPr="002707D6">
        <w:rPr>
          <w:rFonts w:ascii="Arial" w:hAnsi="Arial" w:cs="Arial"/>
          <w:sz w:val="24"/>
          <w:szCs w:val="24"/>
          <w:lang w:val="mn-MN"/>
        </w:rPr>
        <w:t>-аль нэг шигшүүр дээрх үлдэц, цавчдасны жин, г</w:t>
      </w:r>
      <w:r w:rsidR="00E67B5D">
        <w:rPr>
          <w:rFonts w:ascii="Arial" w:hAnsi="Arial" w:cs="Arial"/>
          <w:sz w:val="24"/>
          <w:szCs w:val="24"/>
        </w:rPr>
        <w:t>;</w:t>
      </w:r>
      <w:r w:rsidRPr="002707D6">
        <w:rPr>
          <w:rFonts w:ascii="Arial" w:hAnsi="Arial" w:cs="Arial"/>
          <w:sz w:val="24"/>
          <w:szCs w:val="24"/>
          <w:lang w:val="mn-MN"/>
        </w:rPr>
        <w:t xml:space="preserve"> </w:t>
      </w:r>
    </w:p>
    <w:p w:rsidR="002707D6" w:rsidRPr="002707D6" w:rsidRDefault="002707D6" w:rsidP="002707D6">
      <w:pPr>
        <w:ind w:firstLine="720"/>
        <w:rPr>
          <w:rFonts w:ascii="Arial" w:hAnsi="Arial" w:cs="Arial"/>
          <w:sz w:val="24"/>
          <w:szCs w:val="24"/>
          <w:lang w:val="mn-MN"/>
        </w:rPr>
      </w:pPr>
      <w:r w:rsidRPr="002707D6">
        <w:rPr>
          <w:rFonts w:ascii="Arial" w:hAnsi="Arial" w:cs="Arial"/>
          <w:sz w:val="24"/>
          <w:szCs w:val="24"/>
          <w:lang w:val="mn-MN"/>
        </w:rPr>
        <w:t>m- Өмх ба холтосгүй дээжний жин, г</w:t>
      </w:r>
      <w:r w:rsidR="00E67B5D">
        <w:rPr>
          <w:rFonts w:ascii="Arial" w:hAnsi="Arial" w:cs="Arial"/>
          <w:sz w:val="24"/>
          <w:szCs w:val="24"/>
        </w:rPr>
        <w:t>.</w:t>
      </w:r>
      <w:r w:rsidRPr="002707D6">
        <w:rPr>
          <w:rFonts w:ascii="Arial" w:hAnsi="Arial" w:cs="Arial"/>
          <w:sz w:val="24"/>
          <w:szCs w:val="24"/>
          <w:lang w:val="mn-MN"/>
        </w:rPr>
        <w:t xml:space="preserve"> </w:t>
      </w:r>
    </w:p>
    <w:p w:rsidR="002707D6" w:rsidRPr="002707D6" w:rsidRDefault="002707D6" w:rsidP="002707D6">
      <w:pPr>
        <w:rPr>
          <w:rFonts w:ascii="Arial" w:hAnsi="Arial" w:cs="Arial"/>
          <w:sz w:val="24"/>
          <w:szCs w:val="24"/>
          <w:lang w:val="mn-MN"/>
        </w:rPr>
      </w:pPr>
      <w:r w:rsidRPr="002707D6">
        <w:rPr>
          <w:rFonts w:ascii="Arial" w:hAnsi="Arial" w:cs="Arial"/>
          <w:sz w:val="24"/>
          <w:szCs w:val="24"/>
          <w:lang w:val="mn-MN"/>
        </w:rPr>
        <w:t xml:space="preserve">Үр дүнг </w:t>
      </w:r>
      <w:r w:rsidR="00E67B5D">
        <w:rPr>
          <w:rFonts w:ascii="Arial" w:hAnsi="Arial" w:cs="Arial"/>
          <w:sz w:val="24"/>
          <w:szCs w:val="24"/>
        </w:rPr>
        <w:t>0,1 г-</w:t>
      </w:r>
      <w:r w:rsidR="00E67B5D">
        <w:rPr>
          <w:rFonts w:ascii="Arial" w:hAnsi="Arial" w:cs="Arial"/>
          <w:sz w:val="24"/>
          <w:szCs w:val="24"/>
          <w:lang w:val="mn-MN"/>
        </w:rPr>
        <w:t>ы</w:t>
      </w:r>
      <w:r w:rsidR="00E67B5D">
        <w:rPr>
          <w:rFonts w:ascii="Arial" w:hAnsi="Arial" w:cs="Arial"/>
          <w:sz w:val="24"/>
          <w:szCs w:val="24"/>
        </w:rPr>
        <w:t>н</w:t>
      </w:r>
      <w:r w:rsidRPr="002707D6">
        <w:rPr>
          <w:rFonts w:ascii="Arial" w:hAnsi="Arial" w:cs="Arial"/>
          <w:sz w:val="24"/>
          <w:szCs w:val="24"/>
          <w:lang w:val="mn-MN"/>
        </w:rPr>
        <w:t xml:space="preserve"> нарийвчлалтай тооцно.  </w:t>
      </w:r>
    </w:p>
    <w:p w:rsidR="002707D6" w:rsidRPr="002707D6" w:rsidRDefault="002707D6" w:rsidP="002707D6">
      <w:pPr>
        <w:jc w:val="both"/>
        <w:rPr>
          <w:rFonts w:ascii="Arial" w:hAnsi="Arial" w:cs="Arial"/>
          <w:sz w:val="24"/>
          <w:szCs w:val="24"/>
          <w:lang w:val="mn-MN"/>
        </w:rPr>
      </w:pPr>
      <w:r>
        <w:rPr>
          <w:rFonts w:ascii="Arial" w:hAnsi="Arial" w:cs="Arial"/>
          <w:sz w:val="24"/>
          <w:szCs w:val="24"/>
          <w:lang w:val="mn-MN"/>
        </w:rPr>
        <w:t xml:space="preserve">4.4. </w:t>
      </w:r>
      <w:r w:rsidRPr="002707D6">
        <w:rPr>
          <w:rFonts w:ascii="Arial" w:hAnsi="Arial" w:cs="Arial"/>
          <w:sz w:val="24"/>
          <w:szCs w:val="24"/>
          <w:lang w:val="mn-MN"/>
        </w:rPr>
        <w:t xml:space="preserve"> Цавчдас</w:t>
      </w:r>
      <w:r w:rsidR="00E67B5D">
        <w:rPr>
          <w:rFonts w:ascii="Arial" w:hAnsi="Arial" w:cs="Arial"/>
          <w:sz w:val="24"/>
          <w:szCs w:val="24"/>
          <w:lang w:val="mn-MN"/>
        </w:rPr>
        <w:t>ан</w:t>
      </w:r>
      <w:r w:rsidRPr="002707D6">
        <w:rPr>
          <w:rFonts w:ascii="Arial" w:hAnsi="Arial" w:cs="Arial"/>
          <w:sz w:val="24"/>
          <w:szCs w:val="24"/>
          <w:lang w:val="mn-MN"/>
        </w:rPr>
        <w:t xml:space="preserve"> дахь шилмүүст ба навчит төрлийн модлогийг  жингийн хувиар тодорхойлох  </w:t>
      </w:r>
    </w:p>
    <w:p w:rsidR="002707D6" w:rsidRPr="002707D6" w:rsidRDefault="002707D6" w:rsidP="002707D6">
      <w:pPr>
        <w:rPr>
          <w:rFonts w:ascii="Arial" w:hAnsi="Arial" w:cs="Arial"/>
          <w:sz w:val="24"/>
          <w:szCs w:val="24"/>
          <w:lang w:val="mn-MN"/>
        </w:rPr>
      </w:pPr>
      <w:r>
        <w:rPr>
          <w:rFonts w:ascii="Arial" w:hAnsi="Arial" w:cs="Arial"/>
          <w:sz w:val="24"/>
          <w:szCs w:val="24"/>
          <w:lang w:val="mn-MN"/>
        </w:rPr>
        <w:t>4.4.1. Ашиглагдах багаж</w:t>
      </w:r>
      <w:r w:rsidRPr="002707D6">
        <w:rPr>
          <w:rFonts w:ascii="Arial" w:hAnsi="Arial" w:cs="Arial"/>
          <w:sz w:val="24"/>
          <w:szCs w:val="24"/>
          <w:lang w:val="mn-MN"/>
        </w:rPr>
        <w:t xml:space="preserve">, урвалж бодис </w:t>
      </w:r>
    </w:p>
    <w:p w:rsidR="002707D6" w:rsidRPr="00E67B5D" w:rsidRDefault="002707D6" w:rsidP="002707D6">
      <w:pPr>
        <w:rPr>
          <w:rFonts w:ascii="Arial" w:hAnsi="Arial" w:cs="Arial"/>
          <w:sz w:val="24"/>
          <w:szCs w:val="24"/>
        </w:rPr>
      </w:pPr>
      <w:r w:rsidRPr="002707D6">
        <w:rPr>
          <w:rFonts w:ascii="Arial" w:hAnsi="Arial" w:cs="Arial"/>
          <w:sz w:val="24"/>
          <w:szCs w:val="24"/>
          <w:lang w:val="mn-MN"/>
        </w:rPr>
        <w:t>- 1 г-аас багагүй нарийвчлал бүхий жин</w:t>
      </w:r>
      <w:r w:rsidR="00E67B5D">
        <w:rPr>
          <w:rFonts w:ascii="Arial" w:hAnsi="Arial" w:cs="Arial"/>
          <w:sz w:val="24"/>
          <w:szCs w:val="24"/>
        </w:rPr>
        <w:t>;</w:t>
      </w:r>
    </w:p>
    <w:p w:rsidR="002707D6" w:rsidRPr="002707D6" w:rsidRDefault="002707D6" w:rsidP="002707D6">
      <w:pPr>
        <w:rPr>
          <w:rFonts w:ascii="Arial" w:hAnsi="Arial" w:cs="Arial"/>
          <w:sz w:val="24"/>
          <w:szCs w:val="24"/>
          <w:lang w:val="mn-MN"/>
        </w:rPr>
      </w:pPr>
      <w:r w:rsidRPr="002707D6">
        <w:rPr>
          <w:rFonts w:ascii="Arial" w:hAnsi="Arial" w:cs="Arial"/>
          <w:sz w:val="24"/>
          <w:szCs w:val="24"/>
          <w:lang w:val="mn-MN"/>
        </w:rPr>
        <w:t>- Секундом</w:t>
      </w:r>
      <w:r>
        <w:rPr>
          <w:rFonts w:ascii="Arial" w:hAnsi="Arial" w:cs="Arial"/>
          <w:sz w:val="24"/>
          <w:szCs w:val="24"/>
          <w:lang w:val="mn-MN"/>
        </w:rPr>
        <w:t>е</w:t>
      </w:r>
      <w:r w:rsidR="00FF38EC">
        <w:rPr>
          <w:rFonts w:ascii="Arial" w:hAnsi="Arial" w:cs="Arial"/>
          <w:sz w:val="24"/>
          <w:szCs w:val="24"/>
          <w:lang w:val="mn-MN"/>
        </w:rPr>
        <w:t>т</w:t>
      </w:r>
      <w:r w:rsidRPr="002707D6">
        <w:rPr>
          <w:rFonts w:ascii="Arial" w:hAnsi="Arial" w:cs="Arial"/>
          <w:sz w:val="24"/>
          <w:szCs w:val="24"/>
          <w:lang w:val="mn-MN"/>
        </w:rPr>
        <w:t>р</w:t>
      </w:r>
      <w:r w:rsidR="00E67B5D">
        <w:rPr>
          <w:rFonts w:ascii="Arial" w:hAnsi="Arial" w:cs="Arial"/>
          <w:sz w:val="24"/>
          <w:szCs w:val="24"/>
        </w:rPr>
        <w:t>;</w:t>
      </w:r>
      <w:r w:rsidRPr="002707D6">
        <w:rPr>
          <w:rFonts w:ascii="Arial" w:hAnsi="Arial" w:cs="Arial"/>
          <w:sz w:val="24"/>
          <w:szCs w:val="24"/>
          <w:lang w:val="mn-MN"/>
        </w:rPr>
        <w:t xml:space="preserve"> </w:t>
      </w:r>
    </w:p>
    <w:p w:rsidR="002707D6" w:rsidRPr="002707D6" w:rsidRDefault="002707D6" w:rsidP="002707D6">
      <w:pPr>
        <w:rPr>
          <w:rFonts w:ascii="Arial" w:hAnsi="Arial" w:cs="Arial"/>
          <w:sz w:val="24"/>
          <w:szCs w:val="24"/>
          <w:lang w:val="mn-MN"/>
        </w:rPr>
      </w:pPr>
      <w:r w:rsidRPr="002707D6">
        <w:rPr>
          <w:rFonts w:ascii="Arial" w:hAnsi="Arial" w:cs="Arial"/>
          <w:sz w:val="24"/>
          <w:szCs w:val="24"/>
          <w:lang w:val="mn-MN"/>
        </w:rPr>
        <w:t>- 500</w:t>
      </w:r>
      <w:r w:rsidR="00E67B5D">
        <w:rPr>
          <w:rFonts w:ascii="Arial" w:hAnsi="Arial" w:cs="Arial"/>
          <w:sz w:val="24"/>
          <w:szCs w:val="24"/>
        </w:rPr>
        <w:t xml:space="preserve"> </w:t>
      </w:r>
      <w:r w:rsidRPr="002707D6">
        <w:rPr>
          <w:rFonts w:ascii="Arial" w:hAnsi="Arial" w:cs="Arial"/>
          <w:sz w:val="24"/>
          <w:szCs w:val="24"/>
          <w:lang w:val="mn-MN"/>
        </w:rPr>
        <w:t>см</w:t>
      </w:r>
      <w:r w:rsidRPr="00E67B5D">
        <w:rPr>
          <w:rFonts w:ascii="Arial" w:hAnsi="Arial" w:cs="Arial"/>
          <w:sz w:val="24"/>
          <w:szCs w:val="24"/>
          <w:vertAlign w:val="superscript"/>
          <w:lang w:val="mn-MN"/>
        </w:rPr>
        <w:t>3</w:t>
      </w:r>
      <w:r w:rsidRPr="002707D6">
        <w:rPr>
          <w:rFonts w:ascii="Arial" w:hAnsi="Arial" w:cs="Arial"/>
          <w:sz w:val="24"/>
          <w:szCs w:val="24"/>
          <w:lang w:val="mn-MN"/>
        </w:rPr>
        <w:t xml:space="preserve"> эзэлхүүнтэй шилэн буюу шаазан </w:t>
      </w:r>
      <w:proofErr w:type="spellStart"/>
      <w:r w:rsidR="00C74A14">
        <w:rPr>
          <w:rFonts w:ascii="Arial" w:hAnsi="Arial" w:cs="Arial"/>
          <w:sz w:val="24"/>
          <w:szCs w:val="24"/>
        </w:rPr>
        <w:t>аяга</w:t>
      </w:r>
      <w:proofErr w:type="spellEnd"/>
      <w:r w:rsidR="00E67B5D">
        <w:rPr>
          <w:rFonts w:ascii="Arial" w:hAnsi="Arial" w:cs="Arial"/>
          <w:sz w:val="24"/>
          <w:szCs w:val="24"/>
        </w:rPr>
        <w:t>;</w:t>
      </w:r>
      <w:r w:rsidRPr="002707D6">
        <w:rPr>
          <w:rFonts w:ascii="Arial" w:hAnsi="Arial" w:cs="Arial"/>
          <w:sz w:val="24"/>
          <w:szCs w:val="24"/>
          <w:lang w:val="mn-MN"/>
        </w:rPr>
        <w:t xml:space="preserve">  </w:t>
      </w:r>
    </w:p>
    <w:p w:rsidR="002707D6" w:rsidRPr="002707D6" w:rsidRDefault="002707D6" w:rsidP="002707D6">
      <w:pPr>
        <w:rPr>
          <w:rFonts w:ascii="Arial" w:hAnsi="Arial" w:cs="Arial"/>
          <w:sz w:val="24"/>
          <w:szCs w:val="24"/>
          <w:lang w:val="mn-MN"/>
        </w:rPr>
      </w:pPr>
      <w:r w:rsidRPr="002707D6">
        <w:rPr>
          <w:rFonts w:ascii="Arial" w:hAnsi="Arial" w:cs="Arial"/>
          <w:sz w:val="24"/>
          <w:szCs w:val="24"/>
          <w:lang w:val="mn-MN"/>
        </w:rPr>
        <w:t>- 500</w:t>
      </w:r>
      <w:r w:rsidR="00E67B5D">
        <w:rPr>
          <w:rFonts w:ascii="Arial" w:hAnsi="Arial" w:cs="Arial"/>
          <w:sz w:val="24"/>
          <w:szCs w:val="24"/>
        </w:rPr>
        <w:t xml:space="preserve"> </w:t>
      </w:r>
      <w:r w:rsidRPr="002707D6">
        <w:rPr>
          <w:rFonts w:ascii="Arial" w:hAnsi="Arial" w:cs="Arial"/>
          <w:sz w:val="24"/>
          <w:szCs w:val="24"/>
          <w:lang w:val="mn-MN"/>
        </w:rPr>
        <w:t>см</w:t>
      </w:r>
      <w:r w:rsidRPr="00E67B5D">
        <w:rPr>
          <w:rFonts w:ascii="Arial" w:hAnsi="Arial" w:cs="Arial"/>
          <w:sz w:val="24"/>
          <w:szCs w:val="24"/>
          <w:vertAlign w:val="superscript"/>
          <w:lang w:val="mn-MN"/>
        </w:rPr>
        <w:t>3</w:t>
      </w:r>
      <w:r w:rsidRPr="002707D6">
        <w:rPr>
          <w:rFonts w:ascii="Arial" w:hAnsi="Arial" w:cs="Arial"/>
          <w:sz w:val="24"/>
          <w:szCs w:val="24"/>
          <w:lang w:val="mn-MN"/>
        </w:rPr>
        <w:t xml:space="preserve"> багтаамжтай монель-мета</w:t>
      </w:r>
      <w:r>
        <w:rPr>
          <w:rFonts w:ascii="Arial" w:hAnsi="Arial" w:cs="Arial"/>
          <w:sz w:val="24"/>
          <w:szCs w:val="24"/>
          <w:lang w:val="mn-MN"/>
        </w:rPr>
        <w:t xml:space="preserve">лл торон буюу нэвт нүх бүхий </w:t>
      </w:r>
      <w:r w:rsidRPr="002707D6">
        <w:rPr>
          <w:rFonts w:ascii="Arial" w:hAnsi="Arial" w:cs="Arial"/>
          <w:sz w:val="24"/>
          <w:szCs w:val="24"/>
          <w:lang w:val="mn-MN"/>
        </w:rPr>
        <w:t xml:space="preserve">зэвэрдэггүй ган стакан </w:t>
      </w:r>
      <w:r w:rsidR="00500596">
        <w:rPr>
          <w:rFonts w:ascii="Arial" w:hAnsi="Arial" w:cs="Arial"/>
          <w:sz w:val="24"/>
          <w:szCs w:val="24"/>
        </w:rPr>
        <w:t>(</w:t>
      </w:r>
      <w:r w:rsidRPr="002707D6">
        <w:rPr>
          <w:rFonts w:ascii="Arial" w:hAnsi="Arial" w:cs="Arial"/>
          <w:sz w:val="24"/>
          <w:szCs w:val="24"/>
          <w:lang w:val="mn-MN"/>
        </w:rPr>
        <w:t xml:space="preserve">байхгүй бол шаазан </w:t>
      </w:r>
      <w:proofErr w:type="spellStart"/>
      <w:r w:rsidR="00C74A14">
        <w:rPr>
          <w:rFonts w:ascii="Arial" w:hAnsi="Arial" w:cs="Arial"/>
          <w:sz w:val="24"/>
          <w:szCs w:val="24"/>
        </w:rPr>
        <w:t>аяга</w:t>
      </w:r>
      <w:proofErr w:type="spellEnd"/>
      <w:r w:rsidRPr="002707D6">
        <w:rPr>
          <w:rFonts w:ascii="Arial" w:hAnsi="Arial" w:cs="Arial"/>
          <w:sz w:val="24"/>
          <w:szCs w:val="24"/>
          <w:lang w:val="mn-MN"/>
        </w:rPr>
        <w:t>нд хийж болно</w:t>
      </w:r>
      <w:r w:rsidR="00500596">
        <w:rPr>
          <w:rFonts w:ascii="Arial" w:hAnsi="Arial" w:cs="Arial"/>
          <w:sz w:val="24"/>
          <w:szCs w:val="24"/>
        </w:rPr>
        <w:t>)</w:t>
      </w:r>
    </w:p>
    <w:p w:rsidR="002707D6" w:rsidRPr="00C74A14" w:rsidRDefault="00500596" w:rsidP="002707D6">
      <w:pPr>
        <w:rPr>
          <w:rFonts w:ascii="Arial" w:hAnsi="Arial" w:cs="Arial"/>
          <w:sz w:val="24"/>
          <w:szCs w:val="24"/>
        </w:rPr>
      </w:pPr>
      <w:r>
        <w:rPr>
          <w:rFonts w:ascii="Arial" w:hAnsi="Arial" w:cs="Arial"/>
          <w:sz w:val="24"/>
          <w:szCs w:val="24"/>
          <w:lang w:val="mn-MN"/>
        </w:rPr>
        <w:t>- Чимхүүр</w:t>
      </w:r>
      <w:r w:rsidR="00C74A14">
        <w:rPr>
          <w:rFonts w:ascii="Arial" w:hAnsi="Arial" w:cs="Arial"/>
          <w:sz w:val="24"/>
          <w:szCs w:val="24"/>
        </w:rPr>
        <w:t>;</w:t>
      </w:r>
    </w:p>
    <w:p w:rsidR="002707D6" w:rsidRPr="00C74A14" w:rsidRDefault="00C74A14" w:rsidP="002707D6">
      <w:pPr>
        <w:rPr>
          <w:rFonts w:ascii="Arial" w:hAnsi="Arial" w:cs="Arial"/>
          <w:sz w:val="24"/>
          <w:szCs w:val="24"/>
        </w:rPr>
      </w:pPr>
      <w:r>
        <w:rPr>
          <w:rFonts w:ascii="Arial" w:hAnsi="Arial" w:cs="Arial"/>
          <w:sz w:val="24"/>
          <w:szCs w:val="24"/>
          <w:lang w:val="mn-MN"/>
        </w:rPr>
        <w:t>- Шүүлтүүрийн цаас</w:t>
      </w:r>
      <w:r>
        <w:rPr>
          <w:rFonts w:ascii="Arial" w:hAnsi="Arial" w:cs="Arial"/>
          <w:sz w:val="24"/>
          <w:szCs w:val="24"/>
        </w:rPr>
        <w:t>;</w:t>
      </w:r>
    </w:p>
    <w:p w:rsidR="002707D6" w:rsidRPr="002707D6" w:rsidRDefault="002707D6" w:rsidP="002707D6">
      <w:pPr>
        <w:rPr>
          <w:rFonts w:ascii="Arial" w:hAnsi="Arial" w:cs="Arial"/>
          <w:sz w:val="24"/>
          <w:szCs w:val="24"/>
          <w:lang w:val="mn-MN"/>
        </w:rPr>
      </w:pPr>
      <w:r w:rsidRPr="002707D6">
        <w:rPr>
          <w:rFonts w:ascii="Arial" w:hAnsi="Arial" w:cs="Arial"/>
          <w:sz w:val="24"/>
          <w:szCs w:val="24"/>
          <w:lang w:val="mn-MN"/>
        </w:rPr>
        <w:t>- 12%-ийн давсны хүчил</w:t>
      </w:r>
      <w:r w:rsidR="00C74A14">
        <w:rPr>
          <w:rFonts w:ascii="Arial" w:hAnsi="Arial" w:cs="Arial"/>
          <w:sz w:val="24"/>
          <w:szCs w:val="24"/>
        </w:rPr>
        <w:t>;</w:t>
      </w:r>
      <w:r w:rsidRPr="002707D6">
        <w:rPr>
          <w:rFonts w:ascii="Arial" w:hAnsi="Arial" w:cs="Arial"/>
          <w:sz w:val="24"/>
          <w:szCs w:val="24"/>
          <w:lang w:val="mn-MN"/>
        </w:rPr>
        <w:t xml:space="preserve">  </w:t>
      </w:r>
    </w:p>
    <w:p w:rsidR="002707D6" w:rsidRPr="002707D6" w:rsidRDefault="002707D6" w:rsidP="002707D6">
      <w:pPr>
        <w:rPr>
          <w:rFonts w:ascii="Arial" w:hAnsi="Arial" w:cs="Arial"/>
          <w:sz w:val="24"/>
          <w:szCs w:val="24"/>
          <w:lang w:val="mn-MN"/>
        </w:rPr>
      </w:pPr>
      <w:r w:rsidRPr="002707D6">
        <w:rPr>
          <w:rFonts w:ascii="Arial" w:hAnsi="Arial" w:cs="Arial"/>
          <w:sz w:val="24"/>
          <w:szCs w:val="24"/>
          <w:lang w:val="mn-MN"/>
        </w:rPr>
        <w:t>- 1%-ийн калий марг</w:t>
      </w:r>
      <w:r w:rsidR="00FF38EC">
        <w:rPr>
          <w:rFonts w:ascii="Arial" w:hAnsi="Arial" w:cs="Arial"/>
          <w:sz w:val="24"/>
          <w:szCs w:val="24"/>
          <w:lang w:val="mn-MN"/>
        </w:rPr>
        <w:t>е</w:t>
      </w:r>
      <w:r w:rsidRPr="002707D6">
        <w:rPr>
          <w:rFonts w:ascii="Arial" w:hAnsi="Arial" w:cs="Arial"/>
          <w:sz w:val="24"/>
          <w:szCs w:val="24"/>
          <w:lang w:val="mn-MN"/>
        </w:rPr>
        <w:t>нцын уусмал</w:t>
      </w:r>
      <w:r w:rsidR="00C74A14">
        <w:rPr>
          <w:rFonts w:ascii="Arial" w:hAnsi="Arial" w:cs="Arial"/>
          <w:sz w:val="24"/>
          <w:szCs w:val="24"/>
        </w:rPr>
        <w:t>;</w:t>
      </w:r>
      <w:r w:rsidRPr="002707D6">
        <w:rPr>
          <w:rFonts w:ascii="Arial" w:hAnsi="Arial" w:cs="Arial"/>
          <w:sz w:val="24"/>
          <w:szCs w:val="24"/>
          <w:lang w:val="mn-MN"/>
        </w:rPr>
        <w:t xml:space="preserve">  </w:t>
      </w:r>
    </w:p>
    <w:p w:rsidR="00EF0089" w:rsidRPr="00C74A14" w:rsidRDefault="002707D6" w:rsidP="002707D6">
      <w:pPr>
        <w:rPr>
          <w:rFonts w:ascii="Arial" w:hAnsi="Arial" w:cs="Arial"/>
          <w:sz w:val="24"/>
          <w:szCs w:val="24"/>
        </w:rPr>
      </w:pPr>
      <w:r w:rsidRPr="002707D6">
        <w:rPr>
          <w:rFonts w:ascii="Arial" w:hAnsi="Arial" w:cs="Arial"/>
          <w:sz w:val="24"/>
          <w:szCs w:val="24"/>
          <w:lang w:val="mn-MN"/>
        </w:rPr>
        <w:t>- 1%-ийн аммиакийн уусмал</w:t>
      </w:r>
      <w:r w:rsidR="00C74A14">
        <w:rPr>
          <w:rFonts w:ascii="Arial" w:hAnsi="Arial" w:cs="Arial"/>
          <w:sz w:val="24"/>
          <w:szCs w:val="24"/>
        </w:rPr>
        <w:t>.</w:t>
      </w:r>
    </w:p>
    <w:p w:rsidR="00500596" w:rsidRPr="00500596" w:rsidRDefault="00500596" w:rsidP="00500596">
      <w:pPr>
        <w:rPr>
          <w:rFonts w:ascii="Arial" w:hAnsi="Arial" w:cs="Arial"/>
          <w:sz w:val="24"/>
          <w:szCs w:val="24"/>
          <w:lang w:val="mn-MN"/>
        </w:rPr>
      </w:pPr>
      <w:r>
        <w:rPr>
          <w:rFonts w:ascii="Arial" w:hAnsi="Arial" w:cs="Arial"/>
          <w:sz w:val="24"/>
          <w:szCs w:val="24"/>
        </w:rPr>
        <w:t>4</w:t>
      </w:r>
      <w:r>
        <w:rPr>
          <w:rFonts w:ascii="Arial" w:hAnsi="Arial" w:cs="Arial"/>
          <w:sz w:val="24"/>
          <w:szCs w:val="24"/>
          <w:lang w:val="mn-MN"/>
        </w:rPr>
        <w:t xml:space="preserve">.4.2. </w:t>
      </w:r>
      <w:r w:rsidRPr="00500596">
        <w:rPr>
          <w:rFonts w:ascii="Arial" w:hAnsi="Arial" w:cs="Arial"/>
          <w:sz w:val="24"/>
          <w:szCs w:val="24"/>
          <w:lang w:val="mn-MN"/>
        </w:rPr>
        <w:t xml:space="preserve">Туршилт хийх  </w:t>
      </w:r>
    </w:p>
    <w:p w:rsidR="00500596" w:rsidRPr="00500596" w:rsidRDefault="00500596" w:rsidP="00500596">
      <w:pPr>
        <w:jc w:val="both"/>
        <w:rPr>
          <w:rFonts w:ascii="Arial" w:hAnsi="Arial" w:cs="Arial"/>
          <w:sz w:val="24"/>
          <w:szCs w:val="24"/>
          <w:lang w:val="mn-MN"/>
        </w:rPr>
      </w:pPr>
      <w:r w:rsidRPr="00500596">
        <w:rPr>
          <w:rFonts w:ascii="Arial" w:hAnsi="Arial" w:cs="Arial"/>
          <w:sz w:val="24"/>
          <w:szCs w:val="24"/>
          <w:lang w:val="mn-MN"/>
        </w:rPr>
        <w:t xml:space="preserve">Энэ стандартын </w:t>
      </w:r>
      <w:r>
        <w:rPr>
          <w:rFonts w:ascii="Arial" w:hAnsi="Arial" w:cs="Arial"/>
          <w:sz w:val="24"/>
          <w:szCs w:val="24"/>
          <w:lang w:val="mn-MN"/>
        </w:rPr>
        <w:t>4.3</w:t>
      </w:r>
      <w:r w:rsidRPr="00500596">
        <w:rPr>
          <w:rFonts w:ascii="Arial" w:hAnsi="Arial" w:cs="Arial"/>
          <w:sz w:val="24"/>
          <w:szCs w:val="24"/>
          <w:lang w:val="mn-MN"/>
        </w:rPr>
        <w:t>-ын дагуу хийсэн туршилтын дараа 10</w:t>
      </w:r>
      <w:r w:rsidR="00C74A14">
        <w:rPr>
          <w:rFonts w:ascii="Arial" w:hAnsi="Arial" w:cs="Arial"/>
          <w:sz w:val="24"/>
          <w:szCs w:val="24"/>
        </w:rPr>
        <w:t xml:space="preserve"> </w:t>
      </w:r>
      <w:r w:rsidRPr="00500596">
        <w:rPr>
          <w:rFonts w:ascii="Arial" w:hAnsi="Arial" w:cs="Arial"/>
          <w:sz w:val="24"/>
          <w:szCs w:val="24"/>
          <w:lang w:val="mn-MN"/>
        </w:rPr>
        <w:t>мм голчтой шигшүүр дээрх цавчдаснаас 100</w:t>
      </w:r>
      <w:r w:rsidR="00C74A14">
        <w:rPr>
          <w:rFonts w:ascii="Arial" w:hAnsi="Arial" w:cs="Arial"/>
          <w:sz w:val="24"/>
          <w:szCs w:val="24"/>
        </w:rPr>
        <w:t xml:space="preserve"> </w:t>
      </w:r>
      <w:r w:rsidRPr="00500596">
        <w:rPr>
          <w:rFonts w:ascii="Arial" w:hAnsi="Arial" w:cs="Arial"/>
          <w:sz w:val="24"/>
          <w:szCs w:val="24"/>
          <w:lang w:val="mn-MN"/>
        </w:rPr>
        <w:t xml:space="preserve">г-ыг сорьц болгон авна. Сорьцоо монель-металл торон </w:t>
      </w:r>
      <w:proofErr w:type="spellStart"/>
      <w:r w:rsidR="00C74A14">
        <w:rPr>
          <w:rFonts w:ascii="Arial" w:hAnsi="Arial" w:cs="Arial"/>
          <w:sz w:val="24"/>
          <w:szCs w:val="24"/>
        </w:rPr>
        <w:t>аяг</w:t>
      </w:r>
      <w:proofErr w:type="spellEnd"/>
      <w:r w:rsidRPr="00500596">
        <w:rPr>
          <w:rFonts w:ascii="Arial" w:hAnsi="Arial" w:cs="Arial"/>
          <w:sz w:val="24"/>
          <w:szCs w:val="24"/>
          <w:lang w:val="mn-MN"/>
        </w:rPr>
        <w:t xml:space="preserve">анд хийж түүнийгээ шаазан </w:t>
      </w:r>
      <w:proofErr w:type="spellStart"/>
      <w:r w:rsidR="00C74A14">
        <w:rPr>
          <w:rFonts w:ascii="Arial" w:hAnsi="Arial" w:cs="Arial"/>
          <w:sz w:val="24"/>
          <w:szCs w:val="24"/>
        </w:rPr>
        <w:t>аяга</w:t>
      </w:r>
      <w:proofErr w:type="spellEnd"/>
      <w:r w:rsidRPr="00500596">
        <w:rPr>
          <w:rFonts w:ascii="Arial" w:hAnsi="Arial" w:cs="Arial"/>
          <w:sz w:val="24"/>
          <w:szCs w:val="24"/>
          <w:lang w:val="mn-MN"/>
        </w:rPr>
        <w:t>нд байрлуулж сорьцоо бүрэн дүрэгдэх хэмжээний 1%-ийн концентрацитай кали марганцы</w:t>
      </w:r>
      <w:r w:rsidR="00B66934">
        <w:rPr>
          <w:rFonts w:ascii="Arial" w:hAnsi="Arial" w:cs="Arial"/>
          <w:sz w:val="24"/>
          <w:szCs w:val="24"/>
          <w:lang w:val="mn-MN"/>
        </w:rPr>
        <w:t>н уусмал дээрээс нь хийж өгнө. Хоёр</w:t>
      </w:r>
      <w:r w:rsidRPr="00500596">
        <w:rPr>
          <w:rFonts w:ascii="Arial" w:hAnsi="Arial" w:cs="Arial"/>
          <w:sz w:val="24"/>
          <w:szCs w:val="24"/>
          <w:lang w:val="mn-MN"/>
        </w:rPr>
        <w:t xml:space="preserve"> минутын дараа торон </w:t>
      </w:r>
      <w:proofErr w:type="spellStart"/>
      <w:r w:rsidR="00C74A14">
        <w:rPr>
          <w:rFonts w:ascii="Arial" w:hAnsi="Arial" w:cs="Arial"/>
          <w:sz w:val="24"/>
          <w:szCs w:val="24"/>
        </w:rPr>
        <w:t>аяг</w:t>
      </w:r>
      <w:proofErr w:type="spellEnd"/>
      <w:r w:rsidRPr="00500596">
        <w:rPr>
          <w:rFonts w:ascii="Arial" w:hAnsi="Arial" w:cs="Arial"/>
          <w:sz w:val="24"/>
          <w:szCs w:val="24"/>
          <w:lang w:val="mn-MN"/>
        </w:rPr>
        <w:t xml:space="preserve">аа гарган авч уусмалаа арилтал усаар угаана. Үүний дараа 12%-ийн давсны хүчилд 2 минутын турш байлгаад гарган авч дахин усаар угаана. Дараа нь цавчдасаа 1%-ийн концентраци бүхий аммиакийн уусмалд  1 минут байлгаад гаргахад навчит төрлийн модлог нь </w:t>
      </w:r>
      <w:r w:rsidRPr="00B66934">
        <w:rPr>
          <w:rFonts w:ascii="Arial" w:hAnsi="Arial" w:cs="Arial"/>
          <w:sz w:val="24"/>
          <w:szCs w:val="24"/>
          <w:highlight w:val="yellow"/>
          <w:lang w:val="mn-MN"/>
        </w:rPr>
        <w:t>хондон</w:t>
      </w:r>
      <w:r w:rsidRPr="00500596">
        <w:rPr>
          <w:rFonts w:ascii="Arial" w:hAnsi="Arial" w:cs="Arial"/>
          <w:sz w:val="24"/>
          <w:szCs w:val="24"/>
          <w:lang w:val="mn-MN"/>
        </w:rPr>
        <w:t xml:space="preserve"> улаан өнгөтэй, харин </w:t>
      </w:r>
      <w:r w:rsidRPr="00500596">
        <w:rPr>
          <w:rFonts w:ascii="Arial" w:hAnsi="Arial" w:cs="Arial"/>
          <w:sz w:val="24"/>
          <w:szCs w:val="24"/>
          <w:lang w:val="mn-MN"/>
        </w:rPr>
        <w:lastRenderedPageBreak/>
        <w:t>шилмүүст төрлий</w:t>
      </w:r>
      <w:r>
        <w:rPr>
          <w:rFonts w:ascii="Arial" w:hAnsi="Arial" w:cs="Arial"/>
          <w:sz w:val="24"/>
          <w:szCs w:val="24"/>
          <w:lang w:val="mn-MN"/>
        </w:rPr>
        <w:t xml:space="preserve">н модлог нь шар өнгөтэй болно. </w:t>
      </w:r>
      <w:r w:rsidRPr="00500596">
        <w:rPr>
          <w:rFonts w:ascii="Arial" w:hAnsi="Arial" w:cs="Arial"/>
          <w:sz w:val="24"/>
          <w:szCs w:val="24"/>
          <w:lang w:val="mn-MN"/>
        </w:rPr>
        <w:t xml:space="preserve">Модлогоо шүүлтүүрийн цаасаар хөнгөн дарж гадаргуу дахь усыг нь нэвчүүлж аваад өнгө, өнгөөр нь ялгаж жигнэнэ.  </w:t>
      </w:r>
    </w:p>
    <w:p w:rsidR="00500596" w:rsidRPr="00500596" w:rsidRDefault="00500596" w:rsidP="00500596">
      <w:pPr>
        <w:rPr>
          <w:rFonts w:ascii="Arial" w:hAnsi="Arial" w:cs="Arial"/>
          <w:sz w:val="24"/>
          <w:szCs w:val="24"/>
          <w:lang w:val="mn-MN"/>
        </w:rPr>
      </w:pPr>
      <w:r>
        <w:rPr>
          <w:rFonts w:ascii="Arial" w:hAnsi="Arial" w:cs="Arial"/>
          <w:sz w:val="24"/>
          <w:szCs w:val="24"/>
          <w:lang w:val="mn-MN"/>
        </w:rPr>
        <w:t>4.4.3.</w:t>
      </w:r>
      <w:r w:rsidRPr="00500596">
        <w:rPr>
          <w:rFonts w:ascii="Arial" w:hAnsi="Arial" w:cs="Arial"/>
          <w:sz w:val="24"/>
          <w:szCs w:val="24"/>
          <w:lang w:val="mn-MN"/>
        </w:rPr>
        <w:t xml:space="preserve"> Үр дүнг тооцох  </w:t>
      </w:r>
    </w:p>
    <w:p w:rsidR="00500596" w:rsidRPr="00500596" w:rsidRDefault="00500596" w:rsidP="00500596">
      <w:pPr>
        <w:jc w:val="both"/>
        <w:rPr>
          <w:rFonts w:ascii="Arial" w:hAnsi="Arial" w:cs="Arial"/>
          <w:sz w:val="24"/>
          <w:szCs w:val="24"/>
          <w:lang w:val="mn-MN"/>
        </w:rPr>
      </w:pPr>
      <w:r w:rsidRPr="00500596">
        <w:rPr>
          <w:rFonts w:ascii="Arial" w:hAnsi="Arial" w:cs="Arial"/>
          <w:sz w:val="24"/>
          <w:szCs w:val="24"/>
          <w:lang w:val="mn-MN"/>
        </w:rPr>
        <w:t>Цавчдасны навчит төрлийн модлогийг /Х</w:t>
      </w:r>
      <w:r w:rsidRPr="00500596">
        <w:rPr>
          <w:rFonts w:ascii="Arial" w:hAnsi="Arial" w:cs="Arial"/>
          <w:sz w:val="24"/>
          <w:szCs w:val="24"/>
          <w:vertAlign w:val="subscript"/>
          <w:lang w:val="mn-MN"/>
        </w:rPr>
        <w:t>2</w:t>
      </w:r>
      <w:r w:rsidRPr="00500596">
        <w:rPr>
          <w:rFonts w:ascii="Arial" w:hAnsi="Arial" w:cs="Arial"/>
          <w:sz w:val="24"/>
          <w:szCs w:val="24"/>
          <w:lang w:val="mn-MN"/>
        </w:rPr>
        <w:t>/ жингийн хувиар дараах томъ</w:t>
      </w:r>
      <w:r w:rsidR="00C74A14">
        <w:rPr>
          <w:rFonts w:ascii="Arial" w:hAnsi="Arial" w:cs="Arial"/>
          <w:sz w:val="24"/>
          <w:szCs w:val="24"/>
        </w:rPr>
        <w:t>ё</w:t>
      </w:r>
      <w:r w:rsidRPr="00500596">
        <w:rPr>
          <w:rFonts w:ascii="Arial" w:hAnsi="Arial" w:cs="Arial"/>
          <w:sz w:val="24"/>
          <w:szCs w:val="24"/>
          <w:lang w:val="mn-MN"/>
        </w:rPr>
        <w:t xml:space="preserve">огоор тооцно.                                              </w:t>
      </w:r>
    </w:p>
    <w:p w:rsidR="00500596" w:rsidRPr="002707D6" w:rsidRDefault="00500596" w:rsidP="00500596">
      <w:pPr>
        <w:pStyle w:val="Default"/>
        <w:ind w:left="720" w:firstLine="720"/>
        <w:rPr>
          <w:rFonts w:ascii="Arial" w:hAnsi="Arial" w:cs="Arial"/>
          <w:noProof/>
          <w:color w:val="auto"/>
          <w:lang w:val="mn-MN"/>
        </w:rPr>
      </w:pPr>
      <w:r w:rsidRPr="002707D6">
        <w:rPr>
          <w:rFonts w:ascii="Arial" w:hAnsi="Arial" w:cs="Arial"/>
          <w:noProof/>
          <w:color w:val="auto"/>
        </w:rPr>
        <w:t>X</w:t>
      </w:r>
      <w:r>
        <w:rPr>
          <w:rFonts w:ascii="Arial" w:hAnsi="Arial" w:cs="Arial"/>
          <w:noProof/>
          <w:color w:val="auto"/>
          <w:vertAlign w:val="subscript"/>
          <w:lang w:val="mn-MN"/>
        </w:rPr>
        <w:t>2</w:t>
      </w:r>
      <w:r w:rsidRPr="002707D6">
        <w:rPr>
          <w:rFonts w:ascii="Arial" w:hAnsi="Arial" w:cs="Arial"/>
          <w:noProof/>
          <w:color w:val="auto"/>
        </w:rPr>
        <w:t>=(m/m</w:t>
      </w:r>
      <w:r>
        <w:rPr>
          <w:rFonts w:ascii="Arial" w:hAnsi="Arial" w:cs="Arial"/>
          <w:noProof/>
          <w:color w:val="auto"/>
          <w:lang w:val="mn-MN"/>
        </w:rPr>
        <w:t>+</w:t>
      </w:r>
      <w:r w:rsidRPr="002707D6">
        <w:rPr>
          <w:rFonts w:ascii="Arial" w:hAnsi="Arial" w:cs="Arial"/>
          <w:noProof/>
          <w:color w:val="auto"/>
          <w:lang w:val="mn-MN"/>
        </w:rPr>
        <w:t>m</w:t>
      </w:r>
      <w:r w:rsidRPr="002707D6">
        <w:rPr>
          <w:rFonts w:ascii="Arial" w:hAnsi="Arial" w:cs="Arial"/>
          <w:noProof/>
          <w:color w:val="auto"/>
          <w:vertAlign w:val="subscript"/>
        </w:rPr>
        <w:t>1</w:t>
      </w:r>
      <w:r w:rsidRPr="002707D6">
        <w:rPr>
          <w:rFonts w:ascii="Arial" w:hAnsi="Arial" w:cs="Arial"/>
          <w:noProof/>
          <w:color w:val="auto"/>
        </w:rPr>
        <w:t>)*100</w:t>
      </w:r>
    </w:p>
    <w:p w:rsidR="00500596" w:rsidRPr="002707D6" w:rsidRDefault="00500596" w:rsidP="00500596">
      <w:pPr>
        <w:pStyle w:val="Default"/>
        <w:jc w:val="center"/>
        <w:rPr>
          <w:rFonts w:ascii="Arial" w:hAnsi="Arial" w:cs="Arial"/>
          <w:noProof/>
          <w:color w:val="auto"/>
          <w:lang w:val="mn-MN"/>
        </w:rPr>
      </w:pPr>
    </w:p>
    <w:p w:rsidR="00500596" w:rsidRPr="00500596" w:rsidRDefault="00500596" w:rsidP="00500596">
      <w:pPr>
        <w:rPr>
          <w:rFonts w:ascii="Arial" w:hAnsi="Arial" w:cs="Arial"/>
          <w:sz w:val="24"/>
          <w:szCs w:val="24"/>
          <w:lang w:val="mn-MN"/>
        </w:rPr>
      </w:pPr>
      <w:r w:rsidRPr="002707D6">
        <w:rPr>
          <w:rFonts w:ascii="Arial" w:hAnsi="Arial" w:cs="Arial"/>
          <w:sz w:val="24"/>
          <w:szCs w:val="24"/>
          <w:lang w:val="mn-MN"/>
        </w:rPr>
        <w:t>Энд:</w:t>
      </w:r>
      <w:r>
        <w:rPr>
          <w:rFonts w:ascii="Arial" w:hAnsi="Arial" w:cs="Arial"/>
          <w:sz w:val="24"/>
          <w:szCs w:val="24"/>
          <w:lang w:val="mn-MN"/>
        </w:rPr>
        <w:tab/>
      </w:r>
      <w:r w:rsidRPr="002707D6">
        <w:rPr>
          <w:rFonts w:ascii="Arial" w:hAnsi="Arial" w:cs="Arial"/>
          <w:sz w:val="24"/>
          <w:szCs w:val="24"/>
          <w:lang w:val="mn-MN"/>
        </w:rPr>
        <w:t>m</w:t>
      </w:r>
      <w:r w:rsidRPr="002707D6">
        <w:rPr>
          <w:rFonts w:ascii="Arial" w:hAnsi="Arial" w:cs="Arial"/>
          <w:sz w:val="24"/>
          <w:szCs w:val="24"/>
          <w:vertAlign w:val="subscript"/>
          <w:lang w:val="mn-MN"/>
        </w:rPr>
        <w:t>1</w:t>
      </w:r>
      <w:r w:rsidRPr="002707D6">
        <w:rPr>
          <w:rFonts w:ascii="Arial" w:hAnsi="Arial" w:cs="Arial"/>
          <w:sz w:val="24"/>
          <w:szCs w:val="24"/>
          <w:lang w:val="mn-MN"/>
        </w:rPr>
        <w:t>-</w:t>
      </w:r>
      <w:r w:rsidRPr="00500596">
        <w:rPr>
          <w:rFonts w:ascii="Arial" w:hAnsi="Arial" w:cs="Arial"/>
          <w:sz w:val="24"/>
          <w:szCs w:val="24"/>
          <w:lang w:val="mn-MN"/>
        </w:rPr>
        <w:t>шилмүүст төрлийн цавчдасны жин, г</w:t>
      </w:r>
      <w:r w:rsidR="00C74A14">
        <w:rPr>
          <w:rFonts w:ascii="Arial" w:hAnsi="Arial" w:cs="Arial"/>
          <w:sz w:val="24"/>
          <w:szCs w:val="24"/>
          <w:lang w:val="mn-MN"/>
        </w:rPr>
        <w:t>;</w:t>
      </w:r>
      <w:r w:rsidRPr="00500596">
        <w:rPr>
          <w:rFonts w:ascii="Arial" w:hAnsi="Arial" w:cs="Arial"/>
          <w:sz w:val="24"/>
          <w:szCs w:val="24"/>
          <w:lang w:val="mn-MN"/>
        </w:rPr>
        <w:t xml:space="preserve"> </w:t>
      </w:r>
    </w:p>
    <w:p w:rsidR="00500596" w:rsidRPr="00500596" w:rsidRDefault="00500596" w:rsidP="00500596">
      <w:pPr>
        <w:rPr>
          <w:rFonts w:ascii="Arial" w:hAnsi="Arial" w:cs="Arial"/>
          <w:sz w:val="24"/>
          <w:szCs w:val="24"/>
          <w:lang w:val="mn-MN"/>
        </w:rPr>
      </w:pPr>
      <w:r>
        <w:rPr>
          <w:rFonts w:ascii="Arial" w:hAnsi="Arial" w:cs="Arial"/>
          <w:sz w:val="24"/>
          <w:szCs w:val="24"/>
          <w:lang w:val="mn-MN"/>
        </w:rPr>
        <w:tab/>
      </w:r>
      <w:r w:rsidRPr="00500596">
        <w:rPr>
          <w:rFonts w:ascii="Arial" w:hAnsi="Arial" w:cs="Arial"/>
          <w:sz w:val="24"/>
          <w:szCs w:val="24"/>
          <w:lang w:val="mn-MN"/>
        </w:rPr>
        <w:t>m- навчит төрлийн цавчдасны жин, г</w:t>
      </w:r>
      <w:r w:rsidR="00C74A14">
        <w:rPr>
          <w:rFonts w:ascii="Arial" w:hAnsi="Arial" w:cs="Arial"/>
          <w:sz w:val="24"/>
          <w:szCs w:val="24"/>
        </w:rPr>
        <w:t>;</w:t>
      </w:r>
      <w:r w:rsidRPr="00500596">
        <w:rPr>
          <w:rFonts w:ascii="Arial" w:hAnsi="Arial" w:cs="Arial"/>
          <w:sz w:val="24"/>
          <w:szCs w:val="24"/>
          <w:lang w:val="mn-MN"/>
        </w:rPr>
        <w:t xml:space="preserve"> </w:t>
      </w:r>
    </w:p>
    <w:p w:rsidR="00500596" w:rsidRPr="00500596" w:rsidRDefault="00500596" w:rsidP="00500596">
      <w:pPr>
        <w:rPr>
          <w:rFonts w:ascii="Arial" w:hAnsi="Arial" w:cs="Arial"/>
          <w:sz w:val="24"/>
          <w:szCs w:val="24"/>
          <w:lang w:val="mn-MN"/>
        </w:rPr>
      </w:pPr>
      <w:r w:rsidRPr="00500596">
        <w:rPr>
          <w:rFonts w:ascii="Arial" w:hAnsi="Arial" w:cs="Arial"/>
          <w:sz w:val="24"/>
          <w:szCs w:val="24"/>
          <w:lang w:val="mn-MN"/>
        </w:rPr>
        <w:t xml:space="preserve">Үр дүнг </w:t>
      </w:r>
      <w:r w:rsidR="00C74A14">
        <w:rPr>
          <w:rFonts w:ascii="Arial" w:hAnsi="Arial" w:cs="Arial"/>
          <w:sz w:val="24"/>
          <w:szCs w:val="24"/>
        </w:rPr>
        <w:t>0.1 г-</w:t>
      </w:r>
      <w:proofErr w:type="spellStart"/>
      <w:r w:rsidR="00C74A14">
        <w:rPr>
          <w:rFonts w:ascii="Arial" w:hAnsi="Arial" w:cs="Arial"/>
          <w:sz w:val="24"/>
          <w:szCs w:val="24"/>
        </w:rPr>
        <w:t>ын</w:t>
      </w:r>
      <w:proofErr w:type="spellEnd"/>
      <w:r w:rsidRPr="00500596">
        <w:rPr>
          <w:rFonts w:ascii="Arial" w:hAnsi="Arial" w:cs="Arial"/>
          <w:sz w:val="24"/>
          <w:szCs w:val="24"/>
          <w:lang w:val="mn-MN"/>
        </w:rPr>
        <w:t xml:space="preserve"> нарийвчлалтай тооцно.  </w:t>
      </w:r>
    </w:p>
    <w:p w:rsidR="00500596" w:rsidRPr="00500596" w:rsidRDefault="00500596" w:rsidP="00500596">
      <w:pPr>
        <w:rPr>
          <w:rFonts w:ascii="Arial" w:hAnsi="Arial" w:cs="Arial"/>
          <w:sz w:val="24"/>
          <w:szCs w:val="24"/>
          <w:lang w:val="mn-MN"/>
        </w:rPr>
      </w:pPr>
      <w:r w:rsidRPr="00500596">
        <w:rPr>
          <w:rFonts w:ascii="Arial" w:hAnsi="Arial" w:cs="Arial"/>
          <w:sz w:val="24"/>
          <w:szCs w:val="24"/>
          <w:lang w:val="mn-MN"/>
        </w:rPr>
        <w:t>Шилмүүст төрлийн цавчдасны жингийн хувийг /Х</w:t>
      </w:r>
      <w:r w:rsidRPr="00500596">
        <w:rPr>
          <w:rFonts w:ascii="Arial" w:hAnsi="Arial" w:cs="Arial"/>
          <w:sz w:val="24"/>
          <w:szCs w:val="24"/>
          <w:vertAlign w:val="subscript"/>
          <w:lang w:val="mn-MN"/>
        </w:rPr>
        <w:t>3</w:t>
      </w:r>
      <w:r w:rsidRPr="00500596">
        <w:rPr>
          <w:rFonts w:ascii="Arial" w:hAnsi="Arial" w:cs="Arial"/>
          <w:sz w:val="24"/>
          <w:szCs w:val="24"/>
          <w:lang w:val="mn-MN"/>
        </w:rPr>
        <w:t>/ дараах томъ</w:t>
      </w:r>
      <w:r w:rsidR="00C74A14">
        <w:rPr>
          <w:rFonts w:ascii="Arial" w:hAnsi="Arial" w:cs="Arial"/>
          <w:sz w:val="24"/>
          <w:szCs w:val="24"/>
          <w:lang w:val="mn-MN"/>
        </w:rPr>
        <w:t>ё</w:t>
      </w:r>
      <w:r w:rsidRPr="00500596">
        <w:rPr>
          <w:rFonts w:ascii="Arial" w:hAnsi="Arial" w:cs="Arial"/>
          <w:sz w:val="24"/>
          <w:szCs w:val="24"/>
          <w:lang w:val="mn-MN"/>
        </w:rPr>
        <w:t xml:space="preserve">огоор тооцно.  </w:t>
      </w:r>
    </w:p>
    <w:p w:rsidR="00EF0089" w:rsidRPr="00500596" w:rsidRDefault="00500596" w:rsidP="00500596">
      <w:pPr>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Pr="00500596">
        <w:rPr>
          <w:rFonts w:ascii="Arial" w:hAnsi="Arial" w:cs="Arial"/>
          <w:sz w:val="24"/>
          <w:szCs w:val="24"/>
          <w:lang w:val="mn-MN"/>
        </w:rPr>
        <w:t>Х</w:t>
      </w:r>
      <w:r w:rsidRPr="00500596">
        <w:rPr>
          <w:rFonts w:ascii="Arial" w:hAnsi="Arial" w:cs="Arial"/>
          <w:sz w:val="24"/>
          <w:szCs w:val="24"/>
          <w:vertAlign w:val="subscript"/>
          <w:lang w:val="mn-MN"/>
        </w:rPr>
        <w:t>3</w:t>
      </w:r>
      <w:r w:rsidRPr="00500596">
        <w:rPr>
          <w:rFonts w:ascii="Arial" w:hAnsi="Arial" w:cs="Arial"/>
          <w:sz w:val="24"/>
          <w:szCs w:val="24"/>
          <w:lang w:val="mn-MN"/>
        </w:rPr>
        <w:t xml:space="preserve"> = 100 – Х</w:t>
      </w:r>
      <w:r w:rsidRPr="00500596">
        <w:rPr>
          <w:rFonts w:ascii="Arial" w:hAnsi="Arial" w:cs="Arial"/>
          <w:sz w:val="24"/>
          <w:szCs w:val="24"/>
          <w:vertAlign w:val="subscript"/>
          <w:lang w:val="mn-MN"/>
        </w:rPr>
        <w:t>2</w:t>
      </w:r>
    </w:p>
    <w:p w:rsidR="00500596" w:rsidRPr="00500596" w:rsidRDefault="00500596" w:rsidP="00500596">
      <w:pPr>
        <w:jc w:val="both"/>
        <w:rPr>
          <w:rFonts w:ascii="Arial" w:hAnsi="Arial" w:cs="Arial"/>
          <w:sz w:val="24"/>
          <w:szCs w:val="24"/>
          <w:lang w:val="mn-MN"/>
        </w:rPr>
      </w:pPr>
      <w:r>
        <w:rPr>
          <w:rFonts w:ascii="Arial" w:hAnsi="Arial" w:cs="Arial"/>
          <w:sz w:val="24"/>
          <w:szCs w:val="24"/>
          <w:lang w:val="mn-MN"/>
        </w:rPr>
        <w:t xml:space="preserve">4.5. </w:t>
      </w:r>
      <w:r w:rsidRPr="00500596">
        <w:rPr>
          <w:rFonts w:ascii="Arial" w:hAnsi="Arial" w:cs="Arial"/>
          <w:sz w:val="24"/>
          <w:szCs w:val="24"/>
          <w:lang w:val="mn-MN"/>
        </w:rPr>
        <w:t xml:space="preserve">Цавчдас дахь эрдэс бодисын хольц тодорхойлох  </w:t>
      </w:r>
    </w:p>
    <w:p w:rsidR="00500596" w:rsidRPr="00500596" w:rsidRDefault="00500596" w:rsidP="00500596">
      <w:pPr>
        <w:jc w:val="both"/>
        <w:rPr>
          <w:rFonts w:ascii="Arial" w:hAnsi="Arial" w:cs="Arial"/>
          <w:sz w:val="24"/>
          <w:szCs w:val="24"/>
          <w:lang w:val="mn-MN"/>
        </w:rPr>
      </w:pPr>
      <w:r>
        <w:rPr>
          <w:rFonts w:ascii="Arial" w:hAnsi="Arial" w:cs="Arial"/>
          <w:sz w:val="24"/>
          <w:szCs w:val="24"/>
          <w:lang w:val="mn-MN"/>
        </w:rPr>
        <w:t>4.5.1.Ашиглагдах багаж</w:t>
      </w:r>
      <w:r w:rsidRPr="002707D6">
        <w:rPr>
          <w:rFonts w:ascii="Arial" w:hAnsi="Arial" w:cs="Arial"/>
          <w:sz w:val="24"/>
          <w:szCs w:val="24"/>
          <w:lang w:val="mn-MN"/>
        </w:rPr>
        <w:t>, урвалж бодис</w:t>
      </w:r>
    </w:p>
    <w:p w:rsidR="00500596" w:rsidRPr="00500596" w:rsidRDefault="00500596" w:rsidP="00500596">
      <w:pPr>
        <w:jc w:val="both"/>
        <w:rPr>
          <w:rFonts w:ascii="Arial" w:hAnsi="Arial" w:cs="Arial"/>
          <w:sz w:val="24"/>
          <w:szCs w:val="24"/>
          <w:lang w:val="mn-MN"/>
        </w:rPr>
      </w:pPr>
      <w:r w:rsidRPr="00500596">
        <w:rPr>
          <w:rFonts w:ascii="Arial" w:hAnsi="Arial" w:cs="Arial"/>
          <w:sz w:val="24"/>
          <w:szCs w:val="24"/>
          <w:lang w:val="mn-MN"/>
        </w:rPr>
        <w:t>- Эрдэс бодис тодорхойлох төхөөрөмж  (</w:t>
      </w:r>
      <w:r>
        <w:rPr>
          <w:rFonts w:ascii="Arial" w:hAnsi="Arial" w:cs="Arial"/>
          <w:sz w:val="24"/>
          <w:szCs w:val="24"/>
          <w:lang w:val="mn-MN"/>
        </w:rPr>
        <w:t>1</w:t>
      </w:r>
      <w:r w:rsidR="00C74A14">
        <w:rPr>
          <w:rFonts w:ascii="Arial" w:hAnsi="Arial" w:cs="Arial"/>
          <w:sz w:val="24"/>
          <w:szCs w:val="24"/>
          <w:lang w:val="mn-MN"/>
        </w:rPr>
        <w:t xml:space="preserve"> дүгээр</w:t>
      </w:r>
      <w:r w:rsidRPr="00500596">
        <w:rPr>
          <w:rFonts w:ascii="Arial" w:hAnsi="Arial" w:cs="Arial"/>
          <w:sz w:val="24"/>
          <w:szCs w:val="24"/>
          <w:lang w:val="mn-MN"/>
        </w:rPr>
        <w:t xml:space="preserve"> зураг)</w:t>
      </w:r>
      <w:r w:rsidR="00C74A14">
        <w:rPr>
          <w:rFonts w:ascii="Arial" w:hAnsi="Arial" w:cs="Arial"/>
          <w:sz w:val="24"/>
          <w:szCs w:val="24"/>
        </w:rPr>
        <w:t>;</w:t>
      </w:r>
      <w:r w:rsidRPr="00500596">
        <w:rPr>
          <w:rFonts w:ascii="Arial" w:hAnsi="Arial" w:cs="Arial"/>
          <w:sz w:val="24"/>
          <w:szCs w:val="24"/>
          <w:lang w:val="mn-MN"/>
        </w:rPr>
        <w:t xml:space="preserve">  </w:t>
      </w:r>
    </w:p>
    <w:p w:rsidR="00500596" w:rsidRPr="00C74A14" w:rsidRDefault="00500596" w:rsidP="00500596">
      <w:pPr>
        <w:jc w:val="both"/>
        <w:rPr>
          <w:rFonts w:ascii="Arial" w:hAnsi="Arial" w:cs="Arial"/>
          <w:sz w:val="24"/>
          <w:szCs w:val="24"/>
        </w:rPr>
      </w:pPr>
      <w:r w:rsidRPr="00500596">
        <w:rPr>
          <w:rFonts w:ascii="Arial" w:hAnsi="Arial" w:cs="Arial"/>
          <w:sz w:val="24"/>
          <w:szCs w:val="24"/>
          <w:lang w:val="mn-MN"/>
        </w:rPr>
        <w:t>- 0,01</w:t>
      </w:r>
      <w:r w:rsidR="00C74A14">
        <w:rPr>
          <w:rFonts w:ascii="Arial" w:hAnsi="Arial" w:cs="Arial"/>
          <w:sz w:val="24"/>
          <w:szCs w:val="24"/>
          <w:lang w:val="mn-MN"/>
        </w:rPr>
        <w:t xml:space="preserve"> </w:t>
      </w:r>
      <w:r w:rsidRPr="00500596">
        <w:rPr>
          <w:rFonts w:ascii="Arial" w:hAnsi="Arial" w:cs="Arial"/>
          <w:sz w:val="24"/>
          <w:szCs w:val="24"/>
          <w:lang w:val="mn-MN"/>
        </w:rPr>
        <w:t xml:space="preserve">г-аас </w:t>
      </w:r>
      <w:r w:rsidRPr="002707D6">
        <w:rPr>
          <w:rFonts w:ascii="Arial" w:hAnsi="Arial" w:cs="Arial"/>
          <w:sz w:val="24"/>
          <w:szCs w:val="24"/>
          <w:lang w:val="mn-MN"/>
        </w:rPr>
        <w:t>багагүй нарийвчлал бүхий жин</w:t>
      </w:r>
      <w:r w:rsidR="00C74A14">
        <w:rPr>
          <w:rFonts w:ascii="Arial" w:hAnsi="Arial" w:cs="Arial"/>
          <w:sz w:val="24"/>
          <w:szCs w:val="24"/>
        </w:rPr>
        <w:t>;</w:t>
      </w:r>
    </w:p>
    <w:p w:rsidR="00500596" w:rsidRPr="00500596" w:rsidRDefault="00C74A14" w:rsidP="00500596">
      <w:pPr>
        <w:jc w:val="both"/>
        <w:rPr>
          <w:rFonts w:ascii="Arial" w:hAnsi="Arial" w:cs="Arial"/>
          <w:sz w:val="24"/>
          <w:szCs w:val="24"/>
          <w:lang w:val="mn-MN"/>
        </w:rPr>
      </w:pPr>
      <w:r>
        <w:rPr>
          <w:rFonts w:ascii="Arial" w:hAnsi="Arial" w:cs="Arial"/>
          <w:sz w:val="24"/>
          <w:szCs w:val="24"/>
          <w:lang w:val="mn-MN"/>
        </w:rPr>
        <w:t>- Шилэн юүлүүр</w:t>
      </w:r>
      <w:r>
        <w:rPr>
          <w:rFonts w:ascii="Arial" w:hAnsi="Arial" w:cs="Arial"/>
          <w:sz w:val="24"/>
          <w:szCs w:val="24"/>
        </w:rPr>
        <w:t>;</w:t>
      </w:r>
      <w:r w:rsidR="00500596" w:rsidRPr="00500596">
        <w:rPr>
          <w:rFonts w:ascii="Arial" w:hAnsi="Arial" w:cs="Arial"/>
          <w:sz w:val="24"/>
          <w:szCs w:val="24"/>
          <w:lang w:val="mn-MN"/>
        </w:rPr>
        <w:t xml:space="preserve"> </w:t>
      </w:r>
    </w:p>
    <w:p w:rsidR="00500596" w:rsidRPr="00500596" w:rsidRDefault="00500596" w:rsidP="00500596">
      <w:pPr>
        <w:jc w:val="both"/>
        <w:rPr>
          <w:rFonts w:ascii="Arial" w:hAnsi="Arial" w:cs="Arial"/>
          <w:sz w:val="24"/>
          <w:szCs w:val="24"/>
          <w:lang w:val="mn-MN"/>
        </w:rPr>
      </w:pPr>
      <w:r w:rsidRPr="00500596">
        <w:rPr>
          <w:rFonts w:ascii="Arial" w:hAnsi="Arial" w:cs="Arial"/>
          <w:sz w:val="24"/>
          <w:szCs w:val="24"/>
          <w:lang w:val="mn-MN"/>
        </w:rPr>
        <w:t>- 100</w:t>
      </w:r>
      <w:r w:rsidR="00C74A14">
        <w:rPr>
          <w:rFonts w:ascii="Arial" w:hAnsi="Arial" w:cs="Arial"/>
          <w:sz w:val="24"/>
          <w:szCs w:val="24"/>
          <w:lang w:val="mn-MN"/>
        </w:rPr>
        <w:t xml:space="preserve"> </w:t>
      </w:r>
      <w:r w:rsidRPr="00500596">
        <w:rPr>
          <w:rFonts w:ascii="Arial" w:hAnsi="Arial" w:cs="Arial"/>
          <w:sz w:val="24"/>
          <w:szCs w:val="24"/>
          <w:lang w:val="mn-MN"/>
        </w:rPr>
        <w:t>см</w:t>
      </w:r>
      <w:r w:rsidRPr="00C74A14">
        <w:rPr>
          <w:rFonts w:ascii="Arial" w:hAnsi="Arial" w:cs="Arial"/>
          <w:sz w:val="24"/>
          <w:szCs w:val="24"/>
          <w:vertAlign w:val="superscript"/>
          <w:lang w:val="mn-MN"/>
        </w:rPr>
        <w:t>3</w:t>
      </w:r>
      <w:r w:rsidRPr="00500596">
        <w:rPr>
          <w:rFonts w:ascii="Arial" w:hAnsi="Arial" w:cs="Arial"/>
          <w:sz w:val="24"/>
          <w:szCs w:val="24"/>
          <w:lang w:val="mn-MN"/>
        </w:rPr>
        <w:t xml:space="preserve"> эзэлхүүнтэй химийн </w:t>
      </w:r>
      <w:proofErr w:type="spellStart"/>
      <w:r w:rsidR="00C74A14">
        <w:rPr>
          <w:rFonts w:ascii="Arial" w:hAnsi="Arial" w:cs="Arial"/>
          <w:sz w:val="24"/>
          <w:szCs w:val="24"/>
        </w:rPr>
        <w:t>аяга</w:t>
      </w:r>
      <w:proofErr w:type="spellEnd"/>
      <w:r w:rsidR="00C74A14">
        <w:rPr>
          <w:rFonts w:ascii="Arial" w:hAnsi="Arial" w:cs="Arial"/>
          <w:sz w:val="24"/>
          <w:szCs w:val="24"/>
        </w:rPr>
        <w:t>;</w:t>
      </w:r>
    </w:p>
    <w:p w:rsidR="00500596" w:rsidRDefault="00500596" w:rsidP="00500596">
      <w:pPr>
        <w:jc w:val="both"/>
        <w:rPr>
          <w:rFonts w:ascii="Arial" w:hAnsi="Arial" w:cs="Arial"/>
          <w:sz w:val="24"/>
          <w:szCs w:val="24"/>
          <w:lang w:val="mn-MN"/>
        </w:rPr>
      </w:pPr>
      <w:r w:rsidRPr="00500596">
        <w:rPr>
          <w:rFonts w:ascii="Arial" w:hAnsi="Arial" w:cs="Arial"/>
          <w:sz w:val="24"/>
          <w:szCs w:val="24"/>
          <w:lang w:val="mn-MN"/>
        </w:rPr>
        <w:t>- Хлорт цайр буюу 1,4-1,6</w:t>
      </w:r>
      <w:r w:rsidR="00B66934">
        <w:rPr>
          <w:rFonts w:ascii="Arial" w:hAnsi="Arial" w:cs="Arial"/>
          <w:sz w:val="24"/>
          <w:szCs w:val="24"/>
          <w:lang w:val="mn-MN"/>
        </w:rPr>
        <w:t xml:space="preserve"> </w:t>
      </w:r>
      <w:r w:rsidRPr="00500596">
        <w:rPr>
          <w:rFonts w:ascii="Arial" w:hAnsi="Arial" w:cs="Arial"/>
          <w:sz w:val="24"/>
          <w:szCs w:val="24"/>
          <w:lang w:val="mn-MN"/>
        </w:rPr>
        <w:t>кг/м</w:t>
      </w:r>
      <w:r w:rsidRPr="00C74A14">
        <w:rPr>
          <w:rFonts w:ascii="Arial" w:hAnsi="Arial" w:cs="Arial"/>
          <w:sz w:val="24"/>
          <w:szCs w:val="24"/>
          <w:vertAlign w:val="superscript"/>
          <w:lang w:val="mn-MN"/>
        </w:rPr>
        <w:t>3</w:t>
      </w:r>
      <w:r w:rsidRPr="00500596">
        <w:rPr>
          <w:rFonts w:ascii="Arial" w:hAnsi="Arial" w:cs="Arial"/>
          <w:sz w:val="24"/>
          <w:szCs w:val="24"/>
          <w:lang w:val="mn-MN"/>
        </w:rPr>
        <w:t xml:space="preserve"> хувийн жинтэй дурын ханасан давс</w:t>
      </w:r>
      <w:r w:rsidR="00C74A14">
        <w:rPr>
          <w:rFonts w:ascii="Arial" w:hAnsi="Arial" w:cs="Arial"/>
          <w:sz w:val="24"/>
          <w:szCs w:val="24"/>
        </w:rPr>
        <w:t>.</w:t>
      </w:r>
      <w:r w:rsidRPr="00500596">
        <w:rPr>
          <w:rFonts w:ascii="Arial" w:hAnsi="Arial" w:cs="Arial"/>
          <w:sz w:val="24"/>
          <w:szCs w:val="24"/>
          <w:lang w:val="mn-MN"/>
        </w:rPr>
        <w:t xml:space="preserve">  </w:t>
      </w:r>
    </w:p>
    <w:p w:rsidR="00500596" w:rsidRDefault="00500596" w:rsidP="00500596">
      <w:pPr>
        <w:jc w:val="both"/>
        <w:rPr>
          <w:rFonts w:ascii="Arial" w:hAnsi="Arial" w:cs="Arial"/>
          <w:sz w:val="24"/>
          <w:szCs w:val="24"/>
          <w:lang w:val="mn-MN"/>
        </w:rPr>
      </w:pPr>
      <w:r>
        <w:rPr>
          <w:rFonts w:ascii="Arial" w:hAnsi="Arial" w:cs="Arial"/>
          <w:noProof/>
          <w:sz w:val="24"/>
          <w:szCs w:val="24"/>
        </w:rPr>
        <w:lastRenderedPageBreak/>
        <w:drawing>
          <wp:inline distT="0" distB="0" distL="0" distR="0">
            <wp:extent cx="3654120" cy="6262577"/>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64681" cy="6280678"/>
                    </a:xfrm>
                    <a:prstGeom prst="rect">
                      <a:avLst/>
                    </a:prstGeom>
                    <a:noFill/>
                    <a:ln>
                      <a:noFill/>
                    </a:ln>
                  </pic:spPr>
                </pic:pic>
              </a:graphicData>
            </a:graphic>
          </wp:inline>
        </w:drawing>
      </w:r>
    </w:p>
    <w:p w:rsidR="00500596" w:rsidRPr="00500596" w:rsidRDefault="00500596" w:rsidP="00500596">
      <w:pPr>
        <w:pStyle w:val="Default"/>
        <w:rPr>
          <w:rFonts w:ascii="Arial" w:hAnsi="Arial" w:cs="Arial"/>
          <w:noProof/>
          <w:color w:val="auto"/>
          <w:lang w:val="mn-MN"/>
        </w:rPr>
      </w:pPr>
      <w:r>
        <w:rPr>
          <w:rFonts w:ascii="Arial" w:hAnsi="Arial" w:cs="Arial"/>
          <w:noProof/>
          <w:color w:val="auto"/>
          <w:lang w:val="mn-MN"/>
        </w:rPr>
        <w:t>1</w:t>
      </w:r>
      <w:r w:rsidR="00C74A14">
        <w:rPr>
          <w:rFonts w:ascii="Arial" w:hAnsi="Arial" w:cs="Arial"/>
          <w:noProof/>
          <w:color w:val="auto"/>
          <w:lang w:val="mn-MN"/>
        </w:rPr>
        <w:t xml:space="preserve"> дүгээр</w:t>
      </w:r>
      <w:r w:rsidRPr="00500596">
        <w:rPr>
          <w:rFonts w:ascii="Arial" w:hAnsi="Arial" w:cs="Arial"/>
          <w:noProof/>
          <w:color w:val="auto"/>
          <w:lang w:val="mn-MN"/>
        </w:rPr>
        <w:t xml:space="preserve"> зураг. Эрдэс бодис тодорхойлох т</w:t>
      </w:r>
      <w:r w:rsidRPr="00500596">
        <w:rPr>
          <w:rFonts w:ascii="Arial" w:eastAsia="MS Gothic" w:hAnsi="Arial" w:cs="Arial"/>
          <w:noProof/>
          <w:color w:val="auto"/>
          <w:lang w:val="mn-MN"/>
        </w:rPr>
        <w:t>ө</w:t>
      </w:r>
      <w:r w:rsidRPr="00500596">
        <w:rPr>
          <w:rFonts w:ascii="Arial" w:hAnsi="Arial" w:cs="Arial"/>
          <w:noProof/>
          <w:color w:val="auto"/>
          <w:lang w:val="mn-MN"/>
        </w:rPr>
        <w:t>х</w:t>
      </w:r>
      <w:r w:rsidRPr="00500596">
        <w:rPr>
          <w:rFonts w:ascii="Arial" w:eastAsia="MS Gothic" w:hAnsi="Arial" w:cs="Arial"/>
          <w:noProof/>
          <w:color w:val="auto"/>
          <w:lang w:val="mn-MN"/>
        </w:rPr>
        <w:t>өө</w:t>
      </w:r>
      <w:r w:rsidRPr="00500596">
        <w:rPr>
          <w:rFonts w:ascii="Arial" w:hAnsi="Arial" w:cs="Arial"/>
          <w:noProof/>
          <w:color w:val="auto"/>
          <w:lang w:val="mn-MN"/>
        </w:rPr>
        <w:t>р</w:t>
      </w:r>
      <w:r w:rsidRPr="00500596">
        <w:rPr>
          <w:rFonts w:ascii="Arial" w:eastAsia="MS Gothic" w:hAnsi="Arial" w:cs="Arial"/>
          <w:noProof/>
          <w:color w:val="auto"/>
          <w:lang w:val="mn-MN"/>
        </w:rPr>
        <w:t>ө</w:t>
      </w:r>
      <w:r w:rsidRPr="00500596">
        <w:rPr>
          <w:rFonts w:ascii="Arial" w:hAnsi="Arial" w:cs="Arial"/>
          <w:noProof/>
          <w:color w:val="auto"/>
          <w:lang w:val="mn-MN"/>
        </w:rPr>
        <w:t xml:space="preserve">мж </w:t>
      </w:r>
    </w:p>
    <w:p w:rsidR="00500596" w:rsidRPr="00500596" w:rsidRDefault="00500596" w:rsidP="00500596">
      <w:pPr>
        <w:pStyle w:val="Default"/>
        <w:rPr>
          <w:rFonts w:ascii="Arial" w:hAnsi="Arial" w:cs="Arial"/>
          <w:noProof/>
          <w:color w:val="auto"/>
          <w:lang w:val="mn-MN"/>
        </w:rPr>
      </w:pPr>
    </w:p>
    <w:p w:rsidR="00500596" w:rsidRPr="00500596" w:rsidRDefault="00500596" w:rsidP="00500596">
      <w:pPr>
        <w:pStyle w:val="Default"/>
        <w:rPr>
          <w:rFonts w:ascii="Arial" w:hAnsi="Arial" w:cs="Arial"/>
          <w:noProof/>
          <w:color w:val="auto"/>
          <w:lang w:val="mn-MN"/>
        </w:rPr>
      </w:pPr>
      <w:r w:rsidRPr="00500596">
        <w:rPr>
          <w:rFonts w:ascii="Arial" w:hAnsi="Arial" w:cs="Arial"/>
          <w:noProof/>
          <w:color w:val="auto"/>
          <w:lang w:val="mn-MN"/>
        </w:rPr>
        <w:t xml:space="preserve">1 – цилиндр /бортого/  </w:t>
      </w:r>
      <w:r>
        <w:rPr>
          <w:rFonts w:ascii="Arial" w:hAnsi="Arial" w:cs="Arial"/>
          <w:noProof/>
          <w:color w:val="auto"/>
          <w:lang w:val="mn-MN"/>
        </w:rPr>
        <w:tab/>
      </w:r>
      <w:r>
        <w:rPr>
          <w:rFonts w:ascii="Arial" w:hAnsi="Arial" w:cs="Arial"/>
          <w:noProof/>
          <w:color w:val="auto"/>
          <w:lang w:val="mn-MN"/>
        </w:rPr>
        <w:tab/>
      </w:r>
      <w:r>
        <w:rPr>
          <w:rFonts w:ascii="Arial" w:hAnsi="Arial" w:cs="Arial"/>
          <w:noProof/>
          <w:color w:val="auto"/>
          <w:lang w:val="mn-MN"/>
        </w:rPr>
        <w:tab/>
      </w:r>
      <w:r w:rsidRPr="00500596">
        <w:rPr>
          <w:rFonts w:ascii="Arial" w:hAnsi="Arial" w:cs="Arial"/>
          <w:noProof/>
          <w:color w:val="auto"/>
          <w:lang w:val="mn-MN"/>
        </w:rPr>
        <w:t xml:space="preserve">7 – тулгуур  </w:t>
      </w:r>
    </w:p>
    <w:p w:rsidR="00500596" w:rsidRPr="00500596" w:rsidRDefault="00500596" w:rsidP="00500596">
      <w:pPr>
        <w:pStyle w:val="Default"/>
        <w:rPr>
          <w:rFonts w:ascii="Arial" w:hAnsi="Arial" w:cs="Arial"/>
          <w:noProof/>
          <w:color w:val="auto"/>
          <w:lang w:val="mn-MN"/>
        </w:rPr>
      </w:pPr>
      <w:r w:rsidRPr="00500596">
        <w:rPr>
          <w:rFonts w:ascii="Arial" w:hAnsi="Arial" w:cs="Arial"/>
          <w:noProof/>
          <w:color w:val="auto"/>
          <w:lang w:val="mn-MN"/>
        </w:rPr>
        <w:t>2 – дээд, х</w:t>
      </w:r>
      <w:r w:rsidRPr="00500596">
        <w:rPr>
          <w:rFonts w:ascii="Arial" w:eastAsia="MS Gothic" w:hAnsi="Arial" w:cs="Arial"/>
          <w:noProof/>
          <w:color w:val="auto"/>
          <w:lang w:val="mn-MN"/>
        </w:rPr>
        <w:t>ө</w:t>
      </w:r>
      <w:r w:rsidRPr="00500596">
        <w:rPr>
          <w:rFonts w:ascii="Arial" w:hAnsi="Arial" w:cs="Arial"/>
          <w:noProof/>
          <w:color w:val="auto"/>
          <w:lang w:val="mn-MN"/>
        </w:rPr>
        <w:t>д</w:t>
      </w:r>
      <w:r w:rsidRPr="00500596">
        <w:rPr>
          <w:rFonts w:ascii="Arial" w:eastAsia="MS Gothic" w:hAnsi="Arial" w:cs="Arial"/>
          <w:noProof/>
          <w:color w:val="auto"/>
          <w:lang w:val="mn-MN"/>
        </w:rPr>
        <w:t>ө</w:t>
      </w:r>
      <w:r w:rsidRPr="00500596">
        <w:rPr>
          <w:rFonts w:ascii="Arial" w:hAnsi="Arial" w:cs="Arial"/>
          <w:noProof/>
          <w:color w:val="auto"/>
          <w:lang w:val="mn-MN"/>
        </w:rPr>
        <w:t>лг</w:t>
      </w:r>
      <w:r w:rsidRPr="00500596">
        <w:rPr>
          <w:rFonts w:ascii="Arial" w:eastAsia="MS Gothic" w:hAnsi="Arial" w:cs="Arial"/>
          <w:noProof/>
          <w:color w:val="auto"/>
          <w:lang w:val="mn-MN"/>
        </w:rPr>
        <w:t>өө</w:t>
      </w:r>
      <w:r w:rsidRPr="00500596">
        <w:rPr>
          <w:rFonts w:ascii="Arial" w:hAnsi="Arial" w:cs="Arial"/>
          <w:noProof/>
          <w:color w:val="auto"/>
          <w:lang w:val="mn-MN"/>
        </w:rPr>
        <w:t xml:space="preserve">нт ялтас  </w:t>
      </w:r>
      <w:r>
        <w:rPr>
          <w:rFonts w:ascii="Arial" w:hAnsi="Arial" w:cs="Arial"/>
          <w:noProof/>
          <w:color w:val="auto"/>
          <w:lang w:val="mn-MN"/>
        </w:rPr>
        <w:tab/>
      </w:r>
      <w:r>
        <w:rPr>
          <w:rFonts w:ascii="Arial" w:hAnsi="Arial" w:cs="Arial"/>
          <w:noProof/>
          <w:color w:val="auto"/>
          <w:lang w:val="mn-MN"/>
        </w:rPr>
        <w:tab/>
      </w:r>
      <w:r w:rsidRPr="00500596">
        <w:rPr>
          <w:rFonts w:ascii="Arial" w:hAnsi="Arial" w:cs="Arial"/>
          <w:noProof/>
          <w:color w:val="auto"/>
          <w:lang w:val="mn-MN"/>
        </w:rPr>
        <w:t xml:space="preserve">8 – боолтон холболт </w:t>
      </w:r>
    </w:p>
    <w:p w:rsidR="00500596" w:rsidRPr="00500596" w:rsidRDefault="00500596" w:rsidP="00500596">
      <w:pPr>
        <w:pStyle w:val="Default"/>
        <w:rPr>
          <w:rFonts w:ascii="Arial" w:hAnsi="Arial" w:cs="Arial"/>
          <w:noProof/>
          <w:color w:val="auto"/>
          <w:lang w:val="mn-MN"/>
        </w:rPr>
      </w:pPr>
      <w:r w:rsidRPr="00500596">
        <w:rPr>
          <w:rFonts w:ascii="Arial" w:hAnsi="Arial" w:cs="Arial"/>
          <w:noProof/>
          <w:color w:val="auto"/>
          <w:lang w:val="mn-MN"/>
        </w:rPr>
        <w:t xml:space="preserve">3 – доод ялтас   </w:t>
      </w:r>
      <w:r>
        <w:rPr>
          <w:rFonts w:ascii="Arial" w:hAnsi="Arial" w:cs="Arial"/>
          <w:noProof/>
          <w:color w:val="auto"/>
          <w:lang w:val="mn-MN"/>
        </w:rPr>
        <w:tab/>
      </w:r>
      <w:r>
        <w:rPr>
          <w:rFonts w:ascii="Arial" w:hAnsi="Arial" w:cs="Arial"/>
          <w:noProof/>
          <w:color w:val="auto"/>
          <w:lang w:val="mn-MN"/>
        </w:rPr>
        <w:tab/>
      </w:r>
      <w:r>
        <w:rPr>
          <w:rFonts w:ascii="Arial" w:hAnsi="Arial" w:cs="Arial"/>
          <w:noProof/>
          <w:color w:val="auto"/>
          <w:lang w:val="mn-MN"/>
        </w:rPr>
        <w:tab/>
      </w:r>
      <w:r>
        <w:rPr>
          <w:rFonts w:ascii="Arial" w:hAnsi="Arial" w:cs="Arial"/>
          <w:noProof/>
          <w:color w:val="auto"/>
          <w:lang w:val="mn-MN"/>
        </w:rPr>
        <w:tab/>
      </w:r>
      <w:r w:rsidR="00C74A14">
        <w:rPr>
          <w:rFonts w:ascii="Arial" w:hAnsi="Arial" w:cs="Arial"/>
          <w:noProof/>
          <w:color w:val="auto"/>
          <w:lang w:val="mn-MN"/>
        </w:rPr>
        <w:t>9 – шайб</w:t>
      </w:r>
      <w:r w:rsidR="00C74A14">
        <w:rPr>
          <w:rFonts w:ascii="Arial" w:hAnsi="Arial" w:cs="Arial"/>
          <w:noProof/>
          <w:color w:val="auto"/>
        </w:rPr>
        <w:t xml:space="preserve"> жийрэг</w:t>
      </w:r>
      <w:r w:rsidRPr="00500596">
        <w:rPr>
          <w:rFonts w:ascii="Arial" w:hAnsi="Arial" w:cs="Arial"/>
          <w:noProof/>
          <w:color w:val="auto"/>
          <w:lang w:val="mn-MN"/>
        </w:rPr>
        <w:t xml:space="preserve">  </w:t>
      </w:r>
    </w:p>
    <w:p w:rsidR="00500596" w:rsidRPr="00500596" w:rsidRDefault="00500596" w:rsidP="00500596">
      <w:pPr>
        <w:pStyle w:val="Default"/>
        <w:rPr>
          <w:rFonts w:ascii="Arial" w:hAnsi="Arial" w:cs="Arial"/>
          <w:noProof/>
          <w:color w:val="auto"/>
          <w:lang w:val="mn-MN"/>
        </w:rPr>
      </w:pPr>
      <w:r w:rsidRPr="00500596">
        <w:rPr>
          <w:rFonts w:ascii="Arial" w:hAnsi="Arial" w:cs="Arial"/>
          <w:noProof/>
          <w:color w:val="auto"/>
          <w:lang w:val="mn-MN"/>
        </w:rPr>
        <w:t>4 – ю</w:t>
      </w:r>
      <w:r w:rsidRPr="00500596">
        <w:rPr>
          <w:rFonts w:ascii="Arial" w:eastAsia="MS Gothic" w:hAnsi="Arial" w:cs="Arial"/>
          <w:noProof/>
          <w:color w:val="auto"/>
          <w:lang w:val="mn-MN"/>
        </w:rPr>
        <w:t>ү</w:t>
      </w:r>
      <w:r w:rsidRPr="00500596">
        <w:rPr>
          <w:rFonts w:ascii="Arial" w:hAnsi="Arial" w:cs="Arial"/>
          <w:noProof/>
          <w:color w:val="auto"/>
          <w:lang w:val="mn-MN"/>
        </w:rPr>
        <w:t>л</w:t>
      </w:r>
      <w:r w:rsidRPr="00500596">
        <w:rPr>
          <w:rFonts w:ascii="Arial" w:eastAsia="MS Gothic" w:hAnsi="Arial" w:cs="Arial"/>
          <w:noProof/>
          <w:color w:val="auto"/>
          <w:lang w:val="mn-MN"/>
        </w:rPr>
        <w:t>үү</w:t>
      </w:r>
      <w:r w:rsidRPr="00500596">
        <w:rPr>
          <w:rFonts w:ascii="Arial" w:hAnsi="Arial" w:cs="Arial"/>
          <w:noProof/>
          <w:color w:val="auto"/>
          <w:lang w:val="mn-MN"/>
        </w:rPr>
        <w:t xml:space="preserve">р            </w:t>
      </w:r>
      <w:r>
        <w:rPr>
          <w:rFonts w:ascii="Arial" w:hAnsi="Arial" w:cs="Arial"/>
          <w:noProof/>
          <w:color w:val="auto"/>
          <w:lang w:val="mn-MN"/>
        </w:rPr>
        <w:tab/>
      </w:r>
      <w:r>
        <w:rPr>
          <w:rFonts w:ascii="Arial" w:hAnsi="Arial" w:cs="Arial"/>
          <w:noProof/>
          <w:color w:val="auto"/>
          <w:lang w:val="mn-MN"/>
        </w:rPr>
        <w:tab/>
      </w:r>
      <w:r>
        <w:rPr>
          <w:rFonts w:ascii="Arial" w:hAnsi="Arial" w:cs="Arial"/>
          <w:noProof/>
          <w:color w:val="auto"/>
          <w:lang w:val="mn-MN"/>
        </w:rPr>
        <w:tab/>
      </w:r>
      <w:r>
        <w:rPr>
          <w:rFonts w:ascii="Arial" w:hAnsi="Arial" w:cs="Arial"/>
          <w:noProof/>
          <w:color w:val="auto"/>
          <w:lang w:val="mn-MN"/>
        </w:rPr>
        <w:tab/>
      </w:r>
      <w:r w:rsidRPr="00500596">
        <w:rPr>
          <w:rFonts w:ascii="Arial" w:hAnsi="Arial" w:cs="Arial"/>
          <w:noProof/>
          <w:color w:val="auto"/>
          <w:lang w:val="mn-MN"/>
        </w:rPr>
        <w:t>10 – эрдэс бодис б</w:t>
      </w:r>
      <w:r w:rsidRPr="00500596">
        <w:rPr>
          <w:rFonts w:ascii="Arial" w:eastAsia="MS Gothic" w:hAnsi="Arial" w:cs="Arial"/>
          <w:noProof/>
          <w:color w:val="auto"/>
          <w:lang w:val="mn-MN"/>
        </w:rPr>
        <w:t>ү</w:t>
      </w:r>
      <w:r w:rsidRPr="00500596">
        <w:rPr>
          <w:rFonts w:ascii="Arial" w:hAnsi="Arial" w:cs="Arial"/>
          <w:noProof/>
          <w:color w:val="auto"/>
          <w:lang w:val="mn-MN"/>
        </w:rPr>
        <w:t xml:space="preserve">хий уусмалын </w:t>
      </w:r>
      <w:proofErr w:type="spellStart"/>
      <w:r w:rsidR="00C74A14">
        <w:rPr>
          <w:rFonts w:ascii="Arial" w:hAnsi="Arial" w:cs="Arial"/>
        </w:rPr>
        <w:t>аяга</w:t>
      </w:r>
      <w:proofErr w:type="spellEnd"/>
    </w:p>
    <w:p w:rsidR="00500596" w:rsidRPr="00500596" w:rsidRDefault="00500596" w:rsidP="00500596">
      <w:pPr>
        <w:pStyle w:val="Default"/>
        <w:rPr>
          <w:rFonts w:ascii="Arial" w:hAnsi="Arial" w:cs="Arial"/>
          <w:noProof/>
          <w:color w:val="auto"/>
          <w:lang w:val="mn-MN"/>
        </w:rPr>
      </w:pPr>
      <w:r w:rsidRPr="00500596">
        <w:rPr>
          <w:rFonts w:ascii="Arial" w:hAnsi="Arial" w:cs="Arial"/>
          <w:noProof/>
          <w:color w:val="auto"/>
          <w:lang w:val="mn-MN"/>
        </w:rPr>
        <w:t xml:space="preserve">5 – резин хоолой   </w:t>
      </w:r>
      <w:r>
        <w:rPr>
          <w:rFonts w:ascii="Arial" w:hAnsi="Arial" w:cs="Arial"/>
          <w:noProof/>
          <w:color w:val="auto"/>
          <w:lang w:val="mn-MN"/>
        </w:rPr>
        <w:tab/>
      </w:r>
      <w:r>
        <w:rPr>
          <w:rFonts w:ascii="Arial" w:hAnsi="Arial" w:cs="Arial"/>
          <w:noProof/>
          <w:color w:val="auto"/>
          <w:lang w:val="mn-MN"/>
        </w:rPr>
        <w:tab/>
      </w:r>
      <w:r>
        <w:rPr>
          <w:rFonts w:ascii="Arial" w:hAnsi="Arial" w:cs="Arial"/>
          <w:noProof/>
          <w:color w:val="auto"/>
          <w:lang w:val="mn-MN"/>
        </w:rPr>
        <w:tab/>
      </w:r>
      <w:r>
        <w:rPr>
          <w:rFonts w:ascii="Arial" w:hAnsi="Arial" w:cs="Arial"/>
          <w:noProof/>
          <w:color w:val="auto"/>
          <w:lang w:val="mn-MN"/>
        </w:rPr>
        <w:tab/>
      </w:r>
      <w:r w:rsidRPr="00500596">
        <w:rPr>
          <w:rFonts w:ascii="Arial" w:hAnsi="Arial" w:cs="Arial"/>
          <w:noProof/>
          <w:color w:val="auto"/>
          <w:lang w:val="mn-MN"/>
        </w:rPr>
        <w:t>11 – цавчдас б</w:t>
      </w:r>
      <w:r w:rsidRPr="00500596">
        <w:rPr>
          <w:rFonts w:ascii="Arial" w:eastAsia="MS Gothic" w:hAnsi="Arial" w:cs="Arial"/>
          <w:noProof/>
          <w:color w:val="auto"/>
          <w:lang w:val="mn-MN"/>
        </w:rPr>
        <w:t>ү</w:t>
      </w:r>
      <w:r w:rsidRPr="00500596">
        <w:rPr>
          <w:rFonts w:ascii="Arial" w:hAnsi="Arial" w:cs="Arial"/>
          <w:noProof/>
          <w:color w:val="auto"/>
          <w:lang w:val="mn-MN"/>
        </w:rPr>
        <w:t xml:space="preserve">хий уусмалын </w:t>
      </w:r>
      <w:proofErr w:type="spellStart"/>
      <w:r w:rsidR="00C74A14">
        <w:rPr>
          <w:rFonts w:ascii="Arial" w:hAnsi="Arial" w:cs="Arial"/>
        </w:rPr>
        <w:t>аяга</w:t>
      </w:r>
      <w:proofErr w:type="spellEnd"/>
    </w:p>
    <w:p w:rsidR="00500596" w:rsidRPr="00500596" w:rsidRDefault="00500596" w:rsidP="00500596">
      <w:pPr>
        <w:jc w:val="both"/>
        <w:rPr>
          <w:rFonts w:ascii="Arial" w:hAnsi="Arial" w:cs="Arial"/>
          <w:sz w:val="24"/>
          <w:szCs w:val="24"/>
          <w:lang w:val="mn-MN"/>
        </w:rPr>
      </w:pPr>
      <w:r w:rsidRPr="00500596">
        <w:rPr>
          <w:rFonts w:ascii="Arial" w:hAnsi="Arial" w:cs="Arial"/>
          <w:noProof/>
          <w:sz w:val="24"/>
          <w:szCs w:val="24"/>
          <w:lang w:val="mn-MN"/>
        </w:rPr>
        <w:t xml:space="preserve">6 – хавчаар       </w:t>
      </w:r>
      <w:r>
        <w:rPr>
          <w:rFonts w:ascii="Arial" w:hAnsi="Arial" w:cs="Arial"/>
          <w:noProof/>
          <w:sz w:val="24"/>
          <w:szCs w:val="24"/>
          <w:lang w:val="mn-MN"/>
        </w:rPr>
        <w:tab/>
      </w:r>
      <w:r>
        <w:rPr>
          <w:rFonts w:ascii="Arial" w:hAnsi="Arial" w:cs="Arial"/>
          <w:noProof/>
          <w:sz w:val="24"/>
          <w:szCs w:val="24"/>
          <w:lang w:val="mn-MN"/>
        </w:rPr>
        <w:tab/>
      </w:r>
      <w:r>
        <w:rPr>
          <w:rFonts w:ascii="Arial" w:hAnsi="Arial" w:cs="Arial"/>
          <w:noProof/>
          <w:sz w:val="24"/>
          <w:szCs w:val="24"/>
          <w:lang w:val="mn-MN"/>
        </w:rPr>
        <w:tab/>
      </w:r>
      <w:r>
        <w:rPr>
          <w:rFonts w:ascii="Arial" w:hAnsi="Arial" w:cs="Arial"/>
          <w:noProof/>
          <w:sz w:val="24"/>
          <w:szCs w:val="24"/>
          <w:lang w:val="mn-MN"/>
        </w:rPr>
        <w:tab/>
      </w:r>
      <w:r w:rsidRPr="00500596">
        <w:rPr>
          <w:rFonts w:ascii="Arial" w:hAnsi="Arial" w:cs="Arial"/>
          <w:noProof/>
          <w:sz w:val="24"/>
          <w:szCs w:val="24"/>
          <w:lang w:val="mn-MN"/>
        </w:rPr>
        <w:t>12 – ш</w:t>
      </w:r>
      <w:r w:rsidRPr="00500596">
        <w:rPr>
          <w:rFonts w:ascii="Arial" w:eastAsia="MS Gothic" w:hAnsi="Arial" w:cs="Arial"/>
          <w:noProof/>
          <w:sz w:val="24"/>
          <w:szCs w:val="24"/>
          <w:lang w:val="mn-MN"/>
        </w:rPr>
        <w:t>үү</w:t>
      </w:r>
      <w:r w:rsidRPr="00500596">
        <w:rPr>
          <w:rFonts w:ascii="Arial" w:hAnsi="Arial" w:cs="Arial"/>
          <w:noProof/>
          <w:sz w:val="24"/>
          <w:szCs w:val="24"/>
          <w:lang w:val="mn-MN"/>
        </w:rPr>
        <w:t>лт</w:t>
      </w:r>
      <w:r w:rsidRPr="00500596">
        <w:rPr>
          <w:rFonts w:ascii="Arial" w:eastAsia="MS Gothic" w:hAnsi="Arial" w:cs="Arial"/>
          <w:noProof/>
          <w:sz w:val="24"/>
          <w:szCs w:val="24"/>
          <w:lang w:val="mn-MN"/>
        </w:rPr>
        <w:t>үү</w:t>
      </w:r>
      <w:r w:rsidRPr="00500596">
        <w:rPr>
          <w:rFonts w:ascii="Arial" w:hAnsi="Arial" w:cs="Arial"/>
          <w:noProof/>
          <w:sz w:val="24"/>
          <w:szCs w:val="24"/>
          <w:lang w:val="mn-MN"/>
        </w:rPr>
        <w:t>р /цаасан/</w:t>
      </w:r>
    </w:p>
    <w:p w:rsidR="00500596" w:rsidRPr="00500596" w:rsidRDefault="00500596" w:rsidP="006B5067">
      <w:pPr>
        <w:jc w:val="both"/>
        <w:rPr>
          <w:rFonts w:ascii="Arial" w:hAnsi="Arial" w:cs="Arial"/>
          <w:sz w:val="24"/>
          <w:szCs w:val="24"/>
          <w:lang w:val="mn-MN"/>
        </w:rPr>
      </w:pPr>
      <w:r w:rsidRPr="00500596">
        <w:rPr>
          <w:rFonts w:ascii="Arial" w:hAnsi="Arial" w:cs="Arial"/>
          <w:sz w:val="24"/>
          <w:szCs w:val="24"/>
          <w:lang w:val="mn-MN"/>
        </w:rPr>
        <w:t>Эрдэс бодис тодорхойлох төхөөрөмж нь гялгар гадаргуудтай 2</w:t>
      </w:r>
      <w:r w:rsidR="00C74A14">
        <w:rPr>
          <w:rFonts w:ascii="Arial" w:hAnsi="Arial" w:cs="Arial"/>
          <w:sz w:val="24"/>
          <w:szCs w:val="24"/>
          <w:lang w:val="mn-MN"/>
        </w:rPr>
        <w:t xml:space="preserve"> </w:t>
      </w:r>
      <w:r w:rsidRPr="00500596">
        <w:rPr>
          <w:rFonts w:ascii="Arial" w:hAnsi="Arial" w:cs="Arial"/>
          <w:sz w:val="24"/>
          <w:szCs w:val="24"/>
          <w:lang w:val="mn-MN"/>
        </w:rPr>
        <w:t xml:space="preserve">ш шилэн ялтаснаас бүрдэх ба дээд талд нь бэхлэх ялтсан дээр </w:t>
      </w:r>
      <w:r w:rsidR="00C74A14">
        <w:rPr>
          <w:rFonts w:ascii="Arial" w:hAnsi="Arial" w:cs="Arial"/>
          <w:sz w:val="24"/>
          <w:szCs w:val="24"/>
          <w:lang w:val="mn-MN"/>
        </w:rPr>
        <w:t>үйсэн</w:t>
      </w:r>
      <w:r w:rsidRPr="00500596">
        <w:rPr>
          <w:rFonts w:ascii="Arial" w:hAnsi="Arial" w:cs="Arial"/>
          <w:sz w:val="24"/>
          <w:szCs w:val="24"/>
          <w:lang w:val="mn-MN"/>
        </w:rPr>
        <w:t xml:space="preserve"> бөглөө бүхий шилэн </w:t>
      </w:r>
      <w:proofErr w:type="spellStart"/>
      <w:r w:rsidR="00C74A14">
        <w:rPr>
          <w:rFonts w:ascii="Arial" w:hAnsi="Arial" w:cs="Arial"/>
          <w:sz w:val="24"/>
          <w:szCs w:val="24"/>
        </w:rPr>
        <w:t>аяга</w:t>
      </w:r>
      <w:proofErr w:type="spellEnd"/>
      <w:r w:rsidR="00C74A14">
        <w:rPr>
          <w:rFonts w:ascii="Arial" w:hAnsi="Arial" w:cs="Arial"/>
          <w:sz w:val="24"/>
          <w:szCs w:val="24"/>
          <w:lang w:val="mn-MN"/>
        </w:rPr>
        <w:t>а</w:t>
      </w:r>
      <w:r w:rsidR="00C74A14" w:rsidRPr="00500596">
        <w:rPr>
          <w:rFonts w:ascii="Arial" w:hAnsi="Arial" w:cs="Arial"/>
          <w:sz w:val="24"/>
          <w:szCs w:val="24"/>
          <w:lang w:val="mn-MN"/>
        </w:rPr>
        <w:t xml:space="preserve"> </w:t>
      </w:r>
      <w:r w:rsidRPr="00500596">
        <w:rPr>
          <w:rFonts w:ascii="Arial" w:hAnsi="Arial" w:cs="Arial"/>
          <w:sz w:val="24"/>
          <w:szCs w:val="24"/>
          <w:lang w:val="mn-MN"/>
        </w:rPr>
        <w:t xml:space="preserve">байрлуулна. Доод талын ялтсанд </w:t>
      </w:r>
      <w:r w:rsidR="00C74A14">
        <w:rPr>
          <w:rFonts w:ascii="Arial" w:hAnsi="Arial" w:cs="Arial"/>
          <w:sz w:val="24"/>
          <w:szCs w:val="24"/>
          <w:lang w:val="mn-MN"/>
        </w:rPr>
        <w:t>үйсэн</w:t>
      </w:r>
      <w:r w:rsidRPr="00500596">
        <w:rPr>
          <w:rFonts w:ascii="Arial" w:hAnsi="Arial" w:cs="Arial"/>
          <w:sz w:val="24"/>
          <w:szCs w:val="24"/>
          <w:lang w:val="mn-MN"/>
        </w:rPr>
        <w:t xml:space="preserve"> юүлүүр бэхэлнэ. Ялтасуудыг өөр хооронд нь нягт шахаж зэс </w:t>
      </w:r>
      <w:r w:rsidR="00C74A14">
        <w:rPr>
          <w:rFonts w:ascii="Arial" w:hAnsi="Arial" w:cs="Arial"/>
          <w:sz w:val="24"/>
          <w:szCs w:val="24"/>
          <w:lang w:val="mn-MN"/>
        </w:rPr>
        <w:t>жийрэгтэй</w:t>
      </w:r>
      <w:r w:rsidRPr="00500596">
        <w:rPr>
          <w:rFonts w:ascii="Arial" w:hAnsi="Arial" w:cs="Arial"/>
          <w:sz w:val="24"/>
          <w:szCs w:val="24"/>
          <w:lang w:val="mn-MN"/>
        </w:rPr>
        <w:t xml:space="preserve"> боолт</w:t>
      </w:r>
      <w:r w:rsidR="00C74A14">
        <w:rPr>
          <w:rFonts w:ascii="Arial" w:hAnsi="Arial" w:cs="Arial"/>
          <w:sz w:val="24"/>
          <w:szCs w:val="24"/>
          <w:lang w:val="mn-MN"/>
        </w:rPr>
        <w:t>оор</w:t>
      </w:r>
      <w:r w:rsidRPr="00500596">
        <w:rPr>
          <w:rFonts w:ascii="Arial" w:hAnsi="Arial" w:cs="Arial"/>
          <w:sz w:val="24"/>
          <w:szCs w:val="24"/>
          <w:lang w:val="mn-MN"/>
        </w:rPr>
        <w:t xml:space="preserve"> холбож өгсөн байна.  </w:t>
      </w:r>
    </w:p>
    <w:p w:rsidR="00500596" w:rsidRDefault="006B5067" w:rsidP="006B5067">
      <w:pPr>
        <w:jc w:val="both"/>
        <w:rPr>
          <w:rFonts w:ascii="Arial" w:hAnsi="Arial" w:cs="Arial"/>
          <w:sz w:val="24"/>
          <w:szCs w:val="24"/>
          <w:lang w:val="mn-MN"/>
        </w:rPr>
      </w:pPr>
      <w:r w:rsidRPr="006B5067">
        <w:rPr>
          <w:rFonts w:ascii="Arial" w:hAnsi="Arial" w:cs="Arial"/>
          <w:sz w:val="24"/>
          <w:szCs w:val="24"/>
          <w:lang w:val="mn-MN"/>
        </w:rPr>
        <w:lastRenderedPageBreak/>
        <w:t>Хо</w:t>
      </w:r>
      <w:r w:rsidR="00C74A14">
        <w:rPr>
          <w:rFonts w:ascii="Arial" w:hAnsi="Arial" w:cs="Arial"/>
          <w:sz w:val="24"/>
          <w:szCs w:val="24"/>
          <w:lang w:val="mn-MN"/>
        </w:rPr>
        <w:t>ё</w:t>
      </w:r>
      <w:r w:rsidRPr="006B5067">
        <w:rPr>
          <w:rFonts w:ascii="Arial" w:hAnsi="Arial" w:cs="Arial"/>
          <w:sz w:val="24"/>
          <w:szCs w:val="24"/>
          <w:lang w:val="mn-MN"/>
        </w:rPr>
        <w:t>р ялтасны нийлэх гадаргуу</w:t>
      </w:r>
      <w:r w:rsidR="00C74A14">
        <w:rPr>
          <w:rFonts w:ascii="Arial" w:hAnsi="Arial" w:cs="Arial"/>
          <w:sz w:val="24"/>
          <w:szCs w:val="24"/>
          <w:lang w:val="mn-MN"/>
        </w:rPr>
        <w:t>гийн</w:t>
      </w:r>
      <w:r w:rsidRPr="006B5067">
        <w:rPr>
          <w:rFonts w:ascii="Arial" w:hAnsi="Arial" w:cs="Arial"/>
          <w:sz w:val="24"/>
          <w:szCs w:val="24"/>
          <w:lang w:val="mn-MN"/>
        </w:rPr>
        <w:t xml:space="preserve"> гулгалтыг сайжруулахаар ланолины төрлийн тосоор тосо</w:t>
      </w:r>
      <w:r w:rsidR="00B66934">
        <w:rPr>
          <w:rFonts w:ascii="Arial" w:hAnsi="Arial" w:cs="Arial"/>
          <w:sz w:val="24"/>
          <w:szCs w:val="24"/>
          <w:lang w:val="mn-MN"/>
        </w:rPr>
        <w:t>л</w:t>
      </w:r>
      <w:r w:rsidRPr="006B5067">
        <w:rPr>
          <w:rFonts w:ascii="Arial" w:hAnsi="Arial" w:cs="Arial"/>
          <w:sz w:val="24"/>
          <w:szCs w:val="24"/>
          <w:lang w:val="mn-MN"/>
        </w:rPr>
        <w:t>сон байна. Доод ялтсанд цилиндрээс</w:t>
      </w:r>
      <w:r w:rsidR="00C74A14">
        <w:rPr>
          <w:rFonts w:ascii="Arial" w:hAnsi="Arial" w:cs="Arial"/>
          <w:sz w:val="24"/>
          <w:szCs w:val="24"/>
          <w:lang w:val="mn-MN"/>
        </w:rPr>
        <w:t xml:space="preserve"> </w:t>
      </w:r>
      <w:r w:rsidRPr="006B5067">
        <w:rPr>
          <w:rFonts w:ascii="Arial" w:hAnsi="Arial" w:cs="Arial"/>
          <w:sz w:val="24"/>
          <w:szCs w:val="24"/>
          <w:lang w:val="mn-MN"/>
        </w:rPr>
        <w:t>эрдэс бодистой уусмал юүлэх нүхтэй байна. Юүлэхдээ дээд ялтсыг боолтоо тойруулах гулгуулж эргүүлэх замаар цилиндрийг доод ялтсан дахь нүхтэй онолдуулна. Туршилт эхлэхийн өмнө цилиндрийг юүлүүртэй онолдуулж тохируулсан байна.</w:t>
      </w:r>
    </w:p>
    <w:p w:rsidR="006B5067" w:rsidRDefault="006B5067" w:rsidP="006B5067">
      <w:pPr>
        <w:jc w:val="both"/>
        <w:rPr>
          <w:rFonts w:ascii="Arial" w:hAnsi="Arial" w:cs="Arial"/>
          <w:sz w:val="24"/>
          <w:szCs w:val="24"/>
          <w:lang w:val="mn-MN"/>
        </w:rPr>
      </w:pPr>
      <w:r>
        <w:rPr>
          <w:rFonts w:ascii="Arial" w:hAnsi="Arial" w:cs="Arial"/>
          <w:sz w:val="24"/>
          <w:szCs w:val="24"/>
          <w:lang w:val="mn-MN"/>
        </w:rPr>
        <w:t>Цахилгаан хатаах шүүгээ нь 100</w:t>
      </w:r>
      <w:r w:rsidR="00C74A14">
        <w:rPr>
          <w:rFonts w:ascii="Arial" w:hAnsi="Arial" w:cs="Arial"/>
          <w:sz w:val="24"/>
          <w:szCs w:val="24"/>
          <w:lang w:val="mn-MN"/>
        </w:rPr>
        <w:t>°С-ийн</w:t>
      </w:r>
      <w:r>
        <w:rPr>
          <w:rFonts w:ascii="Arial" w:hAnsi="Arial" w:cs="Arial"/>
          <w:sz w:val="24"/>
          <w:szCs w:val="24"/>
          <w:lang w:val="mn-MN"/>
        </w:rPr>
        <w:t xml:space="preserve"> хэмийн халууныг хангах ёстой.</w:t>
      </w:r>
    </w:p>
    <w:p w:rsidR="006B5067" w:rsidRPr="006B5067" w:rsidRDefault="006B5067" w:rsidP="006B5067">
      <w:pPr>
        <w:jc w:val="both"/>
        <w:rPr>
          <w:rFonts w:ascii="Arial" w:hAnsi="Arial" w:cs="Arial"/>
          <w:sz w:val="24"/>
          <w:szCs w:val="24"/>
          <w:lang w:val="mn-MN"/>
        </w:rPr>
      </w:pPr>
      <w:r>
        <w:rPr>
          <w:rFonts w:ascii="Arial" w:hAnsi="Arial" w:cs="Arial"/>
          <w:sz w:val="24"/>
          <w:szCs w:val="24"/>
          <w:lang w:val="mn-MN"/>
        </w:rPr>
        <w:t xml:space="preserve">4.5.2. </w:t>
      </w:r>
      <w:r w:rsidRPr="006B5067">
        <w:rPr>
          <w:rFonts w:ascii="Arial" w:hAnsi="Arial" w:cs="Arial"/>
          <w:sz w:val="24"/>
          <w:szCs w:val="24"/>
          <w:lang w:val="mn-MN"/>
        </w:rPr>
        <w:t xml:space="preserve">Туршилт хийх </w:t>
      </w:r>
    </w:p>
    <w:p w:rsidR="006B5067" w:rsidRDefault="006B5067" w:rsidP="006B5067">
      <w:pPr>
        <w:jc w:val="both"/>
        <w:rPr>
          <w:rFonts w:ascii="Arial" w:hAnsi="Arial" w:cs="Arial"/>
          <w:sz w:val="24"/>
          <w:szCs w:val="24"/>
          <w:lang w:val="mn-MN"/>
        </w:rPr>
      </w:pPr>
      <w:r w:rsidRPr="006B5067">
        <w:rPr>
          <w:rFonts w:ascii="Arial" w:hAnsi="Arial" w:cs="Arial"/>
          <w:sz w:val="24"/>
          <w:szCs w:val="24"/>
          <w:lang w:val="mn-MN"/>
        </w:rPr>
        <w:t>Цавчдас</w:t>
      </w:r>
      <w:r w:rsidR="00C74A14">
        <w:rPr>
          <w:rFonts w:ascii="Arial" w:hAnsi="Arial" w:cs="Arial"/>
          <w:sz w:val="24"/>
          <w:szCs w:val="24"/>
          <w:lang w:val="mn-MN"/>
        </w:rPr>
        <w:t>ан</w:t>
      </w:r>
      <w:r w:rsidRPr="006B5067">
        <w:rPr>
          <w:rFonts w:ascii="Arial" w:hAnsi="Arial" w:cs="Arial"/>
          <w:sz w:val="24"/>
          <w:szCs w:val="24"/>
          <w:lang w:val="mn-MN"/>
        </w:rPr>
        <w:t xml:space="preserve"> дахь 3</w:t>
      </w:r>
      <w:r w:rsidR="00C74A14">
        <w:rPr>
          <w:rFonts w:ascii="Arial" w:hAnsi="Arial" w:cs="Arial"/>
          <w:sz w:val="24"/>
          <w:szCs w:val="24"/>
          <w:lang w:val="mn-MN"/>
        </w:rPr>
        <w:t xml:space="preserve"> </w:t>
      </w:r>
      <w:r w:rsidRPr="006B5067">
        <w:rPr>
          <w:rFonts w:ascii="Arial" w:hAnsi="Arial" w:cs="Arial"/>
          <w:sz w:val="24"/>
          <w:szCs w:val="24"/>
          <w:lang w:val="mn-MN"/>
        </w:rPr>
        <w:t>мм ба түүнээс их хэмжээ</w:t>
      </w:r>
      <w:r w:rsidR="00C74A14">
        <w:rPr>
          <w:rFonts w:ascii="Arial" w:hAnsi="Arial" w:cs="Arial"/>
          <w:sz w:val="24"/>
          <w:szCs w:val="24"/>
          <w:lang w:val="mn-MN"/>
        </w:rPr>
        <w:t>тэй</w:t>
      </w:r>
      <w:r w:rsidRPr="006B5067">
        <w:rPr>
          <w:rFonts w:ascii="Arial" w:hAnsi="Arial" w:cs="Arial"/>
          <w:sz w:val="24"/>
          <w:szCs w:val="24"/>
          <w:lang w:val="mn-MN"/>
        </w:rPr>
        <w:t xml:space="preserve"> эрдэс бодисыг </w:t>
      </w:r>
      <w:r w:rsidR="00C74A14">
        <w:rPr>
          <w:rFonts w:ascii="Arial" w:hAnsi="Arial" w:cs="Arial"/>
          <w:sz w:val="24"/>
          <w:szCs w:val="24"/>
          <w:lang w:val="mn-MN"/>
        </w:rPr>
        <w:t>нүдэн баримжаагаар</w:t>
      </w:r>
      <w:r w:rsidRPr="006B5067">
        <w:rPr>
          <w:rFonts w:ascii="Arial" w:hAnsi="Arial" w:cs="Arial"/>
          <w:sz w:val="24"/>
          <w:szCs w:val="24"/>
          <w:lang w:val="mn-MN"/>
        </w:rPr>
        <w:t xml:space="preserve"> ялган жигнэж тодорхойлно. Цавчдас</w:t>
      </w:r>
      <w:r w:rsidR="00C74A14">
        <w:rPr>
          <w:rFonts w:ascii="Arial" w:hAnsi="Arial" w:cs="Arial"/>
          <w:sz w:val="24"/>
          <w:szCs w:val="24"/>
          <w:lang w:val="mn-MN"/>
        </w:rPr>
        <w:t>ан</w:t>
      </w:r>
      <w:r w:rsidRPr="006B5067">
        <w:rPr>
          <w:rFonts w:ascii="Arial" w:hAnsi="Arial" w:cs="Arial"/>
          <w:sz w:val="24"/>
          <w:szCs w:val="24"/>
          <w:lang w:val="mn-MN"/>
        </w:rPr>
        <w:t xml:space="preserve"> дахь 3</w:t>
      </w:r>
      <w:r w:rsidR="00C74A14">
        <w:rPr>
          <w:rFonts w:ascii="Arial" w:hAnsi="Arial" w:cs="Arial"/>
          <w:sz w:val="24"/>
          <w:szCs w:val="24"/>
          <w:lang w:val="mn-MN"/>
        </w:rPr>
        <w:t xml:space="preserve"> </w:t>
      </w:r>
      <w:r w:rsidRPr="006B5067">
        <w:rPr>
          <w:rFonts w:ascii="Arial" w:hAnsi="Arial" w:cs="Arial"/>
          <w:sz w:val="24"/>
          <w:szCs w:val="24"/>
          <w:lang w:val="mn-MN"/>
        </w:rPr>
        <w:t>мм-ээс бага хэмжээний эрдэс бодисыг тодорхойлохдоо тусгай төхөөрөмж ашиглана. Үүний тулд 6.4.3 дахь туршилтаар 5</w:t>
      </w:r>
      <w:r w:rsidR="00C74A14">
        <w:rPr>
          <w:rFonts w:ascii="Arial" w:hAnsi="Arial" w:cs="Arial"/>
          <w:sz w:val="24"/>
          <w:szCs w:val="24"/>
          <w:lang w:val="mn-MN"/>
        </w:rPr>
        <w:t xml:space="preserve"> </w:t>
      </w:r>
      <w:r w:rsidRPr="006B5067">
        <w:rPr>
          <w:rFonts w:ascii="Arial" w:hAnsi="Arial" w:cs="Arial"/>
          <w:sz w:val="24"/>
          <w:szCs w:val="24"/>
          <w:lang w:val="mn-MN"/>
        </w:rPr>
        <w:t>мм голчтой нүх бүхий шигшүүрээр гарсан цавчдас</w:t>
      </w:r>
      <w:r w:rsidR="00C74A14">
        <w:rPr>
          <w:rFonts w:ascii="Arial" w:hAnsi="Arial" w:cs="Arial"/>
          <w:sz w:val="24"/>
          <w:szCs w:val="24"/>
          <w:lang w:val="mn-MN"/>
        </w:rPr>
        <w:t>н</w:t>
      </w:r>
      <w:r w:rsidRPr="006B5067">
        <w:rPr>
          <w:rFonts w:ascii="Arial" w:hAnsi="Arial" w:cs="Arial"/>
          <w:sz w:val="24"/>
          <w:szCs w:val="24"/>
          <w:lang w:val="mn-MN"/>
        </w:rPr>
        <w:t>аас багахан хэсгийг тогтмол жинтэй болгон хатааж түүнээс туршилтад 2</w:t>
      </w:r>
      <w:r w:rsidR="00C74A14">
        <w:rPr>
          <w:rFonts w:ascii="Arial" w:hAnsi="Arial" w:cs="Arial"/>
          <w:sz w:val="24"/>
          <w:szCs w:val="24"/>
          <w:lang w:val="mn-MN"/>
        </w:rPr>
        <w:t xml:space="preserve"> </w:t>
      </w:r>
      <w:r w:rsidRPr="006B5067">
        <w:rPr>
          <w:rFonts w:ascii="Arial" w:hAnsi="Arial" w:cs="Arial"/>
          <w:sz w:val="24"/>
          <w:szCs w:val="24"/>
          <w:lang w:val="mn-MN"/>
        </w:rPr>
        <w:t>г-ыг жигнэн авна. Энэ сорьцоо урьдчилан 70</w:t>
      </w:r>
      <w:r w:rsidR="00C74A14">
        <w:rPr>
          <w:rFonts w:ascii="Arial" w:hAnsi="Arial" w:cs="Arial"/>
          <w:sz w:val="24"/>
          <w:szCs w:val="24"/>
          <w:lang w:val="mn-MN"/>
        </w:rPr>
        <w:t xml:space="preserve"> </w:t>
      </w:r>
      <w:r w:rsidRPr="006B5067">
        <w:rPr>
          <w:rFonts w:ascii="Arial" w:hAnsi="Arial" w:cs="Arial"/>
          <w:sz w:val="24"/>
          <w:szCs w:val="24"/>
          <w:lang w:val="mn-MN"/>
        </w:rPr>
        <w:t>см</w:t>
      </w:r>
      <w:r w:rsidRPr="00C74A14">
        <w:rPr>
          <w:rFonts w:ascii="Arial" w:hAnsi="Arial" w:cs="Arial"/>
          <w:sz w:val="24"/>
          <w:szCs w:val="24"/>
          <w:vertAlign w:val="superscript"/>
          <w:lang w:val="mn-MN"/>
        </w:rPr>
        <w:t>3</w:t>
      </w:r>
      <w:r w:rsidRPr="006B5067">
        <w:rPr>
          <w:rFonts w:ascii="Arial" w:hAnsi="Arial" w:cs="Arial"/>
          <w:sz w:val="24"/>
          <w:szCs w:val="24"/>
          <w:lang w:val="mn-MN"/>
        </w:rPr>
        <w:t xml:space="preserve"> </w:t>
      </w:r>
      <w:r w:rsidR="00C74A14">
        <w:rPr>
          <w:rFonts w:ascii="Arial" w:hAnsi="Arial" w:cs="Arial"/>
          <w:sz w:val="24"/>
          <w:szCs w:val="24"/>
          <w:lang w:val="mn-MN"/>
        </w:rPr>
        <w:t xml:space="preserve">багтаамжтай </w:t>
      </w:r>
      <w:r w:rsidRPr="006B5067">
        <w:rPr>
          <w:rFonts w:ascii="Arial" w:hAnsi="Arial" w:cs="Arial"/>
          <w:sz w:val="24"/>
          <w:szCs w:val="24"/>
          <w:lang w:val="mn-MN"/>
        </w:rPr>
        <w:t>1,4-1,6</w:t>
      </w:r>
      <w:r w:rsidR="00C74A14">
        <w:rPr>
          <w:rFonts w:ascii="Arial" w:hAnsi="Arial" w:cs="Arial"/>
          <w:sz w:val="24"/>
          <w:szCs w:val="24"/>
          <w:lang w:val="mn-MN"/>
        </w:rPr>
        <w:t xml:space="preserve"> </w:t>
      </w:r>
      <w:r w:rsidRPr="006B5067">
        <w:rPr>
          <w:rFonts w:ascii="Arial" w:hAnsi="Arial" w:cs="Arial"/>
          <w:sz w:val="24"/>
          <w:szCs w:val="24"/>
          <w:lang w:val="mn-MN"/>
        </w:rPr>
        <w:t>кг/м</w:t>
      </w:r>
      <w:r w:rsidRPr="00C74A14">
        <w:rPr>
          <w:rFonts w:ascii="Arial" w:hAnsi="Arial" w:cs="Arial"/>
          <w:sz w:val="24"/>
          <w:szCs w:val="24"/>
          <w:vertAlign w:val="superscript"/>
          <w:lang w:val="mn-MN"/>
        </w:rPr>
        <w:t>3</w:t>
      </w:r>
      <w:r w:rsidRPr="006B5067">
        <w:rPr>
          <w:rFonts w:ascii="Arial" w:hAnsi="Arial" w:cs="Arial"/>
          <w:sz w:val="24"/>
          <w:szCs w:val="24"/>
          <w:lang w:val="mn-MN"/>
        </w:rPr>
        <w:t xml:space="preserve"> хувийн жинтэй дурын ханасан давсны уусмал хийсэн цилиндр бортгонд хийнэ. </w:t>
      </w:r>
      <w:r w:rsidR="00B66934">
        <w:rPr>
          <w:rFonts w:ascii="Arial" w:hAnsi="Arial" w:cs="Arial"/>
          <w:sz w:val="24"/>
          <w:szCs w:val="24"/>
          <w:lang w:val="mn-MN"/>
        </w:rPr>
        <w:t>Бортгон дахь</w:t>
      </w:r>
      <w:r w:rsidRPr="006B5067">
        <w:rPr>
          <w:rFonts w:ascii="Arial" w:hAnsi="Arial" w:cs="Arial"/>
          <w:sz w:val="24"/>
          <w:szCs w:val="24"/>
          <w:lang w:val="mn-MN"/>
        </w:rPr>
        <w:t xml:space="preserve"> зүйлээ хутгаад тунгааж тавина. Тунасаны дараа цавчдасны хэсэг бүхий уусмалаа доод ялтас дах</w:t>
      </w:r>
      <w:r w:rsidR="00C74A14">
        <w:rPr>
          <w:rFonts w:ascii="Arial" w:hAnsi="Arial" w:cs="Arial"/>
          <w:sz w:val="24"/>
          <w:szCs w:val="24"/>
          <w:lang w:val="mn-MN"/>
        </w:rPr>
        <w:t>ь</w:t>
      </w:r>
      <w:r w:rsidRPr="006B5067">
        <w:rPr>
          <w:rFonts w:ascii="Arial" w:hAnsi="Arial" w:cs="Arial"/>
          <w:sz w:val="24"/>
          <w:szCs w:val="24"/>
          <w:lang w:val="mn-MN"/>
        </w:rPr>
        <w:t xml:space="preserve"> нүхээр </w:t>
      </w:r>
      <w:proofErr w:type="spellStart"/>
      <w:r w:rsidR="00C74A14">
        <w:rPr>
          <w:rFonts w:ascii="Arial" w:hAnsi="Arial" w:cs="Arial"/>
          <w:sz w:val="24"/>
          <w:szCs w:val="24"/>
        </w:rPr>
        <w:t>аяга</w:t>
      </w:r>
      <w:proofErr w:type="spellEnd"/>
      <w:r w:rsidRPr="006B5067">
        <w:rPr>
          <w:rFonts w:ascii="Arial" w:hAnsi="Arial" w:cs="Arial"/>
          <w:sz w:val="24"/>
          <w:szCs w:val="24"/>
          <w:lang w:val="mn-MN"/>
        </w:rPr>
        <w:t xml:space="preserve">нд юүлнэ. Эрдэс бодистой уусмалаа резинэн хоолой, хавчаар бүхий юүлүүрээр өөр </w:t>
      </w:r>
      <w:r w:rsidR="00C74A14" w:rsidRPr="00C74A14">
        <w:rPr>
          <w:rFonts w:ascii="Arial" w:hAnsi="Arial" w:cs="Arial"/>
          <w:sz w:val="24"/>
          <w:szCs w:val="24"/>
          <w:highlight w:val="yellow"/>
          <w:lang w:val="mn-MN"/>
        </w:rPr>
        <w:t>аяга</w:t>
      </w:r>
      <w:r w:rsidRPr="00C74A14">
        <w:rPr>
          <w:rFonts w:ascii="Arial" w:hAnsi="Arial" w:cs="Arial"/>
          <w:sz w:val="24"/>
          <w:szCs w:val="24"/>
          <w:highlight w:val="yellow"/>
          <w:lang w:val="mn-MN"/>
        </w:rPr>
        <w:t>р</w:t>
      </w:r>
      <w:r w:rsidR="00C74A14" w:rsidRPr="00C74A14">
        <w:rPr>
          <w:rFonts w:ascii="Arial" w:hAnsi="Arial" w:cs="Arial"/>
          <w:sz w:val="24"/>
          <w:szCs w:val="24"/>
          <w:highlight w:val="yellow"/>
          <w:lang w:val="mn-MN"/>
        </w:rPr>
        <w:t>уу</w:t>
      </w:r>
      <w:r w:rsidRPr="006B5067">
        <w:rPr>
          <w:rFonts w:ascii="Arial" w:hAnsi="Arial" w:cs="Arial"/>
          <w:sz w:val="24"/>
          <w:szCs w:val="24"/>
          <w:lang w:val="mn-MN"/>
        </w:rPr>
        <w:t xml:space="preserve"> шүүх ба шүүгдсэн шингэнийг асгаж эрдэс бодис бүхий шүүлтүүрээ халуун усаа</w:t>
      </w:r>
      <w:r>
        <w:rPr>
          <w:rFonts w:ascii="Arial" w:hAnsi="Arial" w:cs="Arial"/>
          <w:sz w:val="24"/>
          <w:szCs w:val="24"/>
          <w:lang w:val="mn-MN"/>
        </w:rPr>
        <w:t>р угааж хатаах шүүгээнд хийж 100</w:t>
      </w:r>
      <w:r w:rsidR="00C74A14">
        <w:rPr>
          <w:rFonts w:ascii="Arial" w:hAnsi="Arial" w:cs="Arial"/>
          <w:sz w:val="24"/>
          <w:szCs w:val="24"/>
          <w:lang w:val="mn-MN"/>
        </w:rPr>
        <w:t>°С-д</w:t>
      </w:r>
      <w:r w:rsidRPr="006B5067">
        <w:rPr>
          <w:rFonts w:ascii="Arial" w:hAnsi="Arial" w:cs="Arial"/>
          <w:sz w:val="24"/>
          <w:szCs w:val="24"/>
          <w:lang w:val="mn-MN"/>
        </w:rPr>
        <w:t xml:space="preserve"> тогтмол жинтэй болтол хатааж 0,01</w:t>
      </w:r>
      <w:r w:rsidR="00C74A14">
        <w:rPr>
          <w:rFonts w:ascii="Arial" w:hAnsi="Arial" w:cs="Arial"/>
          <w:sz w:val="24"/>
          <w:szCs w:val="24"/>
          <w:lang w:val="mn-MN"/>
        </w:rPr>
        <w:t xml:space="preserve"> </w:t>
      </w:r>
      <w:r w:rsidRPr="006B5067">
        <w:rPr>
          <w:rFonts w:ascii="Arial" w:hAnsi="Arial" w:cs="Arial"/>
          <w:sz w:val="24"/>
          <w:szCs w:val="24"/>
          <w:lang w:val="mn-MN"/>
        </w:rPr>
        <w:t>г-аас ихгүй нарийвчлалтайгаар жигнэнэ</w:t>
      </w:r>
      <w:r>
        <w:rPr>
          <w:rFonts w:ascii="Arial" w:hAnsi="Arial" w:cs="Arial"/>
          <w:sz w:val="24"/>
          <w:szCs w:val="24"/>
          <w:lang w:val="mn-MN"/>
        </w:rPr>
        <w:t>.</w:t>
      </w:r>
    </w:p>
    <w:p w:rsidR="006B5067" w:rsidRPr="006B5067" w:rsidRDefault="006B5067" w:rsidP="006B5067">
      <w:pPr>
        <w:jc w:val="both"/>
        <w:rPr>
          <w:rFonts w:ascii="Arial" w:hAnsi="Arial" w:cs="Arial"/>
          <w:sz w:val="24"/>
          <w:szCs w:val="24"/>
          <w:lang w:val="mn-MN"/>
        </w:rPr>
      </w:pPr>
      <w:r>
        <w:rPr>
          <w:rFonts w:ascii="Arial" w:hAnsi="Arial" w:cs="Arial"/>
          <w:sz w:val="24"/>
          <w:szCs w:val="24"/>
          <w:lang w:val="mn-MN"/>
        </w:rPr>
        <w:t xml:space="preserve">4.5.3. </w:t>
      </w:r>
      <w:r w:rsidRPr="006B5067">
        <w:rPr>
          <w:rFonts w:ascii="Arial" w:hAnsi="Arial" w:cs="Arial"/>
          <w:sz w:val="24"/>
          <w:szCs w:val="24"/>
          <w:lang w:val="mn-MN"/>
        </w:rPr>
        <w:t xml:space="preserve">Үр дүнг тооцох  </w:t>
      </w:r>
    </w:p>
    <w:p w:rsidR="006B5067" w:rsidRPr="006B5067" w:rsidRDefault="006B5067" w:rsidP="006B5067">
      <w:pPr>
        <w:jc w:val="both"/>
        <w:rPr>
          <w:rFonts w:ascii="Arial" w:hAnsi="Arial" w:cs="Arial"/>
          <w:sz w:val="24"/>
          <w:szCs w:val="24"/>
          <w:lang w:val="mn-MN"/>
        </w:rPr>
      </w:pPr>
      <w:r w:rsidRPr="006B5067">
        <w:rPr>
          <w:rFonts w:ascii="Arial" w:hAnsi="Arial" w:cs="Arial"/>
          <w:sz w:val="24"/>
          <w:szCs w:val="24"/>
          <w:lang w:val="mn-MN"/>
        </w:rPr>
        <w:t>Эрдэс бодисын агууламжийг /Х</w:t>
      </w:r>
      <w:r w:rsidRPr="006B5067">
        <w:rPr>
          <w:rFonts w:ascii="Arial" w:hAnsi="Arial" w:cs="Arial"/>
          <w:sz w:val="24"/>
          <w:szCs w:val="24"/>
          <w:vertAlign w:val="subscript"/>
          <w:lang w:val="mn-MN"/>
        </w:rPr>
        <w:t>4</w:t>
      </w:r>
      <w:r w:rsidRPr="006B5067">
        <w:rPr>
          <w:rFonts w:ascii="Arial" w:hAnsi="Arial" w:cs="Arial"/>
          <w:sz w:val="24"/>
          <w:szCs w:val="24"/>
          <w:lang w:val="mn-MN"/>
        </w:rPr>
        <w:t>/ жингийн хувиар дараах томъ</w:t>
      </w:r>
      <w:r w:rsidR="00C74A14">
        <w:rPr>
          <w:rFonts w:ascii="Arial" w:hAnsi="Arial" w:cs="Arial"/>
          <w:sz w:val="24"/>
          <w:szCs w:val="24"/>
          <w:lang w:val="mn-MN"/>
        </w:rPr>
        <w:t>ё</w:t>
      </w:r>
      <w:r w:rsidRPr="006B5067">
        <w:rPr>
          <w:rFonts w:ascii="Arial" w:hAnsi="Arial" w:cs="Arial"/>
          <w:sz w:val="24"/>
          <w:szCs w:val="24"/>
          <w:lang w:val="mn-MN"/>
        </w:rPr>
        <w:t xml:space="preserve">огоор тооцно.  </w:t>
      </w:r>
    </w:p>
    <w:p w:rsidR="006B5067" w:rsidRPr="006B5067" w:rsidRDefault="006B5067" w:rsidP="006B5067">
      <w:pPr>
        <w:ind w:left="720" w:firstLine="720"/>
        <w:jc w:val="both"/>
        <w:rPr>
          <w:rFonts w:ascii="Arial" w:hAnsi="Arial" w:cs="Arial"/>
          <w:sz w:val="24"/>
          <w:szCs w:val="24"/>
        </w:rPr>
      </w:pPr>
      <w:r>
        <w:rPr>
          <w:rFonts w:ascii="Arial" w:hAnsi="Arial" w:cs="Arial"/>
          <w:sz w:val="24"/>
          <w:szCs w:val="24"/>
        </w:rPr>
        <w:t>X</w:t>
      </w:r>
      <w:r w:rsidRPr="006B5067">
        <w:rPr>
          <w:rFonts w:ascii="Arial" w:hAnsi="Arial" w:cs="Arial"/>
          <w:sz w:val="24"/>
          <w:szCs w:val="24"/>
          <w:vertAlign w:val="subscript"/>
        </w:rPr>
        <w:t>4</w:t>
      </w:r>
      <w:r>
        <w:rPr>
          <w:rFonts w:ascii="Arial" w:hAnsi="Arial" w:cs="Arial"/>
          <w:sz w:val="24"/>
          <w:szCs w:val="24"/>
        </w:rPr>
        <w:t>=100(m</w:t>
      </w:r>
      <w:r w:rsidRPr="006B5067">
        <w:rPr>
          <w:rFonts w:ascii="Arial" w:hAnsi="Arial" w:cs="Arial"/>
          <w:sz w:val="24"/>
          <w:szCs w:val="24"/>
          <w:vertAlign w:val="subscript"/>
        </w:rPr>
        <w:t>1</w:t>
      </w:r>
      <w:proofErr w:type="gramStart"/>
      <w:r>
        <w:rPr>
          <w:rFonts w:ascii="Arial" w:hAnsi="Arial" w:cs="Arial"/>
          <w:sz w:val="24"/>
          <w:szCs w:val="24"/>
        </w:rPr>
        <w:t>+(</w:t>
      </w:r>
      <w:proofErr w:type="gramEnd"/>
      <w:r>
        <w:rPr>
          <w:rFonts w:ascii="Arial" w:hAnsi="Arial" w:cs="Arial"/>
          <w:sz w:val="24"/>
          <w:szCs w:val="24"/>
        </w:rPr>
        <w:t>m</w:t>
      </w:r>
      <w:r w:rsidRPr="006B5067">
        <w:rPr>
          <w:rFonts w:ascii="Arial" w:hAnsi="Arial" w:cs="Arial"/>
          <w:sz w:val="24"/>
          <w:szCs w:val="24"/>
          <w:vertAlign w:val="subscript"/>
        </w:rPr>
        <w:t>2</w:t>
      </w:r>
      <w:r>
        <w:rPr>
          <w:rFonts w:ascii="Arial" w:hAnsi="Arial" w:cs="Arial"/>
          <w:sz w:val="24"/>
          <w:szCs w:val="24"/>
        </w:rPr>
        <w:t>*m</w:t>
      </w:r>
      <w:r w:rsidRPr="006B5067">
        <w:rPr>
          <w:rFonts w:ascii="Arial" w:hAnsi="Arial" w:cs="Arial"/>
          <w:sz w:val="24"/>
          <w:szCs w:val="24"/>
          <w:vertAlign w:val="subscript"/>
        </w:rPr>
        <w:t>3</w:t>
      </w:r>
      <w:r>
        <w:rPr>
          <w:rFonts w:ascii="Arial" w:hAnsi="Arial" w:cs="Arial"/>
          <w:sz w:val="24"/>
          <w:szCs w:val="24"/>
        </w:rPr>
        <w:t>/2))/m</w:t>
      </w:r>
    </w:p>
    <w:p w:rsidR="006B5067" w:rsidRPr="00C74A14" w:rsidRDefault="006B5067" w:rsidP="006B5067">
      <w:pPr>
        <w:jc w:val="both"/>
        <w:rPr>
          <w:rFonts w:ascii="Arial" w:hAnsi="Arial" w:cs="Arial"/>
          <w:sz w:val="24"/>
          <w:szCs w:val="24"/>
        </w:rPr>
      </w:pPr>
      <w:r w:rsidRPr="006B5067">
        <w:rPr>
          <w:rFonts w:ascii="Arial" w:hAnsi="Arial" w:cs="Arial"/>
          <w:sz w:val="24"/>
          <w:szCs w:val="24"/>
          <w:lang w:val="mn-MN"/>
        </w:rPr>
        <w:t>Энд</w:t>
      </w:r>
      <w:r>
        <w:rPr>
          <w:rFonts w:ascii="Arial" w:hAnsi="Arial" w:cs="Arial"/>
          <w:sz w:val="24"/>
          <w:szCs w:val="24"/>
          <w:lang w:val="mn-MN"/>
        </w:rPr>
        <w:t>:</w:t>
      </w:r>
      <w:r>
        <w:rPr>
          <w:rFonts w:ascii="Arial" w:hAnsi="Arial" w:cs="Arial"/>
          <w:sz w:val="24"/>
          <w:szCs w:val="24"/>
          <w:lang w:val="mn-MN"/>
        </w:rPr>
        <w:tab/>
      </w:r>
      <w:r w:rsidRPr="006B5067">
        <w:rPr>
          <w:rFonts w:ascii="Arial" w:hAnsi="Arial" w:cs="Arial"/>
          <w:sz w:val="24"/>
          <w:szCs w:val="24"/>
          <w:lang w:val="mn-MN"/>
        </w:rPr>
        <w:t>m</w:t>
      </w:r>
      <w:r w:rsidR="009071B0">
        <w:rPr>
          <w:rFonts w:ascii="Arial" w:hAnsi="Arial" w:cs="Arial"/>
          <w:sz w:val="24"/>
          <w:szCs w:val="24"/>
          <w:lang w:val="mn-MN"/>
        </w:rPr>
        <w:t xml:space="preserve"> </w:t>
      </w:r>
      <w:r w:rsidRPr="006B5067">
        <w:rPr>
          <w:rFonts w:ascii="Arial" w:hAnsi="Arial" w:cs="Arial"/>
          <w:sz w:val="24"/>
          <w:szCs w:val="24"/>
          <w:lang w:val="mn-MN"/>
        </w:rPr>
        <w:t>-</w:t>
      </w:r>
      <w:r w:rsidR="009071B0">
        <w:rPr>
          <w:rFonts w:ascii="Arial" w:hAnsi="Arial" w:cs="Arial"/>
          <w:sz w:val="24"/>
          <w:szCs w:val="24"/>
          <w:lang w:val="mn-MN"/>
        </w:rPr>
        <w:t xml:space="preserve"> </w:t>
      </w:r>
      <w:r w:rsidRPr="006B5067">
        <w:rPr>
          <w:rFonts w:ascii="Arial" w:hAnsi="Arial" w:cs="Arial"/>
          <w:sz w:val="24"/>
          <w:szCs w:val="24"/>
          <w:lang w:val="mn-MN"/>
        </w:rPr>
        <w:t>Цавчдасны сорьцын жин</w:t>
      </w:r>
      <w:r>
        <w:rPr>
          <w:rFonts w:ascii="Arial" w:hAnsi="Arial" w:cs="Arial"/>
          <w:sz w:val="24"/>
          <w:szCs w:val="24"/>
          <w:lang w:val="mn-MN"/>
        </w:rPr>
        <w:t xml:space="preserve"> 4.1.1-ийн дагуу</w:t>
      </w:r>
      <w:r w:rsidR="00C74A14">
        <w:rPr>
          <w:rFonts w:ascii="Arial" w:hAnsi="Arial" w:cs="Arial"/>
          <w:sz w:val="24"/>
          <w:szCs w:val="24"/>
          <w:lang w:val="mn-MN"/>
        </w:rPr>
        <w:t>, г</w:t>
      </w:r>
      <w:r w:rsidR="00C74A14">
        <w:rPr>
          <w:rFonts w:ascii="Arial" w:hAnsi="Arial" w:cs="Arial"/>
          <w:sz w:val="24"/>
          <w:szCs w:val="24"/>
        </w:rPr>
        <w:t>;</w:t>
      </w:r>
    </w:p>
    <w:p w:rsidR="006B5067" w:rsidRPr="006B5067" w:rsidRDefault="006B5067" w:rsidP="002775DF">
      <w:pPr>
        <w:ind w:firstLine="720"/>
        <w:rPr>
          <w:rFonts w:ascii="Arial" w:hAnsi="Arial" w:cs="Arial"/>
          <w:sz w:val="24"/>
          <w:szCs w:val="24"/>
          <w:lang w:val="mn-MN"/>
        </w:rPr>
      </w:pPr>
      <w:r w:rsidRPr="006B5067">
        <w:rPr>
          <w:rFonts w:ascii="Arial" w:hAnsi="Arial" w:cs="Arial"/>
          <w:sz w:val="24"/>
          <w:szCs w:val="24"/>
          <w:lang w:val="mn-MN"/>
        </w:rPr>
        <w:t>m</w:t>
      </w:r>
      <w:r w:rsidRPr="00C74A14">
        <w:rPr>
          <w:rFonts w:ascii="Arial" w:hAnsi="Arial" w:cs="Arial"/>
          <w:sz w:val="24"/>
          <w:szCs w:val="24"/>
          <w:vertAlign w:val="subscript"/>
          <w:lang w:val="mn-MN"/>
        </w:rPr>
        <w:t>1</w:t>
      </w:r>
      <w:r>
        <w:rPr>
          <w:rFonts w:ascii="Arial" w:hAnsi="Arial" w:cs="Arial"/>
          <w:sz w:val="24"/>
          <w:szCs w:val="24"/>
          <w:lang w:val="mn-MN"/>
        </w:rPr>
        <w:t xml:space="preserve"> –</w:t>
      </w:r>
      <w:r w:rsidRPr="006B5067">
        <w:rPr>
          <w:rFonts w:ascii="Arial" w:hAnsi="Arial" w:cs="Arial"/>
          <w:sz w:val="24"/>
          <w:szCs w:val="24"/>
          <w:lang w:val="mn-MN"/>
        </w:rPr>
        <w:t xml:space="preserve"> 3</w:t>
      </w:r>
      <w:r w:rsidR="00C74A14">
        <w:rPr>
          <w:rFonts w:ascii="Arial" w:hAnsi="Arial" w:cs="Arial"/>
          <w:sz w:val="24"/>
          <w:szCs w:val="24"/>
          <w:lang w:val="mn-MN"/>
        </w:rPr>
        <w:t xml:space="preserve"> </w:t>
      </w:r>
      <w:r w:rsidRPr="006B5067">
        <w:rPr>
          <w:rFonts w:ascii="Arial" w:hAnsi="Arial" w:cs="Arial"/>
          <w:sz w:val="24"/>
          <w:szCs w:val="24"/>
          <w:lang w:val="mn-MN"/>
        </w:rPr>
        <w:t>мм-ээс дээш хэмжээтэй эрдэс бодисын жин, г</w:t>
      </w:r>
      <w:r w:rsidR="00C74A14">
        <w:rPr>
          <w:rFonts w:ascii="Arial" w:hAnsi="Arial" w:cs="Arial"/>
          <w:sz w:val="24"/>
          <w:szCs w:val="24"/>
        </w:rPr>
        <w:t>;</w:t>
      </w:r>
      <w:r w:rsidRPr="006B5067">
        <w:rPr>
          <w:rFonts w:ascii="Arial" w:hAnsi="Arial" w:cs="Arial"/>
          <w:sz w:val="24"/>
          <w:szCs w:val="24"/>
          <w:lang w:val="mn-MN"/>
        </w:rPr>
        <w:t xml:space="preserve"> </w:t>
      </w:r>
    </w:p>
    <w:p w:rsidR="006B5067" w:rsidRPr="006B5067" w:rsidRDefault="006B5067" w:rsidP="002775DF">
      <w:pPr>
        <w:ind w:firstLine="720"/>
        <w:rPr>
          <w:rFonts w:ascii="Arial" w:hAnsi="Arial" w:cs="Arial"/>
          <w:sz w:val="24"/>
          <w:szCs w:val="24"/>
          <w:lang w:val="mn-MN"/>
        </w:rPr>
      </w:pPr>
      <w:r w:rsidRPr="006B5067">
        <w:rPr>
          <w:rFonts w:ascii="Arial" w:hAnsi="Arial" w:cs="Arial"/>
          <w:sz w:val="24"/>
          <w:szCs w:val="24"/>
          <w:lang w:val="mn-MN"/>
        </w:rPr>
        <w:t>m</w:t>
      </w:r>
      <w:r w:rsidRPr="00C74A14">
        <w:rPr>
          <w:rFonts w:ascii="Arial" w:hAnsi="Arial" w:cs="Arial"/>
          <w:sz w:val="24"/>
          <w:szCs w:val="24"/>
          <w:vertAlign w:val="subscript"/>
          <w:lang w:val="mn-MN"/>
        </w:rPr>
        <w:t>2</w:t>
      </w:r>
      <w:r>
        <w:rPr>
          <w:rFonts w:ascii="Arial" w:hAnsi="Arial" w:cs="Arial"/>
          <w:sz w:val="24"/>
          <w:szCs w:val="24"/>
          <w:lang w:val="mn-MN"/>
        </w:rPr>
        <w:t xml:space="preserve"> –</w:t>
      </w:r>
      <w:r w:rsidRPr="006B5067">
        <w:rPr>
          <w:rFonts w:ascii="Arial" w:hAnsi="Arial" w:cs="Arial"/>
          <w:sz w:val="24"/>
          <w:szCs w:val="24"/>
          <w:lang w:val="mn-MN"/>
        </w:rPr>
        <w:t xml:space="preserve"> 2</w:t>
      </w:r>
      <w:r w:rsidR="00C74A14">
        <w:rPr>
          <w:rFonts w:ascii="Arial" w:hAnsi="Arial" w:cs="Arial"/>
          <w:sz w:val="24"/>
          <w:szCs w:val="24"/>
          <w:lang w:val="mn-MN"/>
        </w:rPr>
        <w:t xml:space="preserve"> </w:t>
      </w:r>
      <w:r w:rsidRPr="006B5067">
        <w:rPr>
          <w:rFonts w:ascii="Arial" w:hAnsi="Arial" w:cs="Arial"/>
          <w:sz w:val="24"/>
          <w:szCs w:val="24"/>
          <w:lang w:val="mn-MN"/>
        </w:rPr>
        <w:t>г</w:t>
      </w:r>
      <w:r w:rsidR="00B66934">
        <w:rPr>
          <w:rFonts w:ascii="Arial" w:hAnsi="Arial" w:cs="Arial"/>
          <w:sz w:val="24"/>
          <w:szCs w:val="24"/>
          <w:lang w:val="mn-MN"/>
        </w:rPr>
        <w:t>рамм</w:t>
      </w:r>
      <w:r w:rsidRPr="006B5067">
        <w:rPr>
          <w:rFonts w:ascii="Arial" w:hAnsi="Arial" w:cs="Arial"/>
          <w:sz w:val="24"/>
          <w:szCs w:val="24"/>
          <w:lang w:val="mn-MN"/>
        </w:rPr>
        <w:t xml:space="preserve"> үлдэц цавчдсанд агуулагдах эрдэс бодисын жин, г</w:t>
      </w:r>
      <w:r w:rsidR="00C74A14">
        <w:rPr>
          <w:rFonts w:ascii="Arial" w:hAnsi="Arial" w:cs="Arial"/>
          <w:sz w:val="24"/>
          <w:szCs w:val="24"/>
        </w:rPr>
        <w:t>;</w:t>
      </w:r>
      <w:r w:rsidRPr="006B5067">
        <w:rPr>
          <w:rFonts w:ascii="Arial" w:hAnsi="Arial" w:cs="Arial"/>
          <w:sz w:val="24"/>
          <w:szCs w:val="24"/>
          <w:lang w:val="mn-MN"/>
        </w:rPr>
        <w:t xml:space="preserve"> </w:t>
      </w:r>
    </w:p>
    <w:p w:rsidR="006B5067" w:rsidRPr="006B5067" w:rsidRDefault="006B5067" w:rsidP="002775DF">
      <w:pPr>
        <w:ind w:firstLine="720"/>
        <w:rPr>
          <w:rFonts w:ascii="Arial" w:hAnsi="Arial" w:cs="Arial"/>
          <w:sz w:val="24"/>
          <w:szCs w:val="24"/>
          <w:lang w:val="mn-MN"/>
        </w:rPr>
      </w:pPr>
      <w:r w:rsidRPr="006B5067">
        <w:rPr>
          <w:rFonts w:ascii="Arial" w:hAnsi="Arial" w:cs="Arial"/>
          <w:sz w:val="24"/>
          <w:szCs w:val="24"/>
          <w:lang w:val="mn-MN"/>
        </w:rPr>
        <w:t>m</w:t>
      </w:r>
      <w:r w:rsidRPr="00C74A14">
        <w:rPr>
          <w:rFonts w:ascii="Arial" w:hAnsi="Arial" w:cs="Arial"/>
          <w:sz w:val="24"/>
          <w:szCs w:val="24"/>
          <w:vertAlign w:val="subscript"/>
          <w:lang w:val="mn-MN"/>
        </w:rPr>
        <w:t>3</w:t>
      </w:r>
      <w:r>
        <w:rPr>
          <w:rFonts w:ascii="Arial" w:hAnsi="Arial" w:cs="Arial"/>
          <w:sz w:val="24"/>
          <w:szCs w:val="24"/>
          <w:lang w:val="mn-MN"/>
        </w:rPr>
        <w:t xml:space="preserve"> – 4.3</w:t>
      </w:r>
      <w:r w:rsidRPr="006B5067">
        <w:rPr>
          <w:rFonts w:ascii="Arial" w:hAnsi="Arial" w:cs="Arial"/>
          <w:sz w:val="24"/>
          <w:szCs w:val="24"/>
          <w:lang w:val="mn-MN"/>
        </w:rPr>
        <w:t xml:space="preserve">-ын дагуу тодорхойлсон шигшүүрийн </w:t>
      </w:r>
      <w:r w:rsidR="00264D69">
        <w:rPr>
          <w:rFonts w:ascii="Arial" w:hAnsi="Arial" w:cs="Arial"/>
          <w:sz w:val="24"/>
          <w:szCs w:val="24"/>
          <w:lang w:val="mn-MN"/>
        </w:rPr>
        <w:t>ё</w:t>
      </w:r>
      <w:r w:rsidRPr="006B5067">
        <w:rPr>
          <w:rFonts w:ascii="Arial" w:hAnsi="Arial" w:cs="Arial"/>
          <w:sz w:val="24"/>
          <w:szCs w:val="24"/>
          <w:lang w:val="mn-MN"/>
        </w:rPr>
        <w:t>роолд үлдсэн цавчдасны хэсгийн жин, г</w:t>
      </w:r>
      <w:r w:rsidR="00C74A14">
        <w:rPr>
          <w:rFonts w:ascii="Arial" w:hAnsi="Arial" w:cs="Arial"/>
          <w:sz w:val="24"/>
          <w:szCs w:val="24"/>
        </w:rPr>
        <w:t>;</w:t>
      </w:r>
      <w:r w:rsidRPr="006B5067">
        <w:rPr>
          <w:rFonts w:ascii="Arial" w:hAnsi="Arial" w:cs="Arial"/>
          <w:sz w:val="24"/>
          <w:szCs w:val="24"/>
          <w:lang w:val="mn-MN"/>
        </w:rPr>
        <w:t xml:space="preserve"> </w:t>
      </w:r>
    </w:p>
    <w:p w:rsidR="00500596" w:rsidRDefault="006B5067" w:rsidP="002775DF">
      <w:pPr>
        <w:rPr>
          <w:rFonts w:ascii="Arial" w:hAnsi="Arial" w:cs="Arial"/>
          <w:sz w:val="24"/>
          <w:szCs w:val="24"/>
          <w:lang w:val="mn-MN"/>
        </w:rPr>
      </w:pPr>
      <w:r w:rsidRPr="006B5067">
        <w:rPr>
          <w:rFonts w:ascii="Arial" w:hAnsi="Arial" w:cs="Arial"/>
          <w:sz w:val="24"/>
          <w:szCs w:val="24"/>
          <w:lang w:val="mn-MN"/>
        </w:rPr>
        <w:t xml:space="preserve">Үр дүнг </w:t>
      </w:r>
      <w:r w:rsidR="00C74A14">
        <w:rPr>
          <w:rFonts w:ascii="Arial" w:hAnsi="Arial" w:cs="Arial"/>
          <w:sz w:val="24"/>
          <w:szCs w:val="24"/>
        </w:rPr>
        <w:t>0,1 г-</w:t>
      </w:r>
      <w:proofErr w:type="spellStart"/>
      <w:r w:rsidR="00C74A14">
        <w:rPr>
          <w:rFonts w:ascii="Arial" w:hAnsi="Arial" w:cs="Arial"/>
          <w:sz w:val="24"/>
          <w:szCs w:val="24"/>
        </w:rPr>
        <w:t>ын</w:t>
      </w:r>
      <w:proofErr w:type="spellEnd"/>
      <w:r w:rsidR="00C74A14">
        <w:rPr>
          <w:rFonts w:ascii="Arial" w:hAnsi="Arial" w:cs="Arial"/>
          <w:sz w:val="24"/>
          <w:szCs w:val="24"/>
        </w:rPr>
        <w:t xml:space="preserve"> </w:t>
      </w:r>
      <w:r w:rsidRPr="006B5067">
        <w:rPr>
          <w:rFonts w:ascii="Arial" w:hAnsi="Arial" w:cs="Arial"/>
          <w:sz w:val="24"/>
          <w:szCs w:val="24"/>
          <w:lang w:val="mn-MN"/>
        </w:rPr>
        <w:t xml:space="preserve">нарийвчлалтай тооцно.  </w:t>
      </w:r>
    </w:p>
    <w:p w:rsidR="002775DF" w:rsidRPr="002775DF" w:rsidRDefault="002775DF" w:rsidP="002775DF">
      <w:pPr>
        <w:jc w:val="both"/>
        <w:rPr>
          <w:rFonts w:ascii="Arial" w:hAnsi="Arial" w:cs="Arial"/>
          <w:sz w:val="24"/>
          <w:szCs w:val="24"/>
          <w:lang w:val="mn-MN"/>
        </w:rPr>
      </w:pPr>
      <w:r>
        <w:rPr>
          <w:rFonts w:ascii="Arial" w:hAnsi="Arial" w:cs="Arial"/>
          <w:sz w:val="24"/>
          <w:szCs w:val="24"/>
          <w:lang w:val="mn-MN"/>
        </w:rPr>
        <w:t xml:space="preserve">4.6. </w:t>
      </w:r>
      <w:r w:rsidRPr="002775DF">
        <w:rPr>
          <w:rFonts w:ascii="Arial" w:hAnsi="Arial" w:cs="Arial"/>
          <w:sz w:val="24"/>
          <w:szCs w:val="24"/>
          <w:lang w:val="mn-MN"/>
        </w:rPr>
        <w:t xml:space="preserve">Нүүрсжсэн хэсэг, металлын хольцыг харж, ялгаж тодорхойлно. Огтлолтын өнцгийг тусгай шаблон хэрэглэж тодорхойлно.  </w:t>
      </w:r>
    </w:p>
    <w:p w:rsidR="002775DF" w:rsidRPr="002775DF" w:rsidRDefault="002775DF" w:rsidP="002775DF">
      <w:pPr>
        <w:rPr>
          <w:rFonts w:ascii="Arial" w:hAnsi="Arial" w:cs="Arial"/>
          <w:sz w:val="24"/>
          <w:szCs w:val="24"/>
          <w:lang w:val="mn-MN"/>
        </w:rPr>
      </w:pPr>
      <w:r>
        <w:rPr>
          <w:rFonts w:ascii="Arial" w:hAnsi="Arial" w:cs="Arial"/>
          <w:sz w:val="24"/>
          <w:szCs w:val="24"/>
          <w:lang w:val="mn-MN"/>
        </w:rPr>
        <w:t>4.7.</w:t>
      </w:r>
      <w:r w:rsidR="00B66934">
        <w:rPr>
          <w:rFonts w:ascii="Arial" w:hAnsi="Arial" w:cs="Arial"/>
          <w:sz w:val="24"/>
          <w:szCs w:val="24"/>
          <w:lang w:val="mn-MN"/>
        </w:rPr>
        <w:t xml:space="preserve"> </w:t>
      </w:r>
      <w:r w:rsidRPr="002775DF">
        <w:rPr>
          <w:rFonts w:ascii="Arial" w:hAnsi="Arial" w:cs="Arial"/>
          <w:sz w:val="24"/>
          <w:szCs w:val="24"/>
          <w:lang w:val="mn-MN"/>
        </w:rPr>
        <w:t xml:space="preserve"> </w:t>
      </w:r>
      <w:r w:rsidR="00264D69">
        <w:rPr>
          <w:rFonts w:ascii="Arial" w:hAnsi="Arial" w:cs="Arial"/>
          <w:sz w:val="24"/>
          <w:szCs w:val="24"/>
          <w:lang w:val="mn-MN"/>
        </w:rPr>
        <w:t>Нухагдсан</w:t>
      </w:r>
      <w:r w:rsidR="00264D69" w:rsidRPr="002775DF">
        <w:rPr>
          <w:rFonts w:ascii="Arial" w:hAnsi="Arial" w:cs="Arial"/>
          <w:sz w:val="24"/>
          <w:szCs w:val="24"/>
          <w:lang w:val="mn-MN"/>
        </w:rPr>
        <w:t xml:space="preserve"> </w:t>
      </w:r>
      <w:r w:rsidRPr="002775DF">
        <w:rPr>
          <w:rFonts w:ascii="Arial" w:hAnsi="Arial" w:cs="Arial"/>
          <w:sz w:val="24"/>
          <w:szCs w:val="24"/>
          <w:lang w:val="mn-MN"/>
        </w:rPr>
        <w:t xml:space="preserve">ирмэгтэй цавчдасыг жингийн хувиар тодорхойлох  </w:t>
      </w:r>
    </w:p>
    <w:p w:rsidR="002775DF" w:rsidRPr="002775DF" w:rsidRDefault="002775DF" w:rsidP="002775DF">
      <w:pPr>
        <w:jc w:val="both"/>
        <w:rPr>
          <w:rFonts w:ascii="Arial" w:hAnsi="Arial" w:cs="Arial"/>
          <w:sz w:val="24"/>
          <w:szCs w:val="24"/>
          <w:lang w:val="mn-MN"/>
        </w:rPr>
      </w:pPr>
      <w:r w:rsidRPr="002775DF">
        <w:rPr>
          <w:rFonts w:ascii="Arial" w:hAnsi="Arial" w:cs="Arial"/>
          <w:sz w:val="24"/>
          <w:szCs w:val="24"/>
          <w:lang w:val="mn-MN"/>
        </w:rPr>
        <w:t xml:space="preserve">Энэ стандартын </w:t>
      </w:r>
      <w:r>
        <w:rPr>
          <w:rFonts w:ascii="Arial" w:hAnsi="Arial" w:cs="Arial"/>
          <w:sz w:val="24"/>
          <w:szCs w:val="24"/>
          <w:lang w:val="mn-MN"/>
        </w:rPr>
        <w:t>4.3</w:t>
      </w:r>
      <w:r w:rsidRPr="002775DF">
        <w:rPr>
          <w:rFonts w:ascii="Arial" w:hAnsi="Arial" w:cs="Arial"/>
          <w:sz w:val="24"/>
          <w:szCs w:val="24"/>
          <w:lang w:val="mn-MN"/>
        </w:rPr>
        <w:t>-ын дагуу 20</w:t>
      </w:r>
      <w:r w:rsidR="00C74A14">
        <w:rPr>
          <w:rFonts w:ascii="Arial" w:hAnsi="Arial" w:cs="Arial"/>
          <w:sz w:val="24"/>
          <w:szCs w:val="24"/>
          <w:lang w:val="mn-MN"/>
        </w:rPr>
        <w:t xml:space="preserve"> </w:t>
      </w:r>
      <w:r w:rsidRPr="002775DF">
        <w:rPr>
          <w:rFonts w:ascii="Arial" w:hAnsi="Arial" w:cs="Arial"/>
          <w:sz w:val="24"/>
          <w:szCs w:val="24"/>
          <w:lang w:val="mn-MN"/>
        </w:rPr>
        <w:t>мм голчтой нүх бүхий шигшүүр дээр үлдсэн цавчдаснаас 1</w:t>
      </w:r>
      <w:r w:rsidR="00C74A14">
        <w:rPr>
          <w:rFonts w:ascii="Arial" w:hAnsi="Arial" w:cs="Arial"/>
          <w:sz w:val="24"/>
          <w:szCs w:val="24"/>
          <w:lang w:val="mn-MN"/>
        </w:rPr>
        <w:t xml:space="preserve"> </w:t>
      </w:r>
      <w:r w:rsidRPr="002775DF">
        <w:rPr>
          <w:rFonts w:ascii="Arial" w:hAnsi="Arial" w:cs="Arial"/>
          <w:sz w:val="24"/>
          <w:szCs w:val="24"/>
          <w:lang w:val="mn-MN"/>
        </w:rPr>
        <w:t>г-ын нарийвчлалтайгаар 100</w:t>
      </w:r>
      <w:r w:rsidR="00C74A14">
        <w:rPr>
          <w:rFonts w:ascii="Arial" w:hAnsi="Arial" w:cs="Arial"/>
          <w:sz w:val="24"/>
          <w:szCs w:val="24"/>
          <w:lang w:val="mn-MN"/>
        </w:rPr>
        <w:t xml:space="preserve"> </w:t>
      </w:r>
      <w:r w:rsidRPr="002775DF">
        <w:rPr>
          <w:rFonts w:ascii="Arial" w:hAnsi="Arial" w:cs="Arial"/>
          <w:sz w:val="24"/>
          <w:szCs w:val="24"/>
          <w:lang w:val="mn-MN"/>
        </w:rPr>
        <w:t>г дээж жигнэ</w:t>
      </w:r>
      <w:r w:rsidR="00C74A14">
        <w:rPr>
          <w:rFonts w:ascii="Arial" w:hAnsi="Arial" w:cs="Arial"/>
          <w:sz w:val="24"/>
          <w:szCs w:val="24"/>
          <w:lang w:val="mn-MN"/>
        </w:rPr>
        <w:t>ж</w:t>
      </w:r>
      <w:r w:rsidRPr="002775DF">
        <w:rPr>
          <w:rFonts w:ascii="Arial" w:hAnsi="Arial" w:cs="Arial"/>
          <w:sz w:val="24"/>
          <w:szCs w:val="24"/>
          <w:lang w:val="mn-MN"/>
        </w:rPr>
        <w:t xml:space="preserve"> авна. Түүндээ нүд</w:t>
      </w:r>
      <w:r w:rsidR="00C74A14">
        <w:rPr>
          <w:rFonts w:ascii="Arial" w:hAnsi="Arial" w:cs="Arial"/>
          <w:sz w:val="24"/>
          <w:szCs w:val="24"/>
          <w:lang w:val="mn-MN"/>
        </w:rPr>
        <w:t>эн баримжаагаар</w:t>
      </w:r>
      <w:r w:rsidRPr="002775DF">
        <w:rPr>
          <w:rFonts w:ascii="Arial" w:hAnsi="Arial" w:cs="Arial"/>
          <w:sz w:val="24"/>
          <w:szCs w:val="24"/>
          <w:lang w:val="mn-MN"/>
        </w:rPr>
        <w:t xml:space="preserve"> нэг бүрчлэн ажиглалт хийж </w:t>
      </w:r>
      <w:r w:rsidR="00264D69">
        <w:rPr>
          <w:rFonts w:ascii="Arial" w:hAnsi="Arial" w:cs="Arial"/>
          <w:sz w:val="24"/>
          <w:szCs w:val="24"/>
          <w:lang w:val="mn-MN"/>
        </w:rPr>
        <w:t>нухагдсан</w:t>
      </w:r>
      <w:r w:rsidRPr="002775DF">
        <w:rPr>
          <w:rFonts w:ascii="Arial" w:hAnsi="Arial" w:cs="Arial"/>
          <w:sz w:val="24"/>
          <w:szCs w:val="24"/>
          <w:lang w:val="mn-MN"/>
        </w:rPr>
        <w:t xml:space="preserve"> ирмэгтэй цавчдасыг ялгана. </w:t>
      </w:r>
      <w:r w:rsidR="00264D69">
        <w:rPr>
          <w:rFonts w:ascii="Arial" w:hAnsi="Arial" w:cs="Arial"/>
          <w:sz w:val="24"/>
          <w:szCs w:val="24"/>
          <w:lang w:val="mn-MN"/>
        </w:rPr>
        <w:t>Нухагдсан</w:t>
      </w:r>
      <w:r w:rsidRPr="002775DF">
        <w:rPr>
          <w:rFonts w:ascii="Arial" w:hAnsi="Arial" w:cs="Arial"/>
          <w:sz w:val="24"/>
          <w:szCs w:val="24"/>
          <w:lang w:val="mn-MN"/>
        </w:rPr>
        <w:t xml:space="preserve"> ирмэг гэж цавчдасныхаа нийт өргөний дагуу ирмэг нь </w:t>
      </w:r>
      <w:r w:rsidR="00264D69">
        <w:rPr>
          <w:rFonts w:ascii="Arial" w:hAnsi="Arial" w:cs="Arial"/>
          <w:sz w:val="24"/>
          <w:szCs w:val="24"/>
          <w:lang w:val="mn-MN"/>
        </w:rPr>
        <w:t>нухагдсаныг</w:t>
      </w:r>
      <w:r w:rsidRPr="002775DF">
        <w:rPr>
          <w:rFonts w:ascii="Arial" w:hAnsi="Arial" w:cs="Arial"/>
          <w:sz w:val="24"/>
          <w:szCs w:val="24"/>
          <w:lang w:val="mn-MN"/>
        </w:rPr>
        <w:t xml:space="preserve"> хэлнэ.  </w:t>
      </w:r>
    </w:p>
    <w:p w:rsidR="002775DF" w:rsidRDefault="00264D69" w:rsidP="002775DF">
      <w:pPr>
        <w:jc w:val="both"/>
        <w:rPr>
          <w:rFonts w:ascii="Arial" w:hAnsi="Arial" w:cs="Arial"/>
          <w:sz w:val="24"/>
          <w:szCs w:val="24"/>
          <w:lang w:val="mn-MN"/>
        </w:rPr>
      </w:pPr>
      <w:r>
        <w:rPr>
          <w:rFonts w:ascii="Arial" w:hAnsi="Arial" w:cs="Arial"/>
          <w:sz w:val="24"/>
          <w:szCs w:val="24"/>
          <w:lang w:val="mn-MN"/>
        </w:rPr>
        <w:lastRenderedPageBreak/>
        <w:t>Нухагдсан</w:t>
      </w:r>
      <w:r w:rsidR="002775DF" w:rsidRPr="002775DF">
        <w:rPr>
          <w:rFonts w:ascii="Arial" w:hAnsi="Arial" w:cs="Arial"/>
          <w:sz w:val="24"/>
          <w:szCs w:val="24"/>
          <w:lang w:val="mn-MN"/>
        </w:rPr>
        <w:t xml:space="preserve"> ирмэгтэй цавчдасны агууламжийг /Х</w:t>
      </w:r>
      <w:r w:rsidR="002775DF" w:rsidRPr="002775DF">
        <w:rPr>
          <w:rFonts w:ascii="Arial" w:hAnsi="Arial" w:cs="Arial"/>
          <w:sz w:val="24"/>
          <w:szCs w:val="24"/>
          <w:vertAlign w:val="subscript"/>
          <w:lang w:val="mn-MN"/>
        </w:rPr>
        <w:t>5</w:t>
      </w:r>
      <w:r w:rsidR="002775DF" w:rsidRPr="002775DF">
        <w:rPr>
          <w:rFonts w:ascii="Arial" w:hAnsi="Arial" w:cs="Arial"/>
          <w:sz w:val="24"/>
          <w:szCs w:val="24"/>
          <w:lang w:val="mn-MN"/>
        </w:rPr>
        <w:t>/ жингийн хувиар дараах томъ</w:t>
      </w:r>
      <w:r w:rsidR="00F675D8">
        <w:rPr>
          <w:rFonts w:ascii="Arial" w:hAnsi="Arial" w:cs="Arial"/>
          <w:sz w:val="24"/>
          <w:szCs w:val="24"/>
          <w:lang w:val="mn-MN"/>
        </w:rPr>
        <w:t>ё</w:t>
      </w:r>
      <w:r w:rsidR="002775DF" w:rsidRPr="002775DF">
        <w:rPr>
          <w:rFonts w:ascii="Arial" w:hAnsi="Arial" w:cs="Arial"/>
          <w:sz w:val="24"/>
          <w:szCs w:val="24"/>
          <w:lang w:val="mn-MN"/>
        </w:rPr>
        <w:t xml:space="preserve">огоор тооцно.  </w:t>
      </w:r>
    </w:p>
    <w:p w:rsidR="002775DF" w:rsidRDefault="002775DF" w:rsidP="002775DF">
      <w:pPr>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r>
      <w:r>
        <w:rPr>
          <w:rFonts w:ascii="Arial" w:hAnsi="Arial" w:cs="Arial"/>
          <w:sz w:val="24"/>
          <w:szCs w:val="24"/>
        </w:rPr>
        <w:t>X</w:t>
      </w:r>
      <w:r w:rsidRPr="002775DF">
        <w:rPr>
          <w:rFonts w:ascii="Arial" w:hAnsi="Arial" w:cs="Arial"/>
          <w:sz w:val="24"/>
          <w:szCs w:val="24"/>
          <w:vertAlign w:val="subscript"/>
        </w:rPr>
        <w:t>5</w:t>
      </w:r>
      <w:proofErr w:type="gramStart"/>
      <w:r>
        <w:rPr>
          <w:rFonts w:ascii="Arial" w:hAnsi="Arial" w:cs="Arial"/>
          <w:sz w:val="24"/>
          <w:szCs w:val="24"/>
        </w:rPr>
        <w:t>=(</w:t>
      </w:r>
      <w:proofErr w:type="gramEnd"/>
      <w:r>
        <w:rPr>
          <w:rFonts w:ascii="Arial" w:hAnsi="Arial" w:cs="Arial"/>
          <w:sz w:val="24"/>
          <w:szCs w:val="24"/>
        </w:rPr>
        <w:t>m</w:t>
      </w:r>
      <w:r w:rsidRPr="002775DF">
        <w:rPr>
          <w:rFonts w:ascii="Arial" w:hAnsi="Arial" w:cs="Arial"/>
          <w:sz w:val="24"/>
          <w:szCs w:val="24"/>
          <w:vertAlign w:val="subscript"/>
        </w:rPr>
        <w:t>1</w:t>
      </w:r>
      <w:r>
        <w:rPr>
          <w:rFonts w:ascii="Arial" w:hAnsi="Arial" w:cs="Arial"/>
          <w:sz w:val="24"/>
          <w:szCs w:val="24"/>
        </w:rPr>
        <w:t>/(m</w:t>
      </w:r>
      <w:r w:rsidRPr="002775DF">
        <w:rPr>
          <w:rFonts w:ascii="Arial" w:hAnsi="Arial" w:cs="Arial"/>
          <w:sz w:val="24"/>
          <w:szCs w:val="24"/>
          <w:vertAlign w:val="subscript"/>
        </w:rPr>
        <w:t>1</w:t>
      </w:r>
      <w:r>
        <w:rPr>
          <w:rFonts w:ascii="Arial" w:hAnsi="Arial" w:cs="Arial"/>
          <w:sz w:val="24"/>
          <w:szCs w:val="24"/>
        </w:rPr>
        <w:t>+m</w:t>
      </w:r>
      <w:r w:rsidRPr="002775DF">
        <w:rPr>
          <w:rFonts w:ascii="Arial" w:hAnsi="Arial" w:cs="Arial"/>
          <w:sz w:val="24"/>
          <w:szCs w:val="24"/>
          <w:vertAlign w:val="subscript"/>
        </w:rPr>
        <w:t>2</w:t>
      </w:r>
      <w:r>
        <w:rPr>
          <w:rFonts w:ascii="Arial" w:hAnsi="Arial" w:cs="Arial"/>
          <w:sz w:val="24"/>
          <w:szCs w:val="24"/>
        </w:rPr>
        <w:t>))*100</w:t>
      </w:r>
    </w:p>
    <w:p w:rsidR="002775DF" w:rsidRPr="002775DF" w:rsidRDefault="002775DF" w:rsidP="002775DF">
      <w:pPr>
        <w:jc w:val="both"/>
        <w:rPr>
          <w:rFonts w:ascii="Arial" w:hAnsi="Arial" w:cs="Arial"/>
          <w:sz w:val="24"/>
          <w:szCs w:val="24"/>
        </w:rPr>
      </w:pPr>
      <w:proofErr w:type="spellStart"/>
      <w:r w:rsidRPr="002775DF">
        <w:rPr>
          <w:rFonts w:ascii="Arial" w:hAnsi="Arial" w:cs="Arial"/>
          <w:sz w:val="24"/>
          <w:szCs w:val="24"/>
        </w:rPr>
        <w:t>Энд</w:t>
      </w:r>
      <w:proofErr w:type="spellEnd"/>
      <w:r>
        <w:rPr>
          <w:rFonts w:ascii="Arial" w:hAnsi="Arial" w:cs="Arial"/>
          <w:sz w:val="24"/>
          <w:szCs w:val="24"/>
          <w:lang w:val="mn-MN"/>
        </w:rPr>
        <w:t>:</w:t>
      </w:r>
      <w:r>
        <w:rPr>
          <w:rFonts w:ascii="Arial" w:hAnsi="Arial" w:cs="Arial"/>
          <w:sz w:val="24"/>
          <w:szCs w:val="24"/>
          <w:lang w:val="mn-MN"/>
        </w:rPr>
        <w:tab/>
      </w:r>
      <w:r w:rsidRPr="002775DF">
        <w:rPr>
          <w:rFonts w:ascii="Arial" w:hAnsi="Arial" w:cs="Arial"/>
          <w:sz w:val="24"/>
          <w:szCs w:val="24"/>
        </w:rPr>
        <w:t>m</w:t>
      </w:r>
      <w:r w:rsidRPr="002775DF">
        <w:rPr>
          <w:rFonts w:ascii="Arial" w:hAnsi="Arial" w:cs="Arial"/>
          <w:sz w:val="24"/>
          <w:szCs w:val="24"/>
          <w:vertAlign w:val="subscript"/>
        </w:rPr>
        <w:t>1</w:t>
      </w:r>
      <w:r w:rsidRPr="002775DF">
        <w:rPr>
          <w:rFonts w:ascii="Arial" w:hAnsi="Arial" w:cs="Arial"/>
          <w:sz w:val="24"/>
          <w:szCs w:val="24"/>
        </w:rPr>
        <w:t>-</w:t>
      </w:r>
      <w:r w:rsidR="00F72BF4">
        <w:rPr>
          <w:rFonts w:ascii="Arial" w:hAnsi="Arial" w:cs="Arial"/>
          <w:sz w:val="24"/>
          <w:szCs w:val="24"/>
          <w:lang w:val="mn-MN"/>
        </w:rPr>
        <w:t xml:space="preserve"> Нухагдсан</w:t>
      </w:r>
      <w:r w:rsidRPr="002775DF">
        <w:rPr>
          <w:rFonts w:ascii="Arial" w:hAnsi="Arial" w:cs="Arial"/>
          <w:sz w:val="24"/>
          <w:szCs w:val="24"/>
        </w:rPr>
        <w:t xml:space="preserve"> </w:t>
      </w:r>
      <w:proofErr w:type="spellStart"/>
      <w:r w:rsidRPr="002775DF">
        <w:rPr>
          <w:rFonts w:ascii="Arial" w:hAnsi="Arial" w:cs="Arial"/>
          <w:sz w:val="24"/>
          <w:szCs w:val="24"/>
        </w:rPr>
        <w:t>ирмэгтэй</w:t>
      </w:r>
      <w:proofErr w:type="spellEnd"/>
      <w:r w:rsidR="00F675D8">
        <w:rPr>
          <w:rFonts w:ascii="Arial" w:hAnsi="Arial" w:cs="Arial"/>
          <w:sz w:val="24"/>
          <w:szCs w:val="24"/>
          <w:lang w:val="mn-MN"/>
        </w:rPr>
        <w:t xml:space="preserve"> </w:t>
      </w:r>
      <w:proofErr w:type="spellStart"/>
      <w:r w:rsidRPr="002775DF">
        <w:rPr>
          <w:rFonts w:ascii="Arial" w:hAnsi="Arial" w:cs="Arial"/>
          <w:sz w:val="24"/>
          <w:szCs w:val="24"/>
        </w:rPr>
        <w:t>цавчдасны</w:t>
      </w:r>
      <w:proofErr w:type="spellEnd"/>
      <w:r w:rsidR="00F675D8">
        <w:rPr>
          <w:rFonts w:ascii="Arial" w:hAnsi="Arial" w:cs="Arial"/>
          <w:sz w:val="24"/>
          <w:szCs w:val="24"/>
          <w:lang w:val="mn-MN"/>
        </w:rPr>
        <w:t xml:space="preserve"> </w:t>
      </w:r>
      <w:proofErr w:type="spellStart"/>
      <w:r w:rsidRPr="002775DF">
        <w:rPr>
          <w:rFonts w:ascii="Arial" w:hAnsi="Arial" w:cs="Arial"/>
          <w:sz w:val="24"/>
          <w:szCs w:val="24"/>
        </w:rPr>
        <w:t>жин</w:t>
      </w:r>
      <w:proofErr w:type="spellEnd"/>
      <w:r w:rsidRPr="002775DF">
        <w:rPr>
          <w:rFonts w:ascii="Arial" w:hAnsi="Arial" w:cs="Arial"/>
          <w:sz w:val="24"/>
          <w:szCs w:val="24"/>
        </w:rPr>
        <w:t xml:space="preserve">, г </w:t>
      </w:r>
    </w:p>
    <w:p w:rsidR="002775DF" w:rsidRPr="002775DF" w:rsidRDefault="002775DF" w:rsidP="002775DF">
      <w:pPr>
        <w:ind w:firstLine="720"/>
        <w:jc w:val="both"/>
        <w:rPr>
          <w:rFonts w:ascii="Arial" w:hAnsi="Arial" w:cs="Arial"/>
          <w:sz w:val="24"/>
          <w:szCs w:val="24"/>
        </w:rPr>
      </w:pPr>
      <w:r w:rsidRPr="002775DF">
        <w:rPr>
          <w:rFonts w:ascii="Arial" w:hAnsi="Arial" w:cs="Arial"/>
          <w:sz w:val="24"/>
          <w:szCs w:val="24"/>
        </w:rPr>
        <w:t>M</w:t>
      </w:r>
      <w:r w:rsidRPr="002775DF">
        <w:rPr>
          <w:rFonts w:ascii="Arial" w:hAnsi="Arial" w:cs="Arial"/>
          <w:sz w:val="24"/>
          <w:szCs w:val="24"/>
          <w:vertAlign w:val="subscript"/>
          <w:lang w:val="mn-MN"/>
        </w:rPr>
        <w:t>2</w:t>
      </w:r>
      <w:r w:rsidRPr="002775DF">
        <w:rPr>
          <w:rFonts w:ascii="Arial" w:hAnsi="Arial" w:cs="Arial"/>
          <w:sz w:val="24"/>
          <w:szCs w:val="24"/>
        </w:rPr>
        <w:t xml:space="preserve">- </w:t>
      </w:r>
      <w:r w:rsidR="00F72BF4">
        <w:rPr>
          <w:rFonts w:ascii="Arial" w:hAnsi="Arial" w:cs="Arial"/>
          <w:sz w:val="24"/>
          <w:szCs w:val="24"/>
          <w:lang w:val="mn-MN"/>
        </w:rPr>
        <w:t>Нухагдаагүй</w:t>
      </w:r>
      <w:r w:rsidR="00F675D8">
        <w:rPr>
          <w:rFonts w:ascii="Arial" w:hAnsi="Arial" w:cs="Arial"/>
          <w:sz w:val="24"/>
          <w:szCs w:val="24"/>
          <w:lang w:val="mn-MN"/>
        </w:rPr>
        <w:t xml:space="preserve"> </w:t>
      </w:r>
      <w:proofErr w:type="spellStart"/>
      <w:r w:rsidRPr="002775DF">
        <w:rPr>
          <w:rFonts w:ascii="Arial" w:hAnsi="Arial" w:cs="Arial"/>
          <w:sz w:val="24"/>
          <w:szCs w:val="24"/>
        </w:rPr>
        <w:t>ирмэгтэй</w:t>
      </w:r>
      <w:proofErr w:type="spellEnd"/>
      <w:r w:rsidR="00F675D8">
        <w:rPr>
          <w:rFonts w:ascii="Arial" w:hAnsi="Arial" w:cs="Arial"/>
          <w:sz w:val="24"/>
          <w:szCs w:val="24"/>
          <w:lang w:val="mn-MN"/>
        </w:rPr>
        <w:t xml:space="preserve"> </w:t>
      </w:r>
      <w:proofErr w:type="spellStart"/>
      <w:r w:rsidRPr="002775DF">
        <w:rPr>
          <w:rFonts w:ascii="Arial" w:hAnsi="Arial" w:cs="Arial"/>
          <w:sz w:val="24"/>
          <w:szCs w:val="24"/>
        </w:rPr>
        <w:t>цавчдасны</w:t>
      </w:r>
      <w:proofErr w:type="spellEnd"/>
      <w:r w:rsidR="00F675D8">
        <w:rPr>
          <w:rFonts w:ascii="Arial" w:hAnsi="Arial" w:cs="Arial"/>
          <w:sz w:val="24"/>
          <w:szCs w:val="24"/>
          <w:lang w:val="mn-MN"/>
        </w:rPr>
        <w:t xml:space="preserve"> </w:t>
      </w:r>
      <w:proofErr w:type="spellStart"/>
      <w:r w:rsidRPr="002775DF">
        <w:rPr>
          <w:rFonts w:ascii="Arial" w:hAnsi="Arial" w:cs="Arial"/>
          <w:sz w:val="24"/>
          <w:szCs w:val="24"/>
        </w:rPr>
        <w:t>жин</w:t>
      </w:r>
      <w:proofErr w:type="spellEnd"/>
      <w:r w:rsidRPr="002775DF">
        <w:rPr>
          <w:rFonts w:ascii="Arial" w:hAnsi="Arial" w:cs="Arial"/>
          <w:sz w:val="24"/>
          <w:szCs w:val="24"/>
        </w:rPr>
        <w:t xml:space="preserve">, г </w:t>
      </w:r>
    </w:p>
    <w:p w:rsidR="002775DF" w:rsidRDefault="002775DF" w:rsidP="002775DF">
      <w:pPr>
        <w:jc w:val="both"/>
        <w:rPr>
          <w:rFonts w:ascii="Arial" w:hAnsi="Arial" w:cs="Arial"/>
          <w:sz w:val="24"/>
          <w:szCs w:val="24"/>
        </w:rPr>
      </w:pPr>
      <w:proofErr w:type="spellStart"/>
      <w:proofErr w:type="gramStart"/>
      <w:r w:rsidRPr="002775DF">
        <w:rPr>
          <w:rFonts w:ascii="Arial" w:hAnsi="Arial" w:cs="Arial"/>
          <w:sz w:val="24"/>
          <w:szCs w:val="24"/>
        </w:rPr>
        <w:t>Үр</w:t>
      </w:r>
      <w:proofErr w:type="spellEnd"/>
      <w:r w:rsidR="00F675D8">
        <w:rPr>
          <w:rFonts w:ascii="Arial" w:hAnsi="Arial" w:cs="Arial"/>
          <w:sz w:val="24"/>
          <w:szCs w:val="24"/>
          <w:lang w:val="mn-MN"/>
        </w:rPr>
        <w:t xml:space="preserve"> </w:t>
      </w:r>
      <w:proofErr w:type="spellStart"/>
      <w:r w:rsidRPr="002775DF">
        <w:rPr>
          <w:rFonts w:ascii="Arial" w:hAnsi="Arial" w:cs="Arial"/>
          <w:sz w:val="24"/>
          <w:szCs w:val="24"/>
        </w:rPr>
        <w:t>дүнг</w:t>
      </w:r>
      <w:proofErr w:type="spellEnd"/>
      <w:r w:rsidR="00F675D8">
        <w:rPr>
          <w:rFonts w:ascii="Arial" w:hAnsi="Arial" w:cs="Arial"/>
          <w:sz w:val="24"/>
          <w:szCs w:val="24"/>
          <w:lang w:val="mn-MN"/>
        </w:rPr>
        <w:t xml:space="preserve"> </w:t>
      </w:r>
      <w:proofErr w:type="spellStart"/>
      <w:r w:rsidRPr="002775DF">
        <w:rPr>
          <w:rFonts w:ascii="Arial" w:hAnsi="Arial" w:cs="Arial"/>
          <w:sz w:val="24"/>
          <w:szCs w:val="24"/>
        </w:rPr>
        <w:t>бутархай</w:t>
      </w:r>
      <w:proofErr w:type="spellEnd"/>
      <w:r w:rsidR="00F675D8">
        <w:rPr>
          <w:rFonts w:ascii="Arial" w:hAnsi="Arial" w:cs="Arial"/>
          <w:sz w:val="24"/>
          <w:szCs w:val="24"/>
          <w:lang w:val="mn-MN"/>
        </w:rPr>
        <w:t xml:space="preserve"> </w:t>
      </w:r>
      <w:proofErr w:type="spellStart"/>
      <w:r w:rsidRPr="002775DF">
        <w:rPr>
          <w:rFonts w:ascii="Arial" w:hAnsi="Arial" w:cs="Arial"/>
          <w:sz w:val="24"/>
          <w:szCs w:val="24"/>
        </w:rPr>
        <w:t>бүхэл</w:t>
      </w:r>
      <w:proofErr w:type="spellEnd"/>
      <w:r w:rsidR="00F675D8">
        <w:rPr>
          <w:rFonts w:ascii="Arial" w:hAnsi="Arial" w:cs="Arial"/>
          <w:sz w:val="24"/>
          <w:szCs w:val="24"/>
          <w:lang w:val="mn-MN"/>
        </w:rPr>
        <w:t xml:space="preserve"> </w:t>
      </w:r>
      <w:proofErr w:type="spellStart"/>
      <w:r w:rsidRPr="002775DF">
        <w:rPr>
          <w:rFonts w:ascii="Arial" w:hAnsi="Arial" w:cs="Arial"/>
          <w:sz w:val="24"/>
          <w:szCs w:val="24"/>
        </w:rPr>
        <w:t>тоонд</w:t>
      </w:r>
      <w:proofErr w:type="spellEnd"/>
      <w:r w:rsidR="00F675D8">
        <w:rPr>
          <w:rFonts w:ascii="Arial" w:hAnsi="Arial" w:cs="Arial"/>
          <w:sz w:val="24"/>
          <w:szCs w:val="24"/>
          <w:lang w:val="mn-MN"/>
        </w:rPr>
        <w:t xml:space="preserve"> </w:t>
      </w:r>
      <w:proofErr w:type="spellStart"/>
      <w:r w:rsidRPr="002775DF">
        <w:rPr>
          <w:rFonts w:ascii="Arial" w:hAnsi="Arial" w:cs="Arial"/>
          <w:sz w:val="24"/>
          <w:szCs w:val="24"/>
        </w:rPr>
        <w:t>шилжүүлж</w:t>
      </w:r>
      <w:proofErr w:type="spellEnd"/>
      <w:r w:rsidR="00F675D8">
        <w:rPr>
          <w:rFonts w:ascii="Arial" w:hAnsi="Arial" w:cs="Arial"/>
          <w:sz w:val="24"/>
          <w:szCs w:val="24"/>
          <w:lang w:val="mn-MN"/>
        </w:rPr>
        <w:t xml:space="preserve"> </w:t>
      </w:r>
      <w:proofErr w:type="spellStart"/>
      <w:r w:rsidRPr="002775DF">
        <w:rPr>
          <w:rFonts w:ascii="Arial" w:hAnsi="Arial" w:cs="Arial"/>
          <w:sz w:val="24"/>
          <w:szCs w:val="24"/>
        </w:rPr>
        <w:t>тооцно</w:t>
      </w:r>
      <w:proofErr w:type="spellEnd"/>
      <w:r w:rsidRPr="002775DF">
        <w:rPr>
          <w:rFonts w:ascii="Arial" w:hAnsi="Arial" w:cs="Arial"/>
          <w:sz w:val="24"/>
          <w:szCs w:val="24"/>
        </w:rPr>
        <w:t>.</w:t>
      </w:r>
      <w:proofErr w:type="gramEnd"/>
      <w:r w:rsidRPr="002775DF">
        <w:rPr>
          <w:rFonts w:ascii="Arial" w:hAnsi="Arial" w:cs="Arial"/>
          <w:sz w:val="24"/>
          <w:szCs w:val="24"/>
        </w:rPr>
        <w:t xml:space="preserve">  </w:t>
      </w:r>
    </w:p>
    <w:p w:rsidR="00E21572" w:rsidRPr="002707D6" w:rsidRDefault="002775DF" w:rsidP="002775DF">
      <w:pPr>
        <w:jc w:val="both"/>
        <w:rPr>
          <w:rFonts w:ascii="Arial" w:hAnsi="Arial" w:cs="Arial"/>
          <w:sz w:val="24"/>
          <w:szCs w:val="24"/>
          <w:lang w:val="mn-MN"/>
        </w:rPr>
      </w:pPr>
      <w:r>
        <w:rPr>
          <w:rFonts w:ascii="Arial" w:hAnsi="Arial" w:cs="Arial"/>
          <w:sz w:val="24"/>
          <w:szCs w:val="24"/>
          <w:lang w:val="mn-MN"/>
        </w:rPr>
        <w:t>5.</w:t>
      </w:r>
      <w:r w:rsidR="00B66934">
        <w:rPr>
          <w:rFonts w:ascii="Arial" w:hAnsi="Arial" w:cs="Arial"/>
          <w:sz w:val="24"/>
          <w:szCs w:val="24"/>
          <w:lang w:val="mn-MN"/>
        </w:rPr>
        <w:t xml:space="preserve"> </w:t>
      </w:r>
      <w:r w:rsidR="00E21572" w:rsidRPr="002707D6">
        <w:rPr>
          <w:rFonts w:ascii="Arial" w:hAnsi="Arial" w:cs="Arial"/>
          <w:sz w:val="24"/>
          <w:szCs w:val="24"/>
          <w:lang w:val="mn-MN"/>
        </w:rPr>
        <w:t>Тээвэрлэх</w:t>
      </w:r>
    </w:p>
    <w:p w:rsidR="00E21572" w:rsidRPr="002707D6" w:rsidRDefault="00E21572" w:rsidP="002775DF">
      <w:pPr>
        <w:jc w:val="both"/>
        <w:rPr>
          <w:rFonts w:ascii="Arial" w:hAnsi="Arial" w:cs="Arial"/>
          <w:sz w:val="24"/>
          <w:szCs w:val="24"/>
          <w:lang w:val="mn-MN"/>
        </w:rPr>
      </w:pPr>
      <w:r w:rsidRPr="002707D6">
        <w:rPr>
          <w:rFonts w:ascii="Arial" w:hAnsi="Arial" w:cs="Arial"/>
          <w:sz w:val="24"/>
          <w:szCs w:val="24"/>
          <w:lang w:val="mn-MN"/>
        </w:rPr>
        <w:t>5.1. Технологийн цавчдасыг бүх төрлийн тээврийн хэрэгсэлээр тээвэрлэж болно.</w:t>
      </w:r>
    </w:p>
    <w:p w:rsidR="00E21572" w:rsidRPr="002707D6" w:rsidRDefault="00E21572" w:rsidP="006B5067">
      <w:pPr>
        <w:jc w:val="both"/>
        <w:rPr>
          <w:rFonts w:ascii="Arial" w:hAnsi="Arial" w:cs="Arial"/>
          <w:sz w:val="24"/>
          <w:szCs w:val="24"/>
          <w:lang w:val="mn-MN"/>
        </w:rPr>
      </w:pPr>
      <w:r w:rsidRPr="002707D6">
        <w:rPr>
          <w:rFonts w:ascii="Arial" w:hAnsi="Arial" w:cs="Arial"/>
          <w:sz w:val="24"/>
          <w:szCs w:val="24"/>
          <w:lang w:val="mn-MN"/>
        </w:rPr>
        <w:t>5.2. Тээврийн хэрэгсэл</w:t>
      </w:r>
      <w:r w:rsidR="00B66934">
        <w:rPr>
          <w:rFonts w:ascii="Arial" w:hAnsi="Arial" w:cs="Arial"/>
          <w:sz w:val="24"/>
          <w:szCs w:val="24"/>
          <w:lang w:val="mn-MN"/>
        </w:rPr>
        <w:t>ийн тэвш нь</w:t>
      </w:r>
      <w:r w:rsidRPr="002707D6">
        <w:rPr>
          <w:rFonts w:ascii="Arial" w:hAnsi="Arial" w:cs="Arial"/>
          <w:sz w:val="24"/>
          <w:szCs w:val="24"/>
          <w:lang w:val="mn-MN"/>
        </w:rPr>
        <w:t xml:space="preserve"> технологийн цавчдас ачихаас өмнө гадны ямар нэгэн хольцоос бүрэн цэвэрлэгдсэн байна.</w:t>
      </w:r>
    </w:p>
    <w:p w:rsidR="00A175BE" w:rsidRDefault="00E21572" w:rsidP="006B5067">
      <w:pPr>
        <w:jc w:val="both"/>
        <w:rPr>
          <w:rFonts w:ascii="Arial" w:hAnsi="Arial" w:cs="Arial"/>
          <w:sz w:val="24"/>
          <w:szCs w:val="24"/>
          <w:lang w:val="mn-MN"/>
        </w:rPr>
      </w:pPr>
      <w:r w:rsidRPr="002707D6">
        <w:rPr>
          <w:rFonts w:ascii="Arial" w:hAnsi="Arial" w:cs="Arial"/>
          <w:sz w:val="24"/>
          <w:szCs w:val="24"/>
          <w:lang w:val="mn-MN"/>
        </w:rPr>
        <w:t>5.3. Цавчдас тээвэрлэх үйл ажиллагааг тухайн тээврийн хэрэгсэлээр ачаа тээвэрлэх үед мөрдөх дүрэм журмын дагуу гүйцэтгэнэ.</w:t>
      </w:r>
    </w:p>
    <w:p w:rsidR="00FB4AC9" w:rsidRPr="002707D6" w:rsidRDefault="00FB4AC9" w:rsidP="00FB4AC9">
      <w:pPr>
        <w:jc w:val="center"/>
        <w:rPr>
          <w:rFonts w:ascii="Arial" w:hAnsi="Arial" w:cs="Arial"/>
          <w:sz w:val="24"/>
          <w:szCs w:val="24"/>
          <w:lang w:val="mn-MN"/>
        </w:rPr>
      </w:pPr>
      <w:r>
        <w:rPr>
          <w:rFonts w:ascii="Arial" w:hAnsi="Arial" w:cs="Arial"/>
          <w:sz w:val="24"/>
          <w:szCs w:val="24"/>
          <w:lang w:val="mn-MN"/>
        </w:rPr>
        <w:t>--- оОо ---</w:t>
      </w:r>
    </w:p>
    <w:sectPr w:rsidR="00FB4AC9" w:rsidRPr="002707D6" w:rsidSect="00106F99">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BE"/>
    <w:rsid w:val="000024FD"/>
    <w:rsid w:val="0000309E"/>
    <w:rsid w:val="000A6C10"/>
    <w:rsid w:val="000B4941"/>
    <w:rsid w:val="00106F99"/>
    <w:rsid w:val="00193865"/>
    <w:rsid w:val="00264D69"/>
    <w:rsid w:val="002707D6"/>
    <w:rsid w:val="002775DF"/>
    <w:rsid w:val="003278FC"/>
    <w:rsid w:val="004A4971"/>
    <w:rsid w:val="00500596"/>
    <w:rsid w:val="00532EB1"/>
    <w:rsid w:val="0055126F"/>
    <w:rsid w:val="006017BE"/>
    <w:rsid w:val="00621BC7"/>
    <w:rsid w:val="006B5067"/>
    <w:rsid w:val="006D6010"/>
    <w:rsid w:val="00866CA7"/>
    <w:rsid w:val="009071B0"/>
    <w:rsid w:val="00973644"/>
    <w:rsid w:val="009F75FF"/>
    <w:rsid w:val="00A175BE"/>
    <w:rsid w:val="00A4522B"/>
    <w:rsid w:val="00A81CBA"/>
    <w:rsid w:val="00B66934"/>
    <w:rsid w:val="00C458BC"/>
    <w:rsid w:val="00C511D3"/>
    <w:rsid w:val="00C65D81"/>
    <w:rsid w:val="00C65FC5"/>
    <w:rsid w:val="00C74A14"/>
    <w:rsid w:val="00CE5364"/>
    <w:rsid w:val="00E21572"/>
    <w:rsid w:val="00E67B5D"/>
    <w:rsid w:val="00E85431"/>
    <w:rsid w:val="00EC474A"/>
    <w:rsid w:val="00EF0089"/>
    <w:rsid w:val="00F675D8"/>
    <w:rsid w:val="00F72BF4"/>
    <w:rsid w:val="00FB4AC9"/>
    <w:rsid w:val="00FF38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1BC7"/>
    <w:pPr>
      <w:widowControl w:val="0"/>
      <w:autoSpaceDE w:val="0"/>
      <w:autoSpaceDN w:val="0"/>
      <w:adjustRightInd w:val="0"/>
      <w:spacing w:after="0" w:line="240" w:lineRule="auto"/>
    </w:pPr>
    <w:rPr>
      <w:rFonts w:ascii="Microsoft YaHei" w:eastAsia="Microsoft YaHei" w:cs="Microsoft YaHei"/>
      <w:color w:val="000000"/>
      <w:sz w:val="24"/>
      <w:szCs w:val="24"/>
    </w:rPr>
  </w:style>
  <w:style w:type="paragraph" w:styleId="BalloonText">
    <w:name w:val="Balloon Text"/>
    <w:basedOn w:val="Normal"/>
    <w:link w:val="BalloonTextChar"/>
    <w:uiPriority w:val="99"/>
    <w:semiHidden/>
    <w:unhideWhenUsed/>
    <w:rsid w:val="0050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5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1BC7"/>
    <w:pPr>
      <w:widowControl w:val="0"/>
      <w:autoSpaceDE w:val="0"/>
      <w:autoSpaceDN w:val="0"/>
      <w:adjustRightInd w:val="0"/>
      <w:spacing w:after="0" w:line="240" w:lineRule="auto"/>
    </w:pPr>
    <w:rPr>
      <w:rFonts w:ascii="Microsoft YaHei" w:eastAsia="Microsoft YaHei" w:cs="Microsoft YaHei"/>
      <w:color w:val="000000"/>
      <w:sz w:val="24"/>
      <w:szCs w:val="24"/>
    </w:rPr>
  </w:style>
  <w:style w:type="paragraph" w:styleId="BalloonText">
    <w:name w:val="Balloon Text"/>
    <w:basedOn w:val="Normal"/>
    <w:link w:val="BalloonTextChar"/>
    <w:uiPriority w:val="99"/>
    <w:semiHidden/>
    <w:unhideWhenUsed/>
    <w:rsid w:val="0050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8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Zorigoo</cp:lastModifiedBy>
  <cp:revision>5</cp:revision>
  <cp:lastPrinted>2018-12-14T06:00:00Z</cp:lastPrinted>
  <dcterms:created xsi:type="dcterms:W3CDTF">2019-09-10T01:00:00Z</dcterms:created>
  <dcterms:modified xsi:type="dcterms:W3CDTF">2019-09-10T01:29:00Z</dcterms:modified>
</cp:coreProperties>
</file>