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62" w:rsidRDefault="00F81562" w:rsidP="00F81562">
      <w:pPr>
        <w:spacing w:after="0" w:line="240" w:lineRule="auto"/>
        <w:rPr>
          <w:rFonts w:ascii="Arial" w:eastAsia="SimHei" w:hAnsi="Arial" w:cs="Arial"/>
          <w:b/>
          <w:sz w:val="24"/>
          <w:szCs w:val="24"/>
          <w:lang w:eastAsia="zh-CN"/>
        </w:rPr>
      </w:pPr>
    </w:p>
    <w:p w:rsidR="00F81562" w:rsidRPr="00F81562" w:rsidRDefault="00F81562" w:rsidP="00F81562">
      <w:pPr>
        <w:spacing w:after="0" w:line="240" w:lineRule="auto"/>
        <w:ind w:firstLine="482"/>
        <w:jc w:val="center"/>
        <w:rPr>
          <w:rFonts w:ascii="Arial" w:eastAsia="Arial" w:hAnsi="Arial" w:cs="Arial"/>
          <w:b/>
          <w:sz w:val="24"/>
          <w:szCs w:val="24"/>
          <w:lang w:val="mn-MN"/>
        </w:rPr>
      </w:pPr>
      <w:r w:rsidRPr="00F81562">
        <w:rPr>
          <w:rFonts w:ascii="Arial" w:eastAsia="Arial" w:hAnsi="Arial" w:cs="Arial"/>
          <w:b/>
          <w:sz w:val="24"/>
          <w:szCs w:val="24"/>
          <w:lang w:val="mn-MN"/>
        </w:rPr>
        <w:t>МОНГОЛ УЛСЫН СТАНДАРТ</w:t>
      </w:r>
    </w:p>
    <w:p w:rsidR="00F81562" w:rsidRPr="00F81562" w:rsidRDefault="00F81562" w:rsidP="00F81562">
      <w:pPr>
        <w:spacing w:after="0" w:line="240" w:lineRule="auto"/>
        <w:jc w:val="both"/>
        <w:rPr>
          <w:rFonts w:ascii="Arial" w:eastAsia="Arial" w:hAnsi="Arial" w:cs="Arial"/>
          <w:sz w:val="24"/>
          <w:szCs w:val="24"/>
          <w:highlight w:val="white"/>
          <w:lang w:val="mn-MN"/>
        </w:rPr>
      </w:pPr>
    </w:p>
    <w:p w:rsidR="00F81562" w:rsidRPr="00F81562" w:rsidRDefault="00F81562" w:rsidP="00F81562">
      <w:pPr>
        <w:spacing w:after="0" w:line="240" w:lineRule="auto"/>
        <w:jc w:val="both"/>
        <w:rPr>
          <w:rFonts w:ascii="Arial" w:eastAsia="Arial" w:hAnsi="Arial" w:cs="Arial"/>
          <w:b/>
          <w:sz w:val="24"/>
          <w:szCs w:val="24"/>
          <w:lang w:val="mn-MN"/>
        </w:rPr>
      </w:pPr>
      <w:r w:rsidRPr="00F81562">
        <w:rPr>
          <w:rFonts w:ascii="Arial" w:eastAsia="Arial" w:hAnsi="Arial" w:cs="Arial"/>
          <w:b/>
          <w:sz w:val="24"/>
          <w:szCs w:val="24"/>
          <w:highlight w:val="white"/>
          <w:lang w:val="mn-MN"/>
        </w:rPr>
        <w:t xml:space="preserve">Ангилалтын код </w:t>
      </w:r>
      <w:r w:rsidRPr="00F81562">
        <w:rPr>
          <w:rFonts w:ascii="Arial" w:eastAsia="Arial" w:hAnsi="Arial" w:cs="Arial"/>
          <w:b/>
          <w:sz w:val="24"/>
          <w:szCs w:val="24"/>
          <w:lang w:val="mn-MN"/>
        </w:rPr>
        <w:t xml:space="preserve"> 91.100.10</w:t>
      </w:r>
    </w:p>
    <w:tbl>
      <w:tblPr>
        <w:tblStyle w:val="TableGrid1"/>
        <w:tblW w:w="0" w:type="auto"/>
        <w:tblInd w:w="108" w:type="dxa"/>
        <w:tblLook w:val="04A0" w:firstRow="1" w:lastRow="0" w:firstColumn="1" w:lastColumn="0" w:noHBand="0" w:noVBand="1"/>
      </w:tblPr>
      <w:tblGrid>
        <w:gridCol w:w="5812"/>
        <w:gridCol w:w="3544"/>
      </w:tblGrid>
      <w:tr w:rsidR="00F81562" w:rsidRPr="00F81562" w:rsidTr="00C32D7E">
        <w:tc>
          <w:tcPr>
            <w:tcW w:w="5812" w:type="dxa"/>
          </w:tcPr>
          <w:p w:rsidR="00F81562" w:rsidRDefault="00F81562" w:rsidP="00F81562">
            <w:pPr>
              <w:rPr>
                <w:rFonts w:ascii="Arial" w:hAnsi="Arial" w:cs="Arial"/>
                <w:b/>
                <w:sz w:val="24"/>
                <w:szCs w:val="24"/>
              </w:rPr>
            </w:pPr>
            <w:r w:rsidRPr="00987103">
              <w:rPr>
                <w:rFonts w:ascii="Arial" w:hAnsi="Arial" w:cs="Arial"/>
                <w:b/>
                <w:sz w:val="24"/>
                <w:szCs w:val="24"/>
                <w:lang w:val="mn-MN"/>
              </w:rPr>
              <w:t>Цементийн клинкерийн чөлөөт цахиурын диоксидыг</w:t>
            </w:r>
          </w:p>
          <w:p w:rsidR="00F81562" w:rsidRDefault="00F81562" w:rsidP="00F81562">
            <w:pPr>
              <w:rPr>
                <w:rFonts w:ascii="Arial" w:hAnsi="Arial" w:cs="Arial"/>
                <w:b/>
                <w:sz w:val="24"/>
                <w:szCs w:val="24"/>
              </w:rPr>
            </w:pPr>
            <w:r w:rsidRPr="00987103">
              <w:rPr>
                <w:rFonts w:ascii="Arial" w:hAnsi="Arial" w:cs="Arial"/>
                <w:b/>
                <w:sz w:val="24"/>
                <w:szCs w:val="24"/>
                <w:lang w:val="mn-MN"/>
              </w:rPr>
              <w:t>тодорхойлох химийн шинжилгээний  арга</w:t>
            </w:r>
          </w:p>
          <w:p w:rsidR="00F81562" w:rsidRPr="00F81562" w:rsidRDefault="00F81562" w:rsidP="00F81562">
            <w:pPr>
              <w:rPr>
                <w:rFonts w:ascii="Arial" w:eastAsia="Arial" w:hAnsi="Arial" w:cs="Arial"/>
                <w:b/>
                <w:sz w:val="24"/>
                <w:szCs w:val="24"/>
                <w:lang w:val="mn-MN"/>
              </w:rPr>
            </w:pPr>
          </w:p>
        </w:tc>
        <w:tc>
          <w:tcPr>
            <w:tcW w:w="3544" w:type="dxa"/>
            <w:vAlign w:val="center"/>
          </w:tcPr>
          <w:p w:rsidR="00F81562" w:rsidRPr="00F81562" w:rsidRDefault="00F81562" w:rsidP="00F81562">
            <w:pPr>
              <w:ind w:firstLine="482"/>
              <w:jc w:val="center"/>
              <w:rPr>
                <w:rFonts w:ascii="Arial" w:eastAsia="Arial" w:hAnsi="Arial" w:cs="Arial"/>
                <w:b/>
                <w:sz w:val="24"/>
                <w:szCs w:val="24"/>
              </w:rPr>
            </w:pPr>
            <w:r w:rsidRPr="00F81562">
              <w:rPr>
                <w:rFonts w:ascii="Arial" w:eastAsia="Times New Roman" w:hAnsi="Arial" w:cs="Arial"/>
                <w:b/>
                <w:sz w:val="24"/>
                <w:szCs w:val="24"/>
                <w:lang w:val="mn-MN"/>
              </w:rPr>
              <w:t xml:space="preserve">MNS </w:t>
            </w:r>
            <w:r>
              <w:rPr>
                <w:rFonts w:ascii="Arial" w:eastAsia="Times New Roman" w:hAnsi="Arial" w:cs="Arial"/>
                <w:b/>
                <w:sz w:val="24"/>
                <w:szCs w:val="24"/>
              </w:rPr>
              <w:t>GB/T 28629</w:t>
            </w:r>
            <w:r w:rsidRPr="00F81562">
              <w:rPr>
                <w:rFonts w:ascii="Arial" w:eastAsia="Times New Roman" w:hAnsi="Arial" w:cs="Arial"/>
                <w:b/>
                <w:sz w:val="24"/>
                <w:szCs w:val="24"/>
              </w:rPr>
              <w:t xml:space="preserve"> </w:t>
            </w:r>
            <w:r w:rsidRPr="00F81562">
              <w:rPr>
                <w:rFonts w:ascii="Arial" w:eastAsia="Times New Roman" w:hAnsi="Arial" w:cs="Arial"/>
                <w:b/>
                <w:sz w:val="24"/>
                <w:szCs w:val="24"/>
                <w:lang w:val="mn-MN"/>
              </w:rPr>
              <w:t>:</w:t>
            </w:r>
            <w:r w:rsidRPr="00F81562">
              <w:rPr>
                <w:rFonts w:ascii="Arial" w:eastAsia="Times New Roman" w:hAnsi="Arial" w:cs="Arial"/>
                <w:b/>
                <w:sz w:val="24"/>
                <w:szCs w:val="24"/>
              </w:rPr>
              <w:t xml:space="preserve"> </w:t>
            </w:r>
            <w:r w:rsidRPr="00F81562">
              <w:rPr>
                <w:rFonts w:ascii="Arial" w:eastAsia="Times New Roman" w:hAnsi="Arial" w:cs="Arial"/>
                <w:b/>
                <w:sz w:val="24"/>
                <w:szCs w:val="24"/>
                <w:lang w:val="mn-MN"/>
              </w:rPr>
              <w:t>201</w:t>
            </w:r>
            <w:r w:rsidRPr="00F81562">
              <w:rPr>
                <w:rFonts w:ascii="Arial" w:eastAsia="Times New Roman" w:hAnsi="Arial" w:cs="Arial"/>
                <w:b/>
                <w:sz w:val="24"/>
                <w:szCs w:val="24"/>
              </w:rPr>
              <w:t>9</w:t>
            </w:r>
          </w:p>
        </w:tc>
      </w:tr>
      <w:tr w:rsidR="00F81562" w:rsidRPr="00F81562" w:rsidTr="00C32D7E">
        <w:tc>
          <w:tcPr>
            <w:tcW w:w="5812" w:type="dxa"/>
          </w:tcPr>
          <w:p w:rsidR="00F81562" w:rsidRPr="00F81562" w:rsidRDefault="00F81562" w:rsidP="00F81562">
            <w:pPr>
              <w:ind w:firstLine="482"/>
              <w:jc w:val="both"/>
              <w:rPr>
                <w:rFonts w:ascii="Arial" w:eastAsia="Arial" w:hAnsi="Arial" w:cs="Arial"/>
                <w:b/>
                <w:sz w:val="24"/>
                <w:szCs w:val="24"/>
                <w:lang w:val="mn-MN"/>
              </w:rPr>
            </w:pPr>
          </w:p>
        </w:tc>
        <w:tc>
          <w:tcPr>
            <w:tcW w:w="3544" w:type="dxa"/>
            <w:vAlign w:val="center"/>
          </w:tcPr>
          <w:p w:rsidR="00F81562" w:rsidRPr="00F81562" w:rsidRDefault="00F81562" w:rsidP="00F81562">
            <w:pPr>
              <w:ind w:firstLine="482"/>
              <w:jc w:val="center"/>
              <w:rPr>
                <w:rFonts w:ascii="Arial" w:eastAsia="Arial" w:hAnsi="Arial" w:cs="Arial"/>
                <w:b/>
                <w:sz w:val="24"/>
                <w:szCs w:val="24"/>
              </w:rPr>
            </w:pPr>
            <w:r>
              <w:rPr>
                <w:rFonts w:ascii="Arial" w:eastAsia="Times New Roman" w:hAnsi="Arial" w:cs="Arial"/>
                <w:b/>
                <w:sz w:val="24"/>
                <w:szCs w:val="24"/>
              </w:rPr>
              <w:t>GB/T 28629</w:t>
            </w:r>
            <w:r w:rsidRPr="00F81562">
              <w:rPr>
                <w:rFonts w:ascii="Arial" w:eastAsia="Times New Roman" w:hAnsi="Arial" w:cs="Arial"/>
                <w:b/>
                <w:sz w:val="24"/>
                <w:szCs w:val="24"/>
              </w:rPr>
              <w:t xml:space="preserve"> </w:t>
            </w:r>
            <w:r w:rsidRPr="00F81562">
              <w:rPr>
                <w:rFonts w:ascii="Arial" w:eastAsia="Times New Roman" w:hAnsi="Arial" w:cs="Arial"/>
                <w:b/>
                <w:sz w:val="24"/>
                <w:szCs w:val="24"/>
                <w:lang w:val="mn-MN"/>
              </w:rPr>
              <w:t>:</w:t>
            </w:r>
            <w:r w:rsidRPr="00F81562">
              <w:rPr>
                <w:rFonts w:ascii="Arial" w:eastAsia="Times New Roman" w:hAnsi="Arial" w:cs="Arial"/>
                <w:b/>
                <w:sz w:val="24"/>
                <w:szCs w:val="24"/>
              </w:rPr>
              <w:t xml:space="preserve"> </w:t>
            </w:r>
            <w:r w:rsidRPr="00F81562">
              <w:rPr>
                <w:rFonts w:ascii="Arial" w:eastAsia="Times New Roman" w:hAnsi="Arial" w:cs="Arial"/>
                <w:b/>
                <w:sz w:val="24"/>
                <w:szCs w:val="24"/>
                <w:lang w:val="mn-MN"/>
              </w:rPr>
              <w:t>201</w:t>
            </w:r>
            <w:r w:rsidRPr="00F81562">
              <w:rPr>
                <w:rFonts w:ascii="Arial" w:eastAsia="Times New Roman" w:hAnsi="Arial" w:cs="Arial"/>
                <w:b/>
                <w:sz w:val="24"/>
                <w:szCs w:val="24"/>
              </w:rPr>
              <w:t>2</w:t>
            </w:r>
          </w:p>
        </w:tc>
      </w:tr>
    </w:tbl>
    <w:p w:rsidR="00F81562" w:rsidRPr="00F81562" w:rsidRDefault="00F81562" w:rsidP="00F81562">
      <w:pPr>
        <w:spacing w:after="0" w:line="240" w:lineRule="auto"/>
        <w:ind w:firstLine="480"/>
        <w:jc w:val="both"/>
        <w:rPr>
          <w:rFonts w:ascii="Arial" w:eastAsia="Arial" w:hAnsi="Arial" w:cs="Arial"/>
          <w:sz w:val="24"/>
          <w:szCs w:val="24"/>
          <w:lang w:val="mn-MN"/>
        </w:rPr>
      </w:pPr>
    </w:p>
    <w:p w:rsidR="00F81562" w:rsidRPr="00F81562" w:rsidRDefault="00F81562" w:rsidP="00F81562">
      <w:pPr>
        <w:spacing w:after="0" w:line="240" w:lineRule="auto"/>
        <w:jc w:val="both"/>
        <w:rPr>
          <w:rFonts w:ascii="Arial" w:eastAsia="Calibri" w:hAnsi="Arial" w:cs="Arial"/>
          <w:sz w:val="24"/>
          <w:szCs w:val="24"/>
          <w:lang w:val="mn-MN"/>
        </w:rPr>
      </w:pPr>
      <w:r w:rsidRPr="00F81562">
        <w:rPr>
          <w:rFonts w:ascii="Arial" w:eastAsia="Calibri" w:hAnsi="Arial" w:cs="Arial"/>
          <w:sz w:val="24"/>
          <w:szCs w:val="24"/>
          <w:lang w:val="mn-MN"/>
        </w:rPr>
        <w:t>Стандарт, хэмжил зүйн газрын даргын 201</w:t>
      </w:r>
      <w:r w:rsidRPr="00F81562">
        <w:rPr>
          <w:rFonts w:ascii="Arial" w:eastAsia="Calibri" w:hAnsi="Arial" w:cs="Arial"/>
          <w:sz w:val="24"/>
          <w:szCs w:val="24"/>
        </w:rPr>
        <w:t>9</w:t>
      </w:r>
      <w:r w:rsidRPr="00F81562">
        <w:rPr>
          <w:rFonts w:ascii="Arial" w:eastAsia="Calibri" w:hAnsi="Arial" w:cs="Arial"/>
          <w:sz w:val="24"/>
          <w:szCs w:val="24"/>
          <w:lang w:val="mn-MN"/>
        </w:rPr>
        <w:t xml:space="preserve"> оны </w:t>
      </w:r>
      <w:r w:rsidRPr="00F81562">
        <w:rPr>
          <w:rFonts w:ascii="Arial" w:eastAsia="Calibri" w:hAnsi="Arial" w:cs="Arial"/>
          <w:sz w:val="24"/>
          <w:szCs w:val="24"/>
        </w:rPr>
        <w:t>..</w:t>
      </w:r>
      <w:r w:rsidRPr="00F81562">
        <w:rPr>
          <w:rFonts w:ascii="Arial" w:eastAsia="Calibri" w:hAnsi="Arial" w:cs="Arial"/>
          <w:sz w:val="24"/>
          <w:szCs w:val="24"/>
          <w:lang w:val="mn-MN"/>
        </w:rPr>
        <w:t xml:space="preserve"> дугаар сарын </w:t>
      </w:r>
      <w:r w:rsidRPr="00F81562">
        <w:rPr>
          <w:rFonts w:ascii="Arial" w:eastAsia="Calibri" w:hAnsi="Arial" w:cs="Arial"/>
          <w:sz w:val="24"/>
          <w:szCs w:val="24"/>
        </w:rPr>
        <w:t>..</w:t>
      </w:r>
      <w:r w:rsidRPr="00F81562">
        <w:rPr>
          <w:rFonts w:ascii="Arial" w:eastAsia="Calibri" w:hAnsi="Arial" w:cs="Arial"/>
          <w:sz w:val="24"/>
          <w:szCs w:val="24"/>
          <w:lang w:val="mn-MN"/>
        </w:rPr>
        <w:t xml:space="preserve">-ний өдрийн </w:t>
      </w:r>
      <w:r w:rsidRPr="00F81562">
        <w:rPr>
          <w:rFonts w:ascii="Arial" w:eastAsia="Calibri" w:hAnsi="Arial" w:cs="Arial"/>
          <w:sz w:val="24"/>
          <w:szCs w:val="24"/>
        </w:rPr>
        <w:t>…</w:t>
      </w:r>
      <w:r w:rsidRPr="00F81562">
        <w:rPr>
          <w:rFonts w:ascii="Arial" w:eastAsia="Calibri" w:hAnsi="Arial" w:cs="Arial"/>
          <w:sz w:val="24"/>
          <w:szCs w:val="24"/>
          <w:lang w:val="mn-MN"/>
        </w:rPr>
        <w:t xml:space="preserve"> дүгээр тушаалаар батлав.</w:t>
      </w:r>
    </w:p>
    <w:p w:rsidR="00F81562" w:rsidRPr="00F81562" w:rsidRDefault="00F81562" w:rsidP="00F81562">
      <w:pPr>
        <w:spacing w:after="0" w:line="240" w:lineRule="auto"/>
        <w:jc w:val="both"/>
        <w:rPr>
          <w:rFonts w:ascii="Arial" w:eastAsia="Calibri" w:hAnsi="Arial" w:cs="Arial"/>
          <w:sz w:val="24"/>
          <w:szCs w:val="24"/>
          <w:lang w:val="mn-MN"/>
        </w:rPr>
      </w:pPr>
    </w:p>
    <w:p w:rsidR="00F81562" w:rsidRPr="00F81562" w:rsidRDefault="00F81562" w:rsidP="00F81562">
      <w:pPr>
        <w:spacing w:after="0" w:line="240" w:lineRule="auto"/>
        <w:jc w:val="both"/>
        <w:rPr>
          <w:rFonts w:ascii="Arial" w:eastAsia="Arial" w:hAnsi="Arial" w:cs="Arial"/>
          <w:sz w:val="24"/>
          <w:szCs w:val="24"/>
          <w:lang w:val="mn-MN"/>
        </w:rPr>
      </w:pPr>
      <w:r w:rsidRPr="00F81562">
        <w:rPr>
          <w:rFonts w:ascii="Arial" w:eastAsia="Times New Roman" w:hAnsi="Arial" w:cs="Arial"/>
          <w:sz w:val="24"/>
          <w:szCs w:val="24"/>
          <w:lang w:val="mn-MN"/>
        </w:rPr>
        <w:t xml:space="preserve">Энэ стандарт нь </w:t>
      </w:r>
      <w:r w:rsidRPr="00F81562">
        <w:rPr>
          <w:rFonts w:ascii="Arial" w:eastAsia="Times New Roman" w:hAnsi="Arial" w:cs="Arial"/>
          <w:sz w:val="24"/>
          <w:szCs w:val="24"/>
        </w:rPr>
        <w:t xml:space="preserve">2019 </w:t>
      </w:r>
      <w:r w:rsidRPr="00F81562">
        <w:rPr>
          <w:rFonts w:ascii="Arial" w:eastAsia="Times New Roman" w:hAnsi="Arial" w:cs="Arial"/>
          <w:sz w:val="24"/>
          <w:szCs w:val="24"/>
          <w:lang w:val="mn-MN"/>
        </w:rPr>
        <w:t xml:space="preserve">оны </w:t>
      </w:r>
      <w:r w:rsidRPr="00F81562">
        <w:rPr>
          <w:rFonts w:ascii="Arial" w:eastAsia="Times New Roman" w:hAnsi="Arial" w:cs="Arial"/>
          <w:sz w:val="24"/>
          <w:szCs w:val="24"/>
        </w:rPr>
        <w:t>…</w:t>
      </w:r>
      <w:r w:rsidRPr="00F81562">
        <w:rPr>
          <w:rFonts w:ascii="Arial" w:eastAsia="Times New Roman" w:hAnsi="Arial" w:cs="Arial"/>
          <w:sz w:val="24"/>
          <w:szCs w:val="24"/>
          <w:lang w:val="mn-MN"/>
        </w:rPr>
        <w:t xml:space="preserve"> дугаар сарын </w:t>
      </w:r>
      <w:r w:rsidRPr="00F81562">
        <w:rPr>
          <w:rFonts w:ascii="Arial" w:eastAsia="Times New Roman" w:hAnsi="Arial" w:cs="Arial"/>
          <w:sz w:val="24"/>
          <w:szCs w:val="24"/>
        </w:rPr>
        <w:t>….</w:t>
      </w:r>
      <w:r w:rsidRPr="00F81562">
        <w:rPr>
          <w:rFonts w:ascii="Arial" w:eastAsia="Times New Roman" w:hAnsi="Arial" w:cs="Arial"/>
          <w:sz w:val="24"/>
          <w:szCs w:val="24"/>
          <w:lang w:val="mn-MN"/>
        </w:rPr>
        <w:t>-ны өдрөөс эхлэн хүчинтэй.</w:t>
      </w:r>
    </w:p>
    <w:p w:rsidR="00F81562" w:rsidRDefault="00F81562" w:rsidP="00F81562">
      <w:pPr>
        <w:spacing w:after="0" w:line="240" w:lineRule="auto"/>
        <w:rPr>
          <w:rFonts w:ascii="Arial" w:hAnsi="Arial" w:cs="Arial"/>
          <w:b/>
          <w:sz w:val="24"/>
          <w:szCs w:val="24"/>
        </w:rPr>
      </w:pPr>
    </w:p>
    <w:p w:rsidR="00F81562" w:rsidRPr="00F81562" w:rsidRDefault="00F81562" w:rsidP="00F81562">
      <w:pPr>
        <w:spacing w:after="0" w:line="240" w:lineRule="auto"/>
        <w:rPr>
          <w:rFonts w:ascii="Arial" w:hAnsi="Arial" w:cs="Arial"/>
          <w:b/>
          <w:sz w:val="24"/>
          <w:szCs w:val="24"/>
        </w:rPr>
      </w:pPr>
    </w:p>
    <w:p w:rsidR="003228F0" w:rsidRPr="00987103" w:rsidRDefault="00F81562" w:rsidP="00987103">
      <w:pPr>
        <w:spacing w:after="0" w:line="240" w:lineRule="auto"/>
        <w:jc w:val="both"/>
        <w:rPr>
          <w:rFonts w:ascii="Arial" w:hAnsi="Arial" w:cs="Arial"/>
          <w:b/>
          <w:sz w:val="24"/>
          <w:szCs w:val="24"/>
          <w:lang w:val="mn-MN"/>
        </w:rPr>
      </w:pPr>
      <w:r>
        <w:rPr>
          <w:rFonts w:ascii="Arial" w:hAnsi="Arial" w:cs="Arial"/>
          <w:b/>
          <w:sz w:val="24"/>
          <w:szCs w:val="24"/>
          <w:lang w:val="mn-MN"/>
        </w:rPr>
        <w:t>1</w:t>
      </w:r>
      <w:r>
        <w:rPr>
          <w:rFonts w:ascii="Arial" w:hAnsi="Arial" w:cs="Arial"/>
          <w:b/>
          <w:sz w:val="24"/>
          <w:szCs w:val="24"/>
        </w:rPr>
        <w:tab/>
      </w:r>
      <w:r w:rsidR="003228F0" w:rsidRPr="00987103">
        <w:rPr>
          <w:rFonts w:ascii="Arial" w:hAnsi="Arial" w:cs="Arial"/>
          <w:b/>
          <w:sz w:val="24"/>
          <w:szCs w:val="24"/>
          <w:lang w:val="mn-MN"/>
        </w:rPr>
        <w:t>Хамрах хүрээ</w:t>
      </w:r>
    </w:p>
    <w:p w:rsidR="003228F0" w:rsidRDefault="003228F0" w:rsidP="00987103">
      <w:pPr>
        <w:spacing w:after="0" w:line="240" w:lineRule="auto"/>
        <w:jc w:val="both"/>
        <w:rPr>
          <w:rFonts w:ascii="Arial" w:hAnsi="Arial" w:cs="Arial"/>
          <w:sz w:val="24"/>
          <w:szCs w:val="24"/>
        </w:rPr>
      </w:pPr>
      <w:r w:rsidRPr="00987103">
        <w:rPr>
          <w:rFonts w:ascii="Arial" w:hAnsi="Arial" w:cs="Arial"/>
          <w:sz w:val="24"/>
          <w:szCs w:val="24"/>
          <w:lang w:val="mn-MN"/>
        </w:rPr>
        <w:t>Энэ стандарт нь цементийн клинкер дэх чөлөөт цахиурын диоксидын химийн шинжилгээний аргыг тодорхойло</w:t>
      </w:r>
      <w:r w:rsidR="0067589B" w:rsidRPr="00987103">
        <w:rPr>
          <w:rFonts w:ascii="Arial" w:hAnsi="Arial" w:cs="Arial"/>
          <w:sz w:val="24"/>
          <w:szCs w:val="24"/>
          <w:lang w:val="mn-MN"/>
        </w:rPr>
        <w:t>х ба</w:t>
      </w:r>
      <w:r w:rsidRPr="00987103">
        <w:rPr>
          <w:rFonts w:ascii="Arial" w:hAnsi="Arial" w:cs="Arial"/>
          <w:sz w:val="24"/>
          <w:szCs w:val="24"/>
          <w:lang w:val="mn-MN"/>
        </w:rPr>
        <w:t xml:space="preserve"> цементийн клинкер болон бусад материалд хэрэглэгдэнэ.</w:t>
      </w:r>
    </w:p>
    <w:p w:rsidR="00F81562" w:rsidRPr="00F81562" w:rsidRDefault="00F81562" w:rsidP="00987103">
      <w:pPr>
        <w:spacing w:after="0" w:line="240" w:lineRule="auto"/>
        <w:jc w:val="both"/>
        <w:rPr>
          <w:rFonts w:ascii="Arial" w:hAnsi="Arial" w:cs="Arial"/>
          <w:sz w:val="24"/>
          <w:szCs w:val="24"/>
        </w:rPr>
      </w:pPr>
    </w:p>
    <w:p w:rsidR="003228F0" w:rsidRPr="00987103" w:rsidRDefault="00F81562" w:rsidP="00987103">
      <w:pPr>
        <w:spacing w:after="0" w:line="240" w:lineRule="auto"/>
        <w:jc w:val="both"/>
        <w:rPr>
          <w:rFonts w:ascii="Arial" w:hAnsi="Arial" w:cs="Arial"/>
          <w:b/>
          <w:sz w:val="24"/>
          <w:szCs w:val="24"/>
          <w:lang w:val="mn-MN"/>
        </w:rPr>
      </w:pPr>
      <w:r>
        <w:rPr>
          <w:rFonts w:ascii="Arial" w:hAnsi="Arial" w:cs="Arial"/>
          <w:b/>
          <w:sz w:val="24"/>
          <w:szCs w:val="24"/>
          <w:lang w:val="mn-MN"/>
        </w:rPr>
        <w:t>2</w:t>
      </w:r>
      <w:r>
        <w:rPr>
          <w:rFonts w:ascii="Arial" w:hAnsi="Arial" w:cs="Arial"/>
          <w:b/>
          <w:sz w:val="24"/>
          <w:szCs w:val="24"/>
        </w:rPr>
        <w:tab/>
      </w:r>
      <w:r w:rsidR="001C53E0" w:rsidRPr="00987103">
        <w:rPr>
          <w:rFonts w:ascii="Arial" w:hAnsi="Arial" w:cs="Arial"/>
          <w:b/>
          <w:sz w:val="24"/>
          <w:szCs w:val="24"/>
          <w:lang w:val="mn-MN"/>
        </w:rPr>
        <w:t>Норматив лавлах материалууд</w:t>
      </w:r>
    </w:p>
    <w:p w:rsidR="003228F0" w:rsidRPr="00987103" w:rsidRDefault="003228F0"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 xml:space="preserve">Дараах баримт бичгүүдийн тодорхой агуулга эсвэл бүхэлдээ энэхүү стандартад хэрэглэгдэж болох ба </w:t>
      </w:r>
      <w:r w:rsidR="00DD398F" w:rsidRPr="00987103">
        <w:rPr>
          <w:rFonts w:ascii="Arial" w:hAnsi="Arial" w:cs="Arial"/>
          <w:sz w:val="24"/>
          <w:szCs w:val="24"/>
          <w:lang w:val="mn-MN"/>
        </w:rPr>
        <w:t>хуучин хугацаа дууссан заавруудын хувьд зөвхөн хянан засварлагдсан хувийг, хугацаа тодорхойгүй зааврын хувьд хамгий</w:t>
      </w:r>
      <w:r w:rsidR="001C53E0" w:rsidRPr="00987103">
        <w:rPr>
          <w:rFonts w:ascii="Arial" w:hAnsi="Arial" w:cs="Arial"/>
          <w:sz w:val="24"/>
          <w:szCs w:val="24"/>
          <w:lang w:val="mn-MN"/>
        </w:rPr>
        <w:t>н</w:t>
      </w:r>
      <w:r w:rsidR="00DD398F" w:rsidRPr="00987103">
        <w:rPr>
          <w:rFonts w:ascii="Arial" w:hAnsi="Arial" w:cs="Arial"/>
          <w:sz w:val="24"/>
          <w:szCs w:val="24"/>
          <w:lang w:val="mn-MN"/>
        </w:rPr>
        <w:t xml:space="preserve"> сүүлд нэмэлт өөрчлөлт оруулсан хувилбарыг хэрэглэнэ.</w:t>
      </w:r>
    </w:p>
    <w:p w:rsidR="001F75E8" w:rsidRPr="00987103" w:rsidRDefault="001F75E8"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 xml:space="preserve">GB/T2007.1 </w:t>
      </w:r>
      <w:r w:rsidR="002F3920" w:rsidRPr="00987103">
        <w:rPr>
          <w:rFonts w:ascii="Arial" w:hAnsi="Arial" w:cs="Arial"/>
          <w:sz w:val="24"/>
          <w:szCs w:val="24"/>
          <w:lang w:val="mn-MN"/>
        </w:rPr>
        <w:t>Г</w:t>
      </w:r>
      <w:r w:rsidRPr="00987103">
        <w:rPr>
          <w:rFonts w:ascii="Arial" w:hAnsi="Arial" w:cs="Arial"/>
          <w:sz w:val="24"/>
          <w:szCs w:val="24"/>
          <w:lang w:val="mn-MN"/>
        </w:rPr>
        <w:t xml:space="preserve">ар аргаар </w:t>
      </w:r>
      <w:r w:rsidR="00B82692" w:rsidRPr="00987103">
        <w:rPr>
          <w:rFonts w:ascii="Arial" w:hAnsi="Arial" w:cs="Arial"/>
          <w:sz w:val="24"/>
          <w:szCs w:val="24"/>
          <w:lang w:val="mn-MN"/>
        </w:rPr>
        <w:t>д</w:t>
      </w:r>
      <w:r w:rsidR="003C634A" w:rsidRPr="00987103">
        <w:rPr>
          <w:rFonts w:ascii="Arial" w:hAnsi="Arial" w:cs="Arial"/>
          <w:sz w:val="24"/>
          <w:szCs w:val="24"/>
          <w:lang w:val="mn-MN"/>
        </w:rPr>
        <w:t xml:space="preserve">ээжилсэн </w:t>
      </w:r>
      <w:r w:rsidRPr="00987103">
        <w:rPr>
          <w:rFonts w:ascii="Arial" w:hAnsi="Arial" w:cs="Arial"/>
          <w:sz w:val="24"/>
          <w:szCs w:val="24"/>
          <w:lang w:val="mn-MN"/>
        </w:rPr>
        <w:t>балк</w:t>
      </w:r>
      <w:r w:rsidR="003C634A" w:rsidRPr="00987103">
        <w:rPr>
          <w:rFonts w:ascii="Arial" w:hAnsi="Arial" w:cs="Arial"/>
          <w:sz w:val="24"/>
          <w:szCs w:val="24"/>
          <w:lang w:val="mn-MN"/>
        </w:rPr>
        <w:t xml:space="preserve"> буюу</w:t>
      </w:r>
      <w:r w:rsidR="00713734" w:rsidRPr="00987103">
        <w:rPr>
          <w:rFonts w:ascii="Arial" w:hAnsi="Arial" w:cs="Arial"/>
          <w:sz w:val="24"/>
          <w:szCs w:val="24"/>
        </w:rPr>
        <w:t xml:space="preserve"> </w:t>
      </w:r>
      <w:r w:rsidR="00713734" w:rsidRPr="00987103">
        <w:rPr>
          <w:rFonts w:ascii="Arial" w:hAnsi="Arial" w:cs="Arial"/>
          <w:sz w:val="24"/>
          <w:szCs w:val="24"/>
          <w:lang w:val="mn-MN"/>
        </w:rPr>
        <w:t>овор ихтэй</w:t>
      </w:r>
      <w:r w:rsidR="002F3920" w:rsidRPr="00987103">
        <w:rPr>
          <w:rFonts w:ascii="Arial" w:hAnsi="Arial" w:cs="Arial"/>
          <w:sz w:val="24"/>
          <w:szCs w:val="24"/>
          <w:lang w:val="mn-MN"/>
        </w:rPr>
        <w:t xml:space="preserve"> </w:t>
      </w:r>
      <w:r w:rsidR="003C634A" w:rsidRPr="00987103">
        <w:rPr>
          <w:rFonts w:ascii="Arial" w:hAnsi="Arial" w:cs="Arial"/>
          <w:sz w:val="24"/>
          <w:szCs w:val="24"/>
          <w:lang w:val="mn-MN"/>
        </w:rPr>
        <w:t xml:space="preserve">дээжинд </w:t>
      </w:r>
      <w:r w:rsidRPr="00987103">
        <w:rPr>
          <w:rFonts w:ascii="Arial" w:hAnsi="Arial" w:cs="Arial"/>
          <w:sz w:val="24"/>
          <w:szCs w:val="24"/>
          <w:lang w:val="mn-MN"/>
        </w:rPr>
        <w:t>эрдсийн дээж бэлтгэх</w:t>
      </w:r>
      <w:r w:rsidR="003C634A" w:rsidRPr="00987103">
        <w:rPr>
          <w:rFonts w:ascii="Arial" w:hAnsi="Arial" w:cs="Arial"/>
          <w:sz w:val="24"/>
          <w:szCs w:val="24"/>
          <w:lang w:val="mn-MN"/>
        </w:rPr>
        <w:t>,</w:t>
      </w:r>
      <w:r w:rsidRPr="00987103">
        <w:rPr>
          <w:rFonts w:ascii="Arial" w:hAnsi="Arial" w:cs="Arial"/>
          <w:sz w:val="24"/>
          <w:szCs w:val="24"/>
          <w:lang w:val="mn-MN"/>
        </w:rPr>
        <w:t xml:space="preserve">  </w:t>
      </w:r>
      <w:r w:rsidR="003C634A" w:rsidRPr="00987103">
        <w:rPr>
          <w:rFonts w:ascii="Arial" w:hAnsi="Arial" w:cs="Arial"/>
          <w:sz w:val="24"/>
          <w:szCs w:val="24"/>
          <w:lang w:val="mn-MN"/>
        </w:rPr>
        <w:t xml:space="preserve">дээжлэлтийн </w:t>
      </w:r>
      <w:r w:rsidRPr="00987103">
        <w:rPr>
          <w:rFonts w:ascii="Arial" w:hAnsi="Arial" w:cs="Arial"/>
          <w:sz w:val="24"/>
          <w:szCs w:val="24"/>
          <w:lang w:val="mn-MN"/>
        </w:rPr>
        <w:t>ерөнхий дүрэм.</w:t>
      </w:r>
    </w:p>
    <w:p w:rsidR="001F75E8" w:rsidRDefault="001F75E8" w:rsidP="00987103">
      <w:pPr>
        <w:spacing w:after="0" w:line="240" w:lineRule="auto"/>
        <w:jc w:val="both"/>
        <w:rPr>
          <w:rFonts w:ascii="Arial" w:hAnsi="Arial" w:cs="Arial"/>
          <w:sz w:val="24"/>
          <w:szCs w:val="24"/>
        </w:rPr>
      </w:pPr>
      <w:r w:rsidRPr="00987103">
        <w:rPr>
          <w:rFonts w:ascii="Arial" w:hAnsi="Arial" w:cs="Arial"/>
          <w:sz w:val="24"/>
          <w:szCs w:val="24"/>
          <w:lang w:val="mn-MN"/>
        </w:rPr>
        <w:t>GB/T6682 Ашиглалтын өвөрмөц онцлог бүхий шинжилгээний лаборатор</w:t>
      </w:r>
      <w:r w:rsidR="002F7146" w:rsidRPr="00987103">
        <w:rPr>
          <w:rFonts w:ascii="Arial" w:hAnsi="Arial" w:cs="Arial"/>
          <w:sz w:val="24"/>
          <w:szCs w:val="24"/>
          <w:lang w:val="mn-MN"/>
        </w:rPr>
        <w:t>и</w:t>
      </w:r>
      <w:r w:rsidRPr="00987103">
        <w:rPr>
          <w:rFonts w:ascii="Arial" w:hAnsi="Arial" w:cs="Arial"/>
          <w:sz w:val="24"/>
          <w:szCs w:val="24"/>
          <w:lang w:val="mn-MN"/>
        </w:rPr>
        <w:t xml:space="preserve"> дах </w:t>
      </w:r>
      <w:r w:rsidR="00F81D69" w:rsidRPr="00987103">
        <w:rPr>
          <w:rFonts w:ascii="Arial" w:hAnsi="Arial" w:cs="Arial"/>
          <w:sz w:val="24"/>
          <w:szCs w:val="24"/>
          <w:lang w:val="mn-MN"/>
        </w:rPr>
        <w:t>ус болон туршилтын аргууд</w:t>
      </w:r>
    </w:p>
    <w:p w:rsidR="00F81562" w:rsidRPr="00F81562" w:rsidRDefault="00F81562" w:rsidP="00987103">
      <w:pPr>
        <w:spacing w:after="0" w:line="240" w:lineRule="auto"/>
        <w:jc w:val="both"/>
        <w:rPr>
          <w:rFonts w:ascii="Arial" w:hAnsi="Arial" w:cs="Arial"/>
          <w:sz w:val="24"/>
          <w:szCs w:val="24"/>
        </w:rPr>
      </w:pPr>
    </w:p>
    <w:p w:rsidR="00F81D69" w:rsidRDefault="00F81562" w:rsidP="00987103">
      <w:pPr>
        <w:spacing w:after="0" w:line="240" w:lineRule="auto"/>
        <w:jc w:val="both"/>
        <w:rPr>
          <w:rFonts w:ascii="Arial" w:hAnsi="Arial" w:cs="Arial"/>
          <w:b/>
          <w:sz w:val="24"/>
          <w:szCs w:val="24"/>
        </w:rPr>
      </w:pPr>
      <w:r>
        <w:rPr>
          <w:rFonts w:ascii="Arial" w:hAnsi="Arial" w:cs="Arial"/>
          <w:b/>
          <w:sz w:val="24"/>
          <w:szCs w:val="24"/>
          <w:lang w:val="mn-MN"/>
        </w:rPr>
        <w:t>3</w:t>
      </w:r>
      <w:r>
        <w:rPr>
          <w:rFonts w:ascii="Arial" w:hAnsi="Arial" w:cs="Arial"/>
          <w:b/>
          <w:sz w:val="24"/>
          <w:szCs w:val="24"/>
        </w:rPr>
        <w:tab/>
      </w:r>
      <w:r w:rsidR="00F81D69" w:rsidRPr="00987103">
        <w:rPr>
          <w:rFonts w:ascii="Arial" w:hAnsi="Arial" w:cs="Arial"/>
          <w:b/>
          <w:sz w:val="24"/>
          <w:szCs w:val="24"/>
          <w:lang w:val="mn-MN"/>
        </w:rPr>
        <w:t>Туршилтыг явуулах ерөнхий шаардлагууд</w:t>
      </w:r>
    </w:p>
    <w:p w:rsidR="00F81562" w:rsidRPr="00F81562" w:rsidRDefault="00F81562" w:rsidP="00987103">
      <w:pPr>
        <w:spacing w:after="0" w:line="240" w:lineRule="auto"/>
        <w:jc w:val="both"/>
        <w:rPr>
          <w:rFonts w:ascii="Arial" w:hAnsi="Arial" w:cs="Arial"/>
          <w:b/>
          <w:sz w:val="24"/>
          <w:szCs w:val="24"/>
        </w:rPr>
      </w:pPr>
    </w:p>
    <w:p w:rsidR="00F81D69" w:rsidRPr="00F81562" w:rsidRDefault="00F81562" w:rsidP="00987103">
      <w:pPr>
        <w:spacing w:after="0" w:line="240" w:lineRule="auto"/>
        <w:jc w:val="both"/>
        <w:rPr>
          <w:rFonts w:ascii="Arial" w:hAnsi="Arial" w:cs="Arial"/>
          <w:b/>
          <w:sz w:val="24"/>
          <w:szCs w:val="24"/>
          <w:lang w:val="mn-MN"/>
        </w:rPr>
      </w:pPr>
      <w:r w:rsidRPr="00F81562">
        <w:rPr>
          <w:rFonts w:ascii="Arial" w:hAnsi="Arial" w:cs="Arial"/>
          <w:b/>
          <w:sz w:val="24"/>
          <w:szCs w:val="24"/>
          <w:lang w:val="mn-MN"/>
        </w:rPr>
        <w:t>3.1</w:t>
      </w:r>
      <w:r w:rsidRPr="00F81562">
        <w:rPr>
          <w:rFonts w:ascii="Arial" w:hAnsi="Arial" w:cs="Arial"/>
          <w:b/>
          <w:sz w:val="24"/>
          <w:szCs w:val="24"/>
        </w:rPr>
        <w:tab/>
      </w:r>
      <w:r w:rsidR="00F81D69" w:rsidRPr="00F81562">
        <w:rPr>
          <w:rFonts w:ascii="Arial" w:hAnsi="Arial" w:cs="Arial"/>
          <w:b/>
          <w:sz w:val="24"/>
          <w:szCs w:val="24"/>
          <w:lang w:val="mn-MN"/>
        </w:rPr>
        <w:t>Туршилтын тоо</w:t>
      </w:r>
    </w:p>
    <w:p w:rsidR="00F81D69" w:rsidRPr="00987103" w:rsidRDefault="00F81D69"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Туршилт бүрийг 2</w:t>
      </w:r>
      <w:r w:rsidR="0067589B" w:rsidRPr="00987103">
        <w:rPr>
          <w:rFonts w:ascii="Arial" w:hAnsi="Arial" w:cs="Arial"/>
          <w:sz w:val="24"/>
          <w:szCs w:val="24"/>
        </w:rPr>
        <w:t xml:space="preserve"> </w:t>
      </w:r>
      <w:r w:rsidRPr="00987103">
        <w:rPr>
          <w:rFonts w:ascii="Arial" w:hAnsi="Arial" w:cs="Arial"/>
          <w:sz w:val="24"/>
          <w:szCs w:val="24"/>
          <w:lang w:val="mn-MN"/>
        </w:rPr>
        <w:t>удаа явуулж үр дүнг 2 туршилтын дундаж утгаар тодорхойлно.</w:t>
      </w:r>
    </w:p>
    <w:p w:rsidR="00F81D69" w:rsidRPr="00987103" w:rsidRDefault="00F81D69"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Цемент, клинкер, байгалийн гөлтгөнөөс бусад дээжийг 105-110</w:t>
      </w:r>
      <w:r w:rsidRPr="00987103">
        <w:rPr>
          <w:rFonts w:ascii="Arial" w:hAnsi="Arial" w:cs="Arial"/>
          <w:sz w:val="24"/>
          <w:szCs w:val="24"/>
          <w:vertAlign w:val="superscript"/>
          <w:lang w:val="mn-MN"/>
        </w:rPr>
        <w:t>0</w:t>
      </w:r>
      <w:r w:rsidRPr="00987103">
        <w:rPr>
          <w:rFonts w:ascii="Arial" w:hAnsi="Arial" w:cs="Arial"/>
          <w:sz w:val="24"/>
          <w:szCs w:val="24"/>
          <w:lang w:val="mn-MN"/>
        </w:rPr>
        <w:t>С температурт 2 цагийн турш хатаасны дараа эксикаторт тасалгааны температур хүртэл хөргөх хэрэгтэй.</w:t>
      </w:r>
    </w:p>
    <w:p w:rsidR="001C53E0" w:rsidRPr="00987103" w:rsidRDefault="00177468"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 xml:space="preserve">Хоосон тодорхойлолтыг </w:t>
      </w:r>
      <w:r w:rsidR="001C53E0" w:rsidRPr="00987103">
        <w:rPr>
          <w:rFonts w:ascii="Arial" w:hAnsi="Arial" w:cs="Arial"/>
          <w:sz w:val="24"/>
          <w:szCs w:val="24"/>
          <w:lang w:val="mn-MN"/>
        </w:rPr>
        <w:t>шатаалтын хорогдлоос</w:t>
      </w:r>
      <w:r w:rsidRPr="00987103">
        <w:rPr>
          <w:rFonts w:ascii="Arial" w:hAnsi="Arial" w:cs="Arial"/>
          <w:sz w:val="24"/>
          <w:szCs w:val="24"/>
          <w:lang w:val="mn-MN"/>
        </w:rPr>
        <w:t xml:space="preserve"> бусад тохиолдолд тодорхойлолт бүрийг </w:t>
      </w:r>
      <w:r w:rsidR="001C53E0" w:rsidRPr="00987103">
        <w:rPr>
          <w:rFonts w:ascii="Arial" w:hAnsi="Arial" w:cs="Arial"/>
          <w:sz w:val="24"/>
          <w:szCs w:val="24"/>
          <w:lang w:val="mn-MN"/>
        </w:rPr>
        <w:t>ижил цаг</w:t>
      </w:r>
      <w:r w:rsidRPr="00987103">
        <w:rPr>
          <w:rFonts w:ascii="Arial" w:hAnsi="Arial" w:cs="Arial"/>
          <w:sz w:val="24"/>
          <w:szCs w:val="24"/>
          <w:lang w:val="mn-MN"/>
        </w:rPr>
        <w:t xml:space="preserve"> хугацаа</w:t>
      </w:r>
      <w:r w:rsidR="001C53E0" w:rsidRPr="00987103">
        <w:rPr>
          <w:rFonts w:ascii="Arial" w:hAnsi="Arial" w:cs="Arial"/>
          <w:sz w:val="24"/>
          <w:szCs w:val="24"/>
          <w:lang w:val="mn-MN"/>
        </w:rPr>
        <w:t>нд</w:t>
      </w:r>
      <w:r w:rsidRPr="00987103">
        <w:rPr>
          <w:rFonts w:ascii="Arial" w:hAnsi="Arial" w:cs="Arial"/>
          <w:sz w:val="24"/>
          <w:szCs w:val="24"/>
          <w:lang w:val="mn-MN"/>
        </w:rPr>
        <w:t xml:space="preserve"> явуулна. Хоосон туршилтын үр дүнгээр тодорхойлолтын үр дүнг зас</w:t>
      </w:r>
      <w:r w:rsidR="001C53E0" w:rsidRPr="00987103">
        <w:rPr>
          <w:rFonts w:ascii="Arial" w:hAnsi="Arial" w:cs="Arial"/>
          <w:sz w:val="24"/>
          <w:szCs w:val="24"/>
          <w:lang w:val="mn-MN"/>
        </w:rPr>
        <w:t>варлаж болно.</w:t>
      </w:r>
    </w:p>
    <w:p w:rsidR="00F81562" w:rsidRDefault="00F81562" w:rsidP="00987103">
      <w:pPr>
        <w:spacing w:after="0" w:line="240" w:lineRule="auto"/>
        <w:jc w:val="both"/>
        <w:rPr>
          <w:rFonts w:ascii="Arial" w:hAnsi="Arial" w:cs="Arial"/>
          <w:sz w:val="24"/>
          <w:szCs w:val="24"/>
        </w:rPr>
      </w:pPr>
    </w:p>
    <w:p w:rsidR="00DF578B" w:rsidRDefault="00F81562" w:rsidP="00987103">
      <w:pPr>
        <w:spacing w:after="0" w:line="240" w:lineRule="auto"/>
        <w:jc w:val="both"/>
        <w:rPr>
          <w:rFonts w:ascii="Arial" w:hAnsi="Arial" w:cs="Arial"/>
          <w:sz w:val="24"/>
          <w:szCs w:val="24"/>
          <w:lang w:val="mn-MN"/>
        </w:rPr>
      </w:pPr>
      <w:r w:rsidRPr="00C32D7E">
        <w:rPr>
          <w:rFonts w:ascii="Arial" w:hAnsi="Arial" w:cs="Arial"/>
          <w:b/>
          <w:sz w:val="24"/>
          <w:szCs w:val="24"/>
          <w:lang w:val="mn-MN"/>
        </w:rPr>
        <w:t>3.2</w:t>
      </w:r>
      <w:r>
        <w:rPr>
          <w:rFonts w:ascii="Arial" w:hAnsi="Arial" w:cs="Arial"/>
          <w:sz w:val="24"/>
          <w:szCs w:val="24"/>
        </w:rPr>
        <w:tab/>
      </w:r>
      <w:r w:rsidR="009813F8" w:rsidRPr="00987103">
        <w:rPr>
          <w:rFonts w:ascii="Arial" w:hAnsi="Arial" w:cs="Arial"/>
          <w:sz w:val="24"/>
          <w:szCs w:val="24"/>
          <w:lang w:val="mn-MN"/>
        </w:rPr>
        <w:t>Масс, эзлэхүүн, эзлэхүүний харьцаа, титр болон үр дүнгийн утгыг илэрхийлэх нь</w:t>
      </w:r>
      <w:r>
        <w:rPr>
          <w:rFonts w:ascii="Arial" w:hAnsi="Arial" w:cs="Arial"/>
          <w:sz w:val="24"/>
          <w:szCs w:val="24"/>
          <w:lang w:val="mn-MN"/>
        </w:rPr>
        <w:t xml:space="preserve">. </w:t>
      </w:r>
      <w:r w:rsidR="009813F8" w:rsidRPr="00987103">
        <w:rPr>
          <w:rFonts w:ascii="Arial" w:hAnsi="Arial" w:cs="Arial"/>
          <w:sz w:val="24"/>
          <w:szCs w:val="24"/>
          <w:lang w:val="mn-MN"/>
        </w:rPr>
        <w:t xml:space="preserve">Массыг гр нэгжээр 0.0001 нарийвчлалаар, эзлэхүүнийг бюреткээр хэмжин мл нэгжээр </w:t>
      </w:r>
      <w:r w:rsidR="00301A04" w:rsidRPr="00987103">
        <w:rPr>
          <w:rFonts w:ascii="Arial" w:hAnsi="Arial" w:cs="Arial"/>
          <w:sz w:val="24"/>
          <w:szCs w:val="24"/>
          <w:lang w:val="mn-MN"/>
        </w:rPr>
        <w:t>0.05мл нарийвчлалтайгаар хэмжилтийн утгыг авна. Титрийг мл бүрдэх граммын утгаар авах ба уусмал дахь эзлэхүүний харьцааг 3 тодорхойлолтын дунджаар илэрхийлнэ. Туршилтыг</w:t>
      </w:r>
      <w:r w:rsidR="000223ED" w:rsidRPr="00987103">
        <w:rPr>
          <w:rFonts w:ascii="Arial" w:hAnsi="Arial" w:cs="Arial"/>
          <w:sz w:val="24"/>
          <w:szCs w:val="24"/>
          <w:lang w:val="mn-MN"/>
        </w:rPr>
        <w:t xml:space="preserve"> </w:t>
      </w:r>
      <w:r w:rsidR="00301A04" w:rsidRPr="00987103">
        <w:rPr>
          <w:rFonts w:ascii="Arial" w:hAnsi="Arial" w:cs="Arial"/>
          <w:sz w:val="24"/>
          <w:szCs w:val="24"/>
          <w:lang w:val="mn-MN"/>
        </w:rPr>
        <w:t xml:space="preserve">явуулсан цикл бүрийн дараа титр болон эзлэхүүний харьцаа 4 оронтой тоогоор илэрхийлэгдэнэ. </w:t>
      </w:r>
      <w:r w:rsidR="009D5303" w:rsidRPr="00987103">
        <w:rPr>
          <w:rFonts w:ascii="Arial" w:hAnsi="Arial" w:cs="Arial"/>
          <w:sz w:val="24"/>
          <w:szCs w:val="24"/>
          <w:lang w:val="mn-MN"/>
        </w:rPr>
        <w:t>Шинжилгээний үр дүнгүүд массын хувиар г</w:t>
      </w:r>
      <w:r w:rsidR="00F53259" w:rsidRPr="00987103">
        <w:rPr>
          <w:rFonts w:ascii="Arial" w:hAnsi="Arial" w:cs="Arial"/>
          <w:sz w:val="24"/>
          <w:szCs w:val="24"/>
          <w:lang w:val="mn-MN"/>
        </w:rPr>
        <w:t>арах ба анализын тоон утга 0.00 % -нарийвчлалаар гарна.</w:t>
      </w:r>
    </w:p>
    <w:p w:rsidR="00F81562" w:rsidRPr="00987103" w:rsidRDefault="00F81562" w:rsidP="00987103">
      <w:pPr>
        <w:spacing w:after="0" w:line="240" w:lineRule="auto"/>
        <w:jc w:val="both"/>
        <w:rPr>
          <w:rFonts w:ascii="Arial" w:hAnsi="Arial" w:cs="Arial"/>
          <w:sz w:val="24"/>
          <w:szCs w:val="24"/>
          <w:lang w:val="mn-MN"/>
        </w:rPr>
      </w:pPr>
    </w:p>
    <w:p w:rsidR="00DF578B" w:rsidRPr="00C32D7E" w:rsidRDefault="00F81562" w:rsidP="00987103">
      <w:pPr>
        <w:spacing w:after="0" w:line="240" w:lineRule="auto"/>
        <w:jc w:val="both"/>
        <w:rPr>
          <w:rFonts w:ascii="Arial" w:hAnsi="Arial" w:cs="Arial"/>
          <w:b/>
          <w:sz w:val="24"/>
          <w:szCs w:val="24"/>
          <w:lang w:val="mn-MN"/>
        </w:rPr>
      </w:pPr>
      <w:r w:rsidRPr="00C32D7E">
        <w:rPr>
          <w:rFonts w:ascii="Arial" w:hAnsi="Arial" w:cs="Arial"/>
          <w:b/>
          <w:sz w:val="24"/>
          <w:szCs w:val="24"/>
          <w:lang w:val="mn-MN"/>
        </w:rPr>
        <w:lastRenderedPageBreak/>
        <w:t>3.3</w:t>
      </w:r>
      <w:r w:rsidRPr="00C32D7E">
        <w:rPr>
          <w:rFonts w:ascii="Arial" w:hAnsi="Arial" w:cs="Arial"/>
          <w:b/>
          <w:sz w:val="24"/>
          <w:szCs w:val="24"/>
          <w:lang w:val="mn-MN"/>
        </w:rPr>
        <w:tab/>
      </w:r>
      <w:r w:rsidR="00A32B14" w:rsidRPr="00C32D7E">
        <w:rPr>
          <w:rFonts w:ascii="Arial" w:hAnsi="Arial" w:cs="Arial"/>
          <w:b/>
          <w:sz w:val="24"/>
          <w:szCs w:val="24"/>
          <w:lang w:val="mn-MN"/>
        </w:rPr>
        <w:t>Хоосон туршилт</w:t>
      </w:r>
    </w:p>
    <w:p w:rsidR="009813F8" w:rsidRDefault="00A32B14"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Хоосон туршилтыг</w:t>
      </w:r>
      <w:r w:rsidR="00DF578B" w:rsidRPr="00987103">
        <w:rPr>
          <w:rFonts w:ascii="Arial" w:hAnsi="Arial" w:cs="Arial"/>
          <w:sz w:val="24"/>
          <w:szCs w:val="24"/>
          <w:lang w:val="mn-MN"/>
        </w:rPr>
        <w:t xml:space="preserve"> дээжгүйгээр ижил хэмжээний эзлэхүүнтэй урвалж бодисуудыг аван дээжтэй байх шинжилгээтэй ижил үйл явцаар явуулна. Ингэснээр шинжилгээний тодорхойлолтуудын үр дүн үнэн зөв байх үндэслэл болно.</w:t>
      </w:r>
    </w:p>
    <w:p w:rsidR="00F81562" w:rsidRPr="00987103" w:rsidRDefault="00F81562" w:rsidP="00987103">
      <w:pPr>
        <w:spacing w:after="0" w:line="240" w:lineRule="auto"/>
        <w:jc w:val="both"/>
        <w:rPr>
          <w:rFonts w:ascii="Arial" w:hAnsi="Arial" w:cs="Arial"/>
          <w:sz w:val="24"/>
          <w:szCs w:val="24"/>
          <w:lang w:val="mn-MN"/>
        </w:rPr>
      </w:pPr>
    </w:p>
    <w:p w:rsidR="00DF578B" w:rsidRDefault="00F81562" w:rsidP="00987103">
      <w:pPr>
        <w:spacing w:after="0" w:line="240" w:lineRule="auto"/>
        <w:jc w:val="both"/>
        <w:rPr>
          <w:rFonts w:ascii="Arial" w:hAnsi="Arial" w:cs="Arial"/>
          <w:b/>
          <w:sz w:val="24"/>
          <w:szCs w:val="24"/>
          <w:lang w:val="mn-MN"/>
        </w:rPr>
      </w:pPr>
      <w:r>
        <w:rPr>
          <w:rFonts w:ascii="Arial" w:hAnsi="Arial" w:cs="Arial"/>
          <w:b/>
          <w:sz w:val="24"/>
          <w:szCs w:val="24"/>
          <w:lang w:val="mn-MN"/>
        </w:rPr>
        <w:t>4</w:t>
      </w:r>
      <w:r>
        <w:rPr>
          <w:rFonts w:ascii="Arial" w:hAnsi="Arial" w:cs="Arial"/>
          <w:b/>
          <w:sz w:val="24"/>
          <w:szCs w:val="24"/>
          <w:lang w:val="mn-MN"/>
        </w:rPr>
        <w:tab/>
      </w:r>
      <w:r w:rsidR="00A32B14" w:rsidRPr="00987103">
        <w:rPr>
          <w:rFonts w:ascii="Arial" w:hAnsi="Arial" w:cs="Arial"/>
          <w:b/>
          <w:sz w:val="24"/>
          <w:szCs w:val="24"/>
          <w:lang w:val="mn-MN"/>
        </w:rPr>
        <w:t>Урвалж бодис, материалууд</w:t>
      </w:r>
    </w:p>
    <w:p w:rsidR="00C32D7E" w:rsidRPr="00987103" w:rsidRDefault="00C32D7E" w:rsidP="00987103">
      <w:pPr>
        <w:spacing w:after="0" w:line="240" w:lineRule="auto"/>
        <w:jc w:val="both"/>
        <w:rPr>
          <w:rFonts w:ascii="Arial" w:hAnsi="Arial" w:cs="Arial"/>
          <w:b/>
          <w:sz w:val="24"/>
          <w:szCs w:val="24"/>
          <w:lang w:val="mn-MN"/>
        </w:rPr>
      </w:pPr>
    </w:p>
    <w:p w:rsidR="00181C97" w:rsidRPr="00987103" w:rsidRDefault="00FB206E" w:rsidP="00987103">
      <w:pPr>
        <w:spacing w:after="0" w:line="240" w:lineRule="auto"/>
        <w:jc w:val="both"/>
        <w:rPr>
          <w:rFonts w:ascii="Arial" w:hAnsi="Arial" w:cs="Arial"/>
          <w:sz w:val="24"/>
          <w:szCs w:val="24"/>
          <w:lang w:val="ru-RU"/>
        </w:rPr>
      </w:pPr>
      <w:r w:rsidRPr="00987103">
        <w:rPr>
          <w:rFonts w:ascii="Arial" w:hAnsi="Arial" w:cs="Arial"/>
          <w:sz w:val="24"/>
          <w:szCs w:val="24"/>
          <w:lang w:val="mn-MN"/>
        </w:rPr>
        <w:t>Урвалжуудын чанар шинж</w:t>
      </w:r>
    </w:p>
    <w:p w:rsidR="00FB206E" w:rsidRPr="00987103" w:rsidRDefault="00FB4621"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Шинж</w:t>
      </w:r>
      <w:r w:rsidR="00FB206E" w:rsidRPr="00987103">
        <w:rPr>
          <w:rFonts w:ascii="Arial" w:hAnsi="Arial" w:cs="Arial"/>
          <w:sz w:val="24"/>
          <w:szCs w:val="24"/>
          <w:lang w:val="mn-MN"/>
        </w:rPr>
        <w:t>илгээнийн шаардлагыг хангасан чанартай</w:t>
      </w:r>
      <w:r w:rsidR="00F211EB" w:rsidRPr="00987103">
        <w:rPr>
          <w:rFonts w:ascii="Arial" w:hAnsi="Arial" w:cs="Arial"/>
          <w:sz w:val="24"/>
          <w:szCs w:val="24"/>
          <w:lang w:val="mn-MN"/>
        </w:rPr>
        <w:t xml:space="preserve">, </w:t>
      </w:r>
      <w:r w:rsidR="00FB206E" w:rsidRPr="00987103">
        <w:rPr>
          <w:rFonts w:ascii="Arial" w:hAnsi="Arial" w:cs="Arial"/>
          <w:sz w:val="24"/>
          <w:szCs w:val="24"/>
          <w:lang w:val="mn-MN"/>
        </w:rPr>
        <w:t xml:space="preserve"> </w:t>
      </w:r>
      <w:r w:rsidR="00F211EB" w:rsidRPr="00987103">
        <w:rPr>
          <w:rFonts w:ascii="Arial" w:hAnsi="Arial" w:cs="Arial"/>
          <w:sz w:val="24"/>
          <w:szCs w:val="24"/>
          <w:lang w:val="mn-MN"/>
        </w:rPr>
        <w:t xml:space="preserve">аналитик цэвэршилтээс багагүй </w:t>
      </w:r>
      <w:r w:rsidR="00FB206E" w:rsidRPr="00987103">
        <w:rPr>
          <w:rFonts w:ascii="Arial" w:hAnsi="Arial" w:cs="Arial"/>
          <w:sz w:val="24"/>
          <w:szCs w:val="24"/>
          <w:lang w:val="mn-MN"/>
        </w:rPr>
        <w:t>байх. Ус нь GB/T6682 стандартад тусгагдсан 3</w:t>
      </w:r>
      <w:r w:rsidR="00B90307" w:rsidRPr="00987103">
        <w:rPr>
          <w:rFonts w:ascii="Arial" w:hAnsi="Arial" w:cs="Arial"/>
          <w:sz w:val="24"/>
          <w:szCs w:val="24"/>
          <w:lang w:val="mn-MN"/>
        </w:rPr>
        <w:t xml:space="preserve"> </w:t>
      </w:r>
      <w:r w:rsidR="00FB206E" w:rsidRPr="00987103">
        <w:rPr>
          <w:rFonts w:ascii="Arial" w:hAnsi="Arial" w:cs="Arial"/>
          <w:sz w:val="24"/>
          <w:szCs w:val="24"/>
          <w:lang w:val="mn-MN"/>
        </w:rPr>
        <w:t xml:space="preserve"> шатлалын шаардлагад нийцсэн байх.</w:t>
      </w:r>
      <w:r w:rsidR="00F81562">
        <w:rPr>
          <w:rFonts w:ascii="Arial" w:hAnsi="Arial" w:cs="Arial"/>
          <w:sz w:val="24"/>
          <w:szCs w:val="24"/>
          <w:lang w:val="mn-MN"/>
        </w:rPr>
        <w:t xml:space="preserve"> </w:t>
      </w:r>
      <w:r w:rsidR="00652D96" w:rsidRPr="00987103">
        <w:rPr>
          <w:rFonts w:ascii="Arial" w:hAnsi="Arial" w:cs="Arial"/>
          <w:sz w:val="24"/>
          <w:szCs w:val="24"/>
          <w:lang w:val="mn-MN"/>
        </w:rPr>
        <w:t>Шинжилгээнд хэрэглэгдэх к</w:t>
      </w:r>
      <w:r w:rsidR="00FB206E" w:rsidRPr="00987103">
        <w:rPr>
          <w:rFonts w:ascii="Arial" w:hAnsi="Arial" w:cs="Arial"/>
          <w:sz w:val="24"/>
          <w:szCs w:val="24"/>
          <w:lang w:val="mn-MN"/>
        </w:rPr>
        <w:t>онцентрацитай шингэн урвалжуудын 20</w:t>
      </w:r>
      <w:r w:rsidR="00FB206E" w:rsidRPr="00987103">
        <w:rPr>
          <w:rFonts w:ascii="Arial" w:hAnsi="Arial" w:cs="Arial"/>
          <w:sz w:val="24"/>
          <w:szCs w:val="24"/>
          <w:vertAlign w:val="superscript"/>
          <w:lang w:val="mn-MN"/>
        </w:rPr>
        <w:t>0</w:t>
      </w:r>
      <w:r w:rsidR="00FB206E" w:rsidRPr="00987103">
        <w:rPr>
          <w:rFonts w:ascii="Arial" w:hAnsi="Arial" w:cs="Arial"/>
          <w:sz w:val="24"/>
          <w:szCs w:val="24"/>
          <w:lang w:val="mn-MN"/>
        </w:rPr>
        <w:t>С температурын нягтыг (</w:t>
      </w:r>
      <w:r w:rsidR="00FB206E" w:rsidRPr="00987103">
        <w:rPr>
          <w:rFonts w:ascii="Arial" w:hAnsi="Arial" w:cs="Arial"/>
          <w:sz w:val="24"/>
          <w:szCs w:val="24"/>
          <w:lang w:val="ru-RU"/>
        </w:rPr>
        <w:t>ρ</w:t>
      </w:r>
      <w:r w:rsidR="00FB206E" w:rsidRPr="00987103">
        <w:rPr>
          <w:rFonts w:ascii="Arial" w:hAnsi="Arial" w:cs="Arial"/>
          <w:sz w:val="24"/>
          <w:szCs w:val="24"/>
          <w:lang w:val="mn-MN"/>
        </w:rPr>
        <w:t>) г/см</w:t>
      </w:r>
      <w:r w:rsidR="00FB206E" w:rsidRPr="00987103">
        <w:rPr>
          <w:rFonts w:ascii="Arial" w:hAnsi="Arial" w:cs="Arial"/>
          <w:sz w:val="24"/>
          <w:szCs w:val="24"/>
          <w:vertAlign w:val="superscript"/>
          <w:lang w:val="mn-MN"/>
        </w:rPr>
        <w:t>3</w:t>
      </w:r>
      <w:r w:rsidR="00FB206E" w:rsidRPr="00987103">
        <w:rPr>
          <w:rFonts w:ascii="Arial" w:hAnsi="Arial" w:cs="Arial"/>
          <w:sz w:val="24"/>
          <w:szCs w:val="24"/>
          <w:lang w:val="mn-MN"/>
        </w:rPr>
        <w:t xml:space="preserve"> нэгжээр</w:t>
      </w:r>
      <w:r w:rsidR="00652D96" w:rsidRPr="00987103">
        <w:rPr>
          <w:rFonts w:ascii="Arial" w:hAnsi="Arial" w:cs="Arial"/>
          <w:sz w:val="24"/>
          <w:szCs w:val="24"/>
          <w:lang w:val="mn-MN"/>
        </w:rPr>
        <w:t>, массын хэсгийг %-иар</w:t>
      </w:r>
      <w:r w:rsidR="00FB206E" w:rsidRPr="00987103">
        <w:rPr>
          <w:rFonts w:ascii="Arial" w:hAnsi="Arial" w:cs="Arial"/>
          <w:sz w:val="24"/>
          <w:szCs w:val="24"/>
          <w:lang w:val="mn-MN"/>
        </w:rPr>
        <w:t xml:space="preserve"> илэрхийлэн энэхүү стандартад тусгасан байх ёстой.</w:t>
      </w:r>
    </w:p>
    <w:p w:rsidR="00B90307" w:rsidRPr="00987103" w:rsidRDefault="00181C97"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Шинжилгээнд хэрэглэгдэх хүчил болон аммоны уусмал нь концентрацитай байх ба шингэлэлтийг эзэлхүүний хэмжээгээр шингэлнэ. Жишээлбэл: Давсны хүчил 1+2 шингэрүүлэлтийн утга нь 1 эзлэхүүн Давсны хүчлийг 2 эзэлхүүн усаар шингэлнэ гэсэн утгатай.</w:t>
      </w:r>
    </w:p>
    <w:p w:rsidR="00F81562" w:rsidRDefault="00F81562" w:rsidP="00987103">
      <w:pPr>
        <w:spacing w:after="0" w:line="240" w:lineRule="auto"/>
        <w:jc w:val="both"/>
        <w:rPr>
          <w:rFonts w:ascii="Arial" w:hAnsi="Arial" w:cs="Arial"/>
          <w:sz w:val="24"/>
          <w:szCs w:val="24"/>
          <w:lang w:val="mn-MN"/>
        </w:rPr>
      </w:pPr>
    </w:p>
    <w:p w:rsidR="00181C97" w:rsidRPr="00987103" w:rsidRDefault="00F81562" w:rsidP="00987103">
      <w:pPr>
        <w:spacing w:after="0" w:line="240" w:lineRule="auto"/>
        <w:jc w:val="both"/>
        <w:rPr>
          <w:rFonts w:ascii="Arial" w:hAnsi="Arial" w:cs="Arial"/>
          <w:sz w:val="24"/>
          <w:szCs w:val="24"/>
          <w:lang w:val="mn-MN"/>
        </w:rPr>
      </w:pPr>
      <w:r w:rsidRPr="00C32D7E">
        <w:rPr>
          <w:rFonts w:ascii="Arial" w:hAnsi="Arial" w:cs="Arial"/>
          <w:b/>
          <w:sz w:val="24"/>
          <w:szCs w:val="24"/>
          <w:lang w:val="mn-MN"/>
        </w:rPr>
        <w:t>4.1</w:t>
      </w:r>
      <w:r>
        <w:rPr>
          <w:rFonts w:ascii="Arial" w:hAnsi="Arial" w:cs="Arial"/>
          <w:sz w:val="24"/>
          <w:szCs w:val="24"/>
          <w:lang w:val="mn-MN"/>
        </w:rPr>
        <w:tab/>
      </w:r>
      <w:r w:rsidR="00181C97" w:rsidRPr="00987103">
        <w:rPr>
          <w:rFonts w:ascii="Arial" w:hAnsi="Arial" w:cs="Arial"/>
          <w:sz w:val="24"/>
          <w:szCs w:val="24"/>
          <w:lang w:val="mn-MN"/>
        </w:rPr>
        <w:t>Фосфорын хүчил (H</w:t>
      </w:r>
      <w:r w:rsidR="00181C97" w:rsidRPr="00987103">
        <w:rPr>
          <w:rFonts w:ascii="Arial" w:hAnsi="Arial" w:cs="Arial"/>
          <w:sz w:val="24"/>
          <w:szCs w:val="24"/>
          <w:vertAlign w:val="subscript"/>
          <w:lang w:val="mn-MN"/>
        </w:rPr>
        <w:t>3</w:t>
      </w:r>
      <w:r w:rsidR="00181C97" w:rsidRPr="00987103">
        <w:rPr>
          <w:rFonts w:ascii="Arial" w:hAnsi="Arial" w:cs="Arial"/>
          <w:sz w:val="24"/>
          <w:szCs w:val="24"/>
          <w:lang w:val="mn-MN"/>
        </w:rPr>
        <w:t>PO</w:t>
      </w:r>
      <w:r w:rsidR="00181C97" w:rsidRPr="00987103">
        <w:rPr>
          <w:rFonts w:ascii="Arial" w:hAnsi="Arial" w:cs="Arial"/>
          <w:sz w:val="24"/>
          <w:szCs w:val="24"/>
          <w:vertAlign w:val="subscript"/>
          <w:lang w:val="mn-MN"/>
        </w:rPr>
        <w:t>4</w:t>
      </w:r>
      <w:r w:rsidR="00181C97" w:rsidRPr="00987103">
        <w:rPr>
          <w:rFonts w:ascii="Arial" w:hAnsi="Arial" w:cs="Arial"/>
          <w:sz w:val="24"/>
          <w:szCs w:val="24"/>
          <w:lang w:val="mn-MN"/>
        </w:rPr>
        <w:t>)</w:t>
      </w:r>
    </w:p>
    <w:p w:rsidR="00181C97" w:rsidRPr="00987103" w:rsidRDefault="00181C97" w:rsidP="00987103">
      <w:pPr>
        <w:spacing w:after="0" w:line="240" w:lineRule="auto"/>
        <w:jc w:val="both"/>
        <w:rPr>
          <w:rFonts w:ascii="Arial" w:hAnsi="Arial" w:cs="Arial"/>
          <w:sz w:val="24"/>
          <w:szCs w:val="24"/>
          <w:lang w:val="mn-MN"/>
        </w:rPr>
      </w:pPr>
      <w:r w:rsidRPr="00987103">
        <w:rPr>
          <w:rFonts w:ascii="Arial" w:hAnsi="Arial" w:cs="Arial"/>
          <w:sz w:val="24"/>
          <w:szCs w:val="24"/>
        </w:rPr>
        <w:t>ρ</w:t>
      </w:r>
      <w:r w:rsidRPr="00987103">
        <w:rPr>
          <w:rFonts w:ascii="Arial" w:hAnsi="Arial" w:cs="Arial"/>
          <w:sz w:val="24"/>
          <w:szCs w:val="24"/>
          <w:lang w:val="mn-MN"/>
        </w:rPr>
        <w:t>=1.69г/</w:t>
      </w:r>
      <w:proofErr w:type="gramStart"/>
      <w:r w:rsidRPr="00987103">
        <w:rPr>
          <w:rFonts w:ascii="Arial" w:hAnsi="Arial" w:cs="Arial"/>
          <w:sz w:val="24"/>
          <w:szCs w:val="24"/>
          <w:lang w:val="mn-MN"/>
        </w:rPr>
        <w:t>см</w:t>
      </w:r>
      <w:r w:rsidRPr="00987103">
        <w:rPr>
          <w:rFonts w:ascii="Arial" w:hAnsi="Arial" w:cs="Arial"/>
          <w:sz w:val="24"/>
          <w:szCs w:val="24"/>
          <w:vertAlign w:val="superscript"/>
          <w:lang w:val="mn-MN"/>
        </w:rPr>
        <w:t xml:space="preserve">3 </w:t>
      </w:r>
      <w:r w:rsidRPr="00987103">
        <w:rPr>
          <w:rFonts w:ascii="Arial" w:hAnsi="Arial" w:cs="Arial"/>
          <w:sz w:val="24"/>
          <w:szCs w:val="24"/>
          <w:lang w:val="mn-MN"/>
        </w:rPr>
        <w:t>,</w:t>
      </w:r>
      <w:proofErr w:type="gramEnd"/>
      <w:r w:rsidRPr="00987103">
        <w:rPr>
          <w:rFonts w:ascii="Arial" w:hAnsi="Arial" w:cs="Arial"/>
          <w:sz w:val="24"/>
          <w:szCs w:val="24"/>
          <w:lang w:val="mn-MN"/>
        </w:rPr>
        <w:t xml:space="preserve"> 85% массын хэсэг</w:t>
      </w:r>
    </w:p>
    <w:p w:rsidR="00F81562" w:rsidRDefault="00F81562" w:rsidP="00987103">
      <w:pPr>
        <w:spacing w:after="0" w:line="240" w:lineRule="auto"/>
        <w:jc w:val="both"/>
        <w:rPr>
          <w:rFonts w:ascii="Arial" w:hAnsi="Arial" w:cs="Arial"/>
          <w:sz w:val="24"/>
          <w:szCs w:val="24"/>
          <w:lang w:val="mn-MN"/>
        </w:rPr>
      </w:pPr>
    </w:p>
    <w:p w:rsidR="00181C97" w:rsidRPr="00987103" w:rsidRDefault="00F81562" w:rsidP="00987103">
      <w:pPr>
        <w:spacing w:after="0" w:line="240" w:lineRule="auto"/>
        <w:jc w:val="both"/>
        <w:rPr>
          <w:rFonts w:ascii="Arial" w:hAnsi="Arial" w:cs="Arial"/>
          <w:sz w:val="24"/>
          <w:szCs w:val="24"/>
          <w:lang w:val="mn-MN"/>
        </w:rPr>
      </w:pPr>
      <w:r w:rsidRPr="00C32D7E">
        <w:rPr>
          <w:rFonts w:ascii="Arial" w:hAnsi="Arial" w:cs="Arial"/>
          <w:b/>
          <w:sz w:val="24"/>
          <w:szCs w:val="24"/>
          <w:lang w:val="mn-MN"/>
        </w:rPr>
        <w:t>4.2</w:t>
      </w:r>
      <w:r w:rsidRPr="00C32D7E">
        <w:rPr>
          <w:rFonts w:ascii="Arial" w:hAnsi="Arial" w:cs="Arial"/>
          <w:b/>
          <w:sz w:val="24"/>
          <w:szCs w:val="24"/>
          <w:lang w:val="mn-MN"/>
        </w:rPr>
        <w:tab/>
      </w:r>
      <w:r w:rsidR="00181C97" w:rsidRPr="00987103">
        <w:rPr>
          <w:rFonts w:ascii="Arial" w:hAnsi="Arial" w:cs="Arial"/>
          <w:sz w:val="24"/>
          <w:szCs w:val="24"/>
          <w:lang w:val="mn-MN"/>
        </w:rPr>
        <w:t>Азотын хүчил (HNO</w:t>
      </w:r>
      <w:r w:rsidR="00181C97" w:rsidRPr="00987103">
        <w:rPr>
          <w:rFonts w:ascii="Arial" w:hAnsi="Arial" w:cs="Arial"/>
          <w:sz w:val="24"/>
          <w:szCs w:val="24"/>
          <w:vertAlign w:val="subscript"/>
          <w:lang w:val="mn-MN"/>
        </w:rPr>
        <w:t>3</w:t>
      </w:r>
      <w:r w:rsidR="00181C97" w:rsidRPr="00987103">
        <w:rPr>
          <w:rFonts w:ascii="Arial" w:hAnsi="Arial" w:cs="Arial"/>
          <w:sz w:val="24"/>
          <w:szCs w:val="24"/>
          <w:lang w:val="mn-MN"/>
        </w:rPr>
        <w:t>)</w:t>
      </w:r>
    </w:p>
    <w:p w:rsidR="00181C97" w:rsidRPr="00987103" w:rsidRDefault="00181C97" w:rsidP="00987103">
      <w:pPr>
        <w:spacing w:after="0" w:line="240" w:lineRule="auto"/>
        <w:jc w:val="both"/>
        <w:rPr>
          <w:rFonts w:ascii="Arial" w:hAnsi="Arial" w:cs="Arial"/>
          <w:sz w:val="24"/>
          <w:szCs w:val="24"/>
          <w:lang w:val="mn-MN"/>
        </w:rPr>
      </w:pPr>
      <w:r w:rsidRPr="00987103">
        <w:rPr>
          <w:rFonts w:ascii="Arial" w:hAnsi="Arial" w:cs="Arial"/>
          <w:sz w:val="24"/>
          <w:szCs w:val="24"/>
        </w:rPr>
        <w:t>ρ</w:t>
      </w:r>
      <w:r w:rsidRPr="00987103">
        <w:rPr>
          <w:rFonts w:ascii="Arial" w:hAnsi="Arial" w:cs="Arial"/>
          <w:sz w:val="24"/>
          <w:szCs w:val="24"/>
          <w:lang w:val="mn-MN"/>
        </w:rPr>
        <w:t>=1.39</w:t>
      </w:r>
      <w:r w:rsidR="000337BB" w:rsidRPr="00987103">
        <w:rPr>
          <w:rFonts w:ascii="Arial" w:hAnsi="Arial" w:cs="Arial"/>
          <w:sz w:val="24"/>
          <w:szCs w:val="24"/>
          <w:lang w:val="mn-MN"/>
        </w:rPr>
        <w:t xml:space="preserve"> -1.41</w:t>
      </w:r>
      <w:r w:rsidRPr="00987103">
        <w:rPr>
          <w:rFonts w:ascii="Arial" w:hAnsi="Arial" w:cs="Arial"/>
          <w:sz w:val="24"/>
          <w:szCs w:val="24"/>
          <w:lang w:val="mn-MN"/>
        </w:rPr>
        <w:t>г/</w:t>
      </w:r>
      <w:proofErr w:type="gramStart"/>
      <w:r w:rsidRPr="00987103">
        <w:rPr>
          <w:rFonts w:ascii="Arial" w:hAnsi="Arial" w:cs="Arial"/>
          <w:sz w:val="24"/>
          <w:szCs w:val="24"/>
          <w:lang w:val="mn-MN"/>
        </w:rPr>
        <w:t>см</w:t>
      </w:r>
      <w:r w:rsidRPr="00987103">
        <w:rPr>
          <w:rFonts w:ascii="Arial" w:hAnsi="Arial" w:cs="Arial"/>
          <w:sz w:val="24"/>
          <w:szCs w:val="24"/>
          <w:vertAlign w:val="superscript"/>
          <w:lang w:val="mn-MN"/>
        </w:rPr>
        <w:t xml:space="preserve">3 </w:t>
      </w:r>
      <w:r w:rsidRPr="00987103">
        <w:rPr>
          <w:rFonts w:ascii="Arial" w:hAnsi="Arial" w:cs="Arial"/>
          <w:sz w:val="24"/>
          <w:szCs w:val="24"/>
          <w:lang w:val="mn-MN"/>
        </w:rPr>
        <w:t>,</w:t>
      </w:r>
      <w:proofErr w:type="gramEnd"/>
      <w:r w:rsidRPr="00987103">
        <w:rPr>
          <w:rFonts w:ascii="Arial" w:hAnsi="Arial" w:cs="Arial"/>
          <w:sz w:val="24"/>
          <w:szCs w:val="24"/>
          <w:lang w:val="mn-MN"/>
        </w:rPr>
        <w:t xml:space="preserve"> </w:t>
      </w:r>
      <w:r w:rsidR="000337BB" w:rsidRPr="00987103">
        <w:rPr>
          <w:rFonts w:ascii="Arial" w:hAnsi="Arial" w:cs="Arial"/>
          <w:sz w:val="24"/>
          <w:szCs w:val="24"/>
          <w:lang w:val="mn-MN"/>
        </w:rPr>
        <w:t>65-</w:t>
      </w:r>
      <w:r w:rsidRPr="00987103">
        <w:rPr>
          <w:rFonts w:ascii="Arial" w:hAnsi="Arial" w:cs="Arial"/>
          <w:sz w:val="24"/>
          <w:szCs w:val="24"/>
          <w:lang w:val="mn-MN"/>
        </w:rPr>
        <w:t>85% массын хэсэг</w:t>
      </w:r>
    </w:p>
    <w:p w:rsidR="00F81562" w:rsidRDefault="00F81562" w:rsidP="00987103">
      <w:pPr>
        <w:spacing w:after="0" w:line="240" w:lineRule="auto"/>
        <w:jc w:val="both"/>
        <w:rPr>
          <w:rFonts w:ascii="Arial" w:hAnsi="Arial" w:cs="Arial"/>
          <w:sz w:val="24"/>
          <w:szCs w:val="24"/>
          <w:lang w:val="mn-MN"/>
        </w:rPr>
      </w:pPr>
    </w:p>
    <w:p w:rsidR="000337BB" w:rsidRPr="00987103" w:rsidRDefault="00F81562" w:rsidP="00987103">
      <w:pPr>
        <w:spacing w:after="0" w:line="240" w:lineRule="auto"/>
        <w:jc w:val="both"/>
        <w:rPr>
          <w:rFonts w:ascii="Arial" w:hAnsi="Arial" w:cs="Arial"/>
          <w:sz w:val="24"/>
          <w:szCs w:val="24"/>
          <w:lang w:val="mn-MN"/>
        </w:rPr>
      </w:pPr>
      <w:r w:rsidRPr="00C32D7E">
        <w:rPr>
          <w:rFonts w:ascii="Arial" w:hAnsi="Arial" w:cs="Arial"/>
          <w:b/>
          <w:sz w:val="24"/>
          <w:szCs w:val="24"/>
          <w:lang w:val="mn-MN"/>
        </w:rPr>
        <w:t>4.3</w:t>
      </w:r>
      <w:r>
        <w:rPr>
          <w:rFonts w:ascii="Arial" w:hAnsi="Arial" w:cs="Arial"/>
          <w:sz w:val="24"/>
          <w:szCs w:val="24"/>
          <w:lang w:val="mn-MN"/>
        </w:rPr>
        <w:tab/>
      </w:r>
      <w:r w:rsidR="000337BB" w:rsidRPr="00987103">
        <w:rPr>
          <w:rFonts w:ascii="Arial" w:hAnsi="Arial" w:cs="Arial"/>
          <w:sz w:val="24"/>
          <w:szCs w:val="24"/>
          <w:lang w:val="mn-MN"/>
        </w:rPr>
        <w:t>Аммоны усан уусмал (NH</w:t>
      </w:r>
      <w:r w:rsidR="0067589B" w:rsidRPr="00987103">
        <w:rPr>
          <w:rFonts w:ascii="Arial" w:hAnsi="Arial" w:cs="Arial"/>
          <w:sz w:val="24"/>
          <w:szCs w:val="24"/>
          <w:vertAlign w:val="subscript"/>
        </w:rPr>
        <w:t>3</w:t>
      </w:r>
      <w:r w:rsidR="000337BB" w:rsidRPr="00987103">
        <w:rPr>
          <w:rFonts w:ascii="Arial" w:hAnsi="Arial" w:cs="Arial"/>
          <w:sz w:val="24"/>
          <w:szCs w:val="24"/>
          <w:lang w:val="mn-MN"/>
        </w:rPr>
        <w:t>∙H</w:t>
      </w:r>
      <w:r w:rsidR="000337BB" w:rsidRPr="00987103">
        <w:rPr>
          <w:rFonts w:ascii="Arial" w:hAnsi="Arial" w:cs="Arial"/>
          <w:sz w:val="24"/>
          <w:szCs w:val="24"/>
          <w:vertAlign w:val="subscript"/>
          <w:lang w:val="mn-MN"/>
        </w:rPr>
        <w:t>2</w:t>
      </w:r>
      <w:r w:rsidR="000337BB" w:rsidRPr="00987103">
        <w:rPr>
          <w:rFonts w:ascii="Arial" w:hAnsi="Arial" w:cs="Arial"/>
          <w:sz w:val="24"/>
          <w:szCs w:val="24"/>
          <w:lang w:val="mn-MN"/>
        </w:rPr>
        <w:t>O)</w:t>
      </w:r>
    </w:p>
    <w:p w:rsidR="000337BB" w:rsidRPr="00987103" w:rsidRDefault="000337BB" w:rsidP="00987103">
      <w:pPr>
        <w:spacing w:after="0" w:line="240" w:lineRule="auto"/>
        <w:jc w:val="both"/>
        <w:rPr>
          <w:rFonts w:ascii="Arial" w:hAnsi="Arial" w:cs="Arial"/>
          <w:sz w:val="24"/>
          <w:szCs w:val="24"/>
          <w:lang w:val="ru-RU"/>
        </w:rPr>
      </w:pPr>
      <w:r w:rsidRPr="00987103">
        <w:rPr>
          <w:rFonts w:ascii="Arial" w:hAnsi="Arial" w:cs="Arial"/>
          <w:sz w:val="24"/>
          <w:szCs w:val="24"/>
        </w:rPr>
        <w:t>ρ</w:t>
      </w:r>
      <w:r w:rsidRPr="00987103">
        <w:rPr>
          <w:rFonts w:ascii="Arial" w:hAnsi="Arial" w:cs="Arial"/>
          <w:sz w:val="24"/>
          <w:szCs w:val="24"/>
          <w:lang w:val="ru-RU"/>
        </w:rPr>
        <w:t>=0.9 -0.91</w:t>
      </w:r>
      <w:r w:rsidRPr="00987103">
        <w:rPr>
          <w:rFonts w:ascii="Arial" w:hAnsi="Arial" w:cs="Arial"/>
          <w:sz w:val="24"/>
          <w:szCs w:val="24"/>
          <w:lang w:val="mn-MN"/>
        </w:rPr>
        <w:t>г/</w:t>
      </w:r>
      <w:proofErr w:type="gramStart"/>
      <w:r w:rsidRPr="00987103">
        <w:rPr>
          <w:rFonts w:ascii="Arial" w:hAnsi="Arial" w:cs="Arial"/>
          <w:sz w:val="24"/>
          <w:szCs w:val="24"/>
          <w:lang w:val="mn-MN"/>
        </w:rPr>
        <w:t>см</w:t>
      </w:r>
      <w:r w:rsidRPr="00987103">
        <w:rPr>
          <w:rFonts w:ascii="Arial" w:hAnsi="Arial" w:cs="Arial"/>
          <w:sz w:val="24"/>
          <w:szCs w:val="24"/>
          <w:vertAlign w:val="superscript"/>
          <w:lang w:val="mn-MN"/>
        </w:rPr>
        <w:t xml:space="preserve">3 </w:t>
      </w:r>
      <w:r w:rsidRPr="00987103">
        <w:rPr>
          <w:rFonts w:ascii="Arial" w:hAnsi="Arial" w:cs="Arial"/>
          <w:sz w:val="24"/>
          <w:szCs w:val="24"/>
          <w:lang w:val="mn-MN"/>
        </w:rPr>
        <w:t>,</w:t>
      </w:r>
      <w:proofErr w:type="gramEnd"/>
      <w:r w:rsidRPr="00987103">
        <w:rPr>
          <w:rFonts w:ascii="Arial" w:hAnsi="Arial" w:cs="Arial"/>
          <w:sz w:val="24"/>
          <w:szCs w:val="24"/>
          <w:lang w:val="mn-MN"/>
        </w:rPr>
        <w:t xml:space="preserve"> </w:t>
      </w:r>
      <w:r w:rsidRPr="00987103">
        <w:rPr>
          <w:rFonts w:ascii="Arial" w:hAnsi="Arial" w:cs="Arial"/>
          <w:sz w:val="24"/>
          <w:szCs w:val="24"/>
          <w:lang w:val="ru-RU"/>
        </w:rPr>
        <w:t>25-2</w:t>
      </w:r>
      <w:r w:rsidRPr="00987103">
        <w:rPr>
          <w:rFonts w:ascii="Arial" w:hAnsi="Arial" w:cs="Arial"/>
          <w:sz w:val="24"/>
          <w:szCs w:val="24"/>
          <w:lang w:val="mn-MN"/>
        </w:rPr>
        <w:t>8% массын хэсэг</w:t>
      </w:r>
    </w:p>
    <w:p w:rsidR="00F81562" w:rsidRDefault="00F81562" w:rsidP="00987103">
      <w:pPr>
        <w:spacing w:after="0" w:line="240" w:lineRule="auto"/>
        <w:jc w:val="both"/>
        <w:rPr>
          <w:rFonts w:ascii="Arial" w:hAnsi="Arial" w:cs="Arial"/>
          <w:sz w:val="24"/>
          <w:szCs w:val="24"/>
          <w:lang w:val="mn-MN"/>
        </w:rPr>
      </w:pPr>
    </w:p>
    <w:p w:rsidR="000337BB" w:rsidRPr="00987103" w:rsidRDefault="00F81562" w:rsidP="00987103">
      <w:pPr>
        <w:spacing w:after="0" w:line="240" w:lineRule="auto"/>
        <w:jc w:val="both"/>
        <w:rPr>
          <w:rFonts w:ascii="Arial" w:hAnsi="Arial" w:cs="Arial"/>
          <w:sz w:val="24"/>
          <w:szCs w:val="24"/>
          <w:lang w:val="ru-RU"/>
        </w:rPr>
      </w:pPr>
      <w:r w:rsidRPr="00C32D7E">
        <w:rPr>
          <w:rFonts w:ascii="Arial" w:hAnsi="Arial" w:cs="Arial"/>
          <w:b/>
          <w:sz w:val="24"/>
          <w:szCs w:val="24"/>
          <w:lang w:val="ru-RU"/>
        </w:rPr>
        <w:t>4.4</w:t>
      </w:r>
      <w:r>
        <w:rPr>
          <w:rFonts w:ascii="Arial" w:hAnsi="Arial" w:cs="Arial"/>
          <w:sz w:val="24"/>
          <w:szCs w:val="24"/>
          <w:lang w:val="mn-MN"/>
        </w:rPr>
        <w:tab/>
      </w:r>
      <w:r w:rsidR="000337BB" w:rsidRPr="00987103">
        <w:rPr>
          <w:rFonts w:ascii="Arial" w:hAnsi="Arial" w:cs="Arial"/>
          <w:sz w:val="24"/>
          <w:szCs w:val="24"/>
          <w:lang w:val="mn-MN"/>
        </w:rPr>
        <w:t xml:space="preserve">Фтортборын хүчил </w:t>
      </w:r>
      <w:r w:rsidR="000337BB" w:rsidRPr="00987103">
        <w:rPr>
          <w:rFonts w:ascii="Arial" w:hAnsi="Arial" w:cs="Arial"/>
          <w:sz w:val="24"/>
          <w:szCs w:val="24"/>
          <w:lang w:val="ru-RU"/>
        </w:rPr>
        <w:t>(</w:t>
      </w:r>
      <w:r w:rsidR="000337BB" w:rsidRPr="00987103">
        <w:rPr>
          <w:rFonts w:ascii="Arial" w:hAnsi="Arial" w:cs="Arial"/>
          <w:sz w:val="24"/>
          <w:szCs w:val="24"/>
        </w:rPr>
        <w:t>HBF</w:t>
      </w:r>
      <w:r w:rsidR="000337BB" w:rsidRPr="00987103">
        <w:rPr>
          <w:rFonts w:ascii="Arial" w:hAnsi="Arial" w:cs="Arial"/>
          <w:sz w:val="24"/>
          <w:szCs w:val="24"/>
          <w:vertAlign w:val="subscript"/>
          <w:lang w:val="ru-RU"/>
        </w:rPr>
        <w:t>4</w:t>
      </w:r>
      <w:r w:rsidR="000337BB" w:rsidRPr="00987103">
        <w:rPr>
          <w:rFonts w:ascii="Arial" w:hAnsi="Arial" w:cs="Arial"/>
          <w:sz w:val="24"/>
          <w:szCs w:val="24"/>
          <w:lang w:val="ru-RU"/>
        </w:rPr>
        <w:t>)</w:t>
      </w:r>
    </w:p>
    <w:p w:rsidR="000337BB" w:rsidRPr="00987103" w:rsidRDefault="000337BB" w:rsidP="00987103">
      <w:pPr>
        <w:spacing w:after="0" w:line="240" w:lineRule="auto"/>
        <w:jc w:val="both"/>
        <w:rPr>
          <w:rFonts w:ascii="Arial" w:hAnsi="Arial" w:cs="Arial"/>
          <w:sz w:val="24"/>
          <w:szCs w:val="24"/>
          <w:lang w:val="ru-RU"/>
        </w:rPr>
      </w:pPr>
      <w:r w:rsidRPr="00987103">
        <w:rPr>
          <w:rFonts w:ascii="Arial" w:hAnsi="Arial" w:cs="Arial"/>
          <w:sz w:val="24"/>
          <w:szCs w:val="24"/>
          <w:lang w:val="ru-RU"/>
        </w:rPr>
        <w:t xml:space="preserve">40 </w:t>
      </w:r>
      <w:r w:rsidRPr="00987103">
        <w:rPr>
          <w:rFonts w:ascii="Arial" w:hAnsi="Arial" w:cs="Arial"/>
          <w:sz w:val="24"/>
          <w:szCs w:val="24"/>
          <w:lang w:val="mn-MN"/>
        </w:rPr>
        <w:t>% массын хэсэг</w:t>
      </w:r>
    </w:p>
    <w:p w:rsidR="00F81562" w:rsidRDefault="00F81562" w:rsidP="00987103">
      <w:pPr>
        <w:spacing w:after="0" w:line="240" w:lineRule="auto"/>
        <w:jc w:val="both"/>
        <w:rPr>
          <w:rFonts w:ascii="Arial" w:hAnsi="Arial" w:cs="Arial"/>
          <w:sz w:val="24"/>
          <w:szCs w:val="24"/>
          <w:lang w:val="mn-MN"/>
        </w:rPr>
      </w:pPr>
    </w:p>
    <w:p w:rsidR="000337BB" w:rsidRPr="00987103" w:rsidRDefault="00F81562" w:rsidP="00987103">
      <w:pPr>
        <w:spacing w:after="0" w:line="240" w:lineRule="auto"/>
        <w:jc w:val="both"/>
        <w:rPr>
          <w:rFonts w:ascii="Arial" w:hAnsi="Arial" w:cs="Arial"/>
          <w:sz w:val="24"/>
          <w:szCs w:val="24"/>
          <w:lang w:val="ru-RU"/>
        </w:rPr>
      </w:pPr>
      <w:r w:rsidRPr="00C32D7E">
        <w:rPr>
          <w:rFonts w:ascii="Arial" w:hAnsi="Arial" w:cs="Arial"/>
          <w:b/>
          <w:sz w:val="24"/>
          <w:szCs w:val="24"/>
          <w:lang w:val="ru-RU"/>
        </w:rPr>
        <w:t>4.5</w:t>
      </w:r>
      <w:r w:rsidRPr="00C32D7E">
        <w:rPr>
          <w:rFonts w:ascii="Arial" w:hAnsi="Arial" w:cs="Arial"/>
          <w:b/>
          <w:sz w:val="24"/>
          <w:szCs w:val="24"/>
          <w:lang w:val="mn-MN"/>
        </w:rPr>
        <w:tab/>
      </w:r>
      <w:r w:rsidR="000337BB" w:rsidRPr="00987103">
        <w:rPr>
          <w:rFonts w:ascii="Arial" w:hAnsi="Arial" w:cs="Arial"/>
          <w:sz w:val="24"/>
          <w:szCs w:val="24"/>
          <w:lang w:val="mn-MN"/>
        </w:rPr>
        <w:t xml:space="preserve">Усгүй калийн карбонат </w:t>
      </w:r>
      <w:r w:rsidR="000337BB" w:rsidRPr="00987103">
        <w:rPr>
          <w:rFonts w:ascii="Arial" w:hAnsi="Arial" w:cs="Arial"/>
          <w:sz w:val="24"/>
          <w:szCs w:val="24"/>
          <w:lang w:val="ru-RU"/>
        </w:rPr>
        <w:t>(</w:t>
      </w:r>
      <w:r w:rsidR="000337BB" w:rsidRPr="00987103">
        <w:rPr>
          <w:rFonts w:ascii="Arial" w:hAnsi="Arial" w:cs="Arial"/>
          <w:sz w:val="24"/>
          <w:szCs w:val="24"/>
        </w:rPr>
        <w:t>K</w:t>
      </w:r>
      <w:r w:rsidR="000337BB" w:rsidRPr="00987103">
        <w:rPr>
          <w:rFonts w:ascii="Arial" w:hAnsi="Arial" w:cs="Arial"/>
          <w:sz w:val="24"/>
          <w:szCs w:val="24"/>
          <w:vertAlign w:val="subscript"/>
          <w:lang w:val="ru-RU"/>
        </w:rPr>
        <w:t>2</w:t>
      </w:r>
      <w:r w:rsidR="000337BB" w:rsidRPr="00987103">
        <w:rPr>
          <w:rFonts w:ascii="Arial" w:hAnsi="Arial" w:cs="Arial"/>
          <w:sz w:val="24"/>
          <w:szCs w:val="24"/>
        </w:rPr>
        <w:t>CO</w:t>
      </w:r>
      <w:r w:rsidR="000337BB" w:rsidRPr="00987103">
        <w:rPr>
          <w:rFonts w:ascii="Arial" w:hAnsi="Arial" w:cs="Arial"/>
          <w:sz w:val="24"/>
          <w:szCs w:val="24"/>
          <w:vertAlign w:val="subscript"/>
          <w:lang w:val="ru-RU"/>
        </w:rPr>
        <w:t>3</w:t>
      </w:r>
      <w:r w:rsidR="000337BB" w:rsidRPr="00987103">
        <w:rPr>
          <w:rFonts w:ascii="Arial" w:hAnsi="Arial" w:cs="Arial"/>
          <w:sz w:val="24"/>
          <w:szCs w:val="24"/>
          <w:lang w:val="ru-RU"/>
        </w:rPr>
        <w:t xml:space="preserve">) </w:t>
      </w:r>
    </w:p>
    <w:p w:rsidR="000337BB" w:rsidRPr="00987103" w:rsidRDefault="000337BB"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Хатуу талст</w:t>
      </w:r>
      <w:r w:rsidR="00741AF1" w:rsidRPr="00987103">
        <w:rPr>
          <w:rFonts w:ascii="Arial" w:hAnsi="Arial" w:cs="Arial"/>
          <w:sz w:val="24"/>
          <w:szCs w:val="24"/>
          <w:lang w:val="mn-MN"/>
        </w:rPr>
        <w:t xml:space="preserve"> бодис. Цэвэр хуурай саванд </w:t>
      </w:r>
      <w:r w:rsidRPr="00987103">
        <w:rPr>
          <w:rFonts w:ascii="Arial" w:hAnsi="Arial" w:cs="Arial"/>
          <w:sz w:val="24"/>
          <w:szCs w:val="24"/>
          <w:lang w:val="mn-MN"/>
        </w:rPr>
        <w:t>нь битүүмжлэн хадгална.</w:t>
      </w:r>
    </w:p>
    <w:p w:rsidR="00F81562" w:rsidRDefault="00F81562" w:rsidP="00987103">
      <w:pPr>
        <w:spacing w:after="0" w:line="240" w:lineRule="auto"/>
        <w:jc w:val="both"/>
        <w:rPr>
          <w:rFonts w:ascii="Arial" w:hAnsi="Arial" w:cs="Arial"/>
          <w:sz w:val="24"/>
          <w:szCs w:val="24"/>
          <w:lang w:val="mn-MN"/>
        </w:rPr>
      </w:pPr>
    </w:p>
    <w:p w:rsidR="00741AF1"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4.6</w:t>
      </w:r>
      <w:r>
        <w:rPr>
          <w:rFonts w:ascii="Arial" w:hAnsi="Arial" w:cs="Arial"/>
          <w:sz w:val="24"/>
          <w:szCs w:val="24"/>
          <w:lang w:val="mn-MN"/>
        </w:rPr>
        <w:tab/>
      </w:r>
      <w:r w:rsidR="00741AF1" w:rsidRPr="00987103">
        <w:rPr>
          <w:rFonts w:ascii="Arial" w:hAnsi="Arial" w:cs="Arial"/>
          <w:sz w:val="24"/>
          <w:szCs w:val="24"/>
          <w:lang w:val="mn-MN"/>
        </w:rPr>
        <w:t>Усгүй натрийн карбонат (Na</w:t>
      </w:r>
      <w:r w:rsidR="00741AF1" w:rsidRPr="00987103">
        <w:rPr>
          <w:rFonts w:ascii="Arial" w:hAnsi="Arial" w:cs="Arial"/>
          <w:sz w:val="24"/>
          <w:szCs w:val="24"/>
          <w:vertAlign w:val="subscript"/>
          <w:lang w:val="mn-MN"/>
        </w:rPr>
        <w:t>2</w:t>
      </w:r>
      <w:r w:rsidR="00741AF1" w:rsidRPr="00987103">
        <w:rPr>
          <w:rFonts w:ascii="Arial" w:hAnsi="Arial" w:cs="Arial"/>
          <w:sz w:val="24"/>
          <w:szCs w:val="24"/>
          <w:lang w:val="mn-MN"/>
        </w:rPr>
        <w:t>CO</w:t>
      </w:r>
      <w:r w:rsidR="00741AF1" w:rsidRPr="00987103">
        <w:rPr>
          <w:rFonts w:ascii="Arial" w:hAnsi="Arial" w:cs="Arial"/>
          <w:sz w:val="24"/>
          <w:szCs w:val="24"/>
          <w:vertAlign w:val="subscript"/>
          <w:lang w:val="mn-MN"/>
        </w:rPr>
        <w:t>3</w:t>
      </w:r>
      <w:r w:rsidR="00741AF1" w:rsidRPr="00987103">
        <w:rPr>
          <w:rFonts w:ascii="Arial" w:hAnsi="Arial" w:cs="Arial"/>
          <w:sz w:val="24"/>
          <w:szCs w:val="24"/>
          <w:lang w:val="mn-MN"/>
        </w:rPr>
        <w:t>)</w:t>
      </w:r>
    </w:p>
    <w:p w:rsidR="00741AF1" w:rsidRPr="00987103" w:rsidRDefault="00741AF1"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Хатуу талст бодис. Цэвэр хуурай саванд нь битүүмжлэн хадгална.</w:t>
      </w:r>
    </w:p>
    <w:p w:rsidR="00F81562" w:rsidRDefault="00F81562" w:rsidP="00987103">
      <w:pPr>
        <w:spacing w:after="0" w:line="240" w:lineRule="auto"/>
        <w:jc w:val="both"/>
        <w:rPr>
          <w:rFonts w:ascii="Arial" w:hAnsi="Arial" w:cs="Arial"/>
          <w:sz w:val="24"/>
          <w:szCs w:val="24"/>
          <w:lang w:val="mn-MN"/>
        </w:rPr>
      </w:pPr>
    </w:p>
    <w:p w:rsidR="00741AF1"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4.7</w:t>
      </w:r>
      <w:r>
        <w:rPr>
          <w:rFonts w:ascii="Arial" w:hAnsi="Arial" w:cs="Arial"/>
          <w:sz w:val="24"/>
          <w:szCs w:val="24"/>
          <w:lang w:val="mn-MN"/>
        </w:rPr>
        <w:tab/>
      </w:r>
      <w:r w:rsidR="00741AF1" w:rsidRPr="00987103">
        <w:rPr>
          <w:rFonts w:ascii="Arial" w:hAnsi="Arial" w:cs="Arial"/>
          <w:sz w:val="24"/>
          <w:szCs w:val="24"/>
          <w:lang w:val="mn-MN"/>
        </w:rPr>
        <w:t>Калийн хлорид (KCl)</w:t>
      </w:r>
    </w:p>
    <w:p w:rsidR="00741AF1" w:rsidRPr="00987103" w:rsidRDefault="00741AF1"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Бодисын ширхэглэл том үед урьдчилан болгоомжтойгоор нунтагласны дараа хэрэглэнэ.</w:t>
      </w:r>
    </w:p>
    <w:p w:rsidR="00F81562" w:rsidRDefault="00F81562" w:rsidP="00987103">
      <w:pPr>
        <w:spacing w:after="0" w:line="240" w:lineRule="auto"/>
        <w:jc w:val="both"/>
        <w:rPr>
          <w:rFonts w:ascii="Arial" w:hAnsi="Arial" w:cs="Arial"/>
          <w:sz w:val="24"/>
          <w:szCs w:val="24"/>
          <w:lang w:val="mn-MN"/>
        </w:rPr>
      </w:pPr>
    </w:p>
    <w:p w:rsidR="00741AF1"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4.8</w:t>
      </w:r>
      <w:r>
        <w:rPr>
          <w:rFonts w:ascii="Arial" w:hAnsi="Arial" w:cs="Arial"/>
          <w:sz w:val="24"/>
          <w:szCs w:val="24"/>
          <w:lang w:val="mn-MN"/>
        </w:rPr>
        <w:tab/>
      </w:r>
      <w:r w:rsidR="00741AF1" w:rsidRPr="00987103">
        <w:rPr>
          <w:rFonts w:ascii="Arial" w:hAnsi="Arial" w:cs="Arial"/>
          <w:sz w:val="24"/>
          <w:szCs w:val="24"/>
          <w:lang w:val="mn-MN"/>
        </w:rPr>
        <w:t>Давсны хүчлийн уусмал</w:t>
      </w:r>
    </w:p>
    <w:p w:rsidR="00F81562" w:rsidRDefault="00F81562" w:rsidP="00987103">
      <w:pPr>
        <w:spacing w:after="0" w:line="240" w:lineRule="auto"/>
        <w:jc w:val="both"/>
        <w:rPr>
          <w:rFonts w:ascii="Arial" w:hAnsi="Arial" w:cs="Arial"/>
          <w:sz w:val="24"/>
          <w:szCs w:val="24"/>
          <w:lang w:val="mn-MN"/>
        </w:rPr>
      </w:pPr>
    </w:p>
    <w:p w:rsidR="00741AF1" w:rsidRPr="00987103" w:rsidRDefault="00F81562" w:rsidP="00987103">
      <w:pPr>
        <w:spacing w:after="0" w:line="240" w:lineRule="auto"/>
        <w:jc w:val="both"/>
        <w:rPr>
          <w:rFonts w:ascii="Arial" w:hAnsi="Arial" w:cs="Arial"/>
          <w:sz w:val="24"/>
          <w:szCs w:val="24"/>
          <w:lang w:val="ru-RU"/>
        </w:rPr>
      </w:pPr>
      <w:r w:rsidRPr="00867522">
        <w:rPr>
          <w:rFonts w:ascii="Arial" w:hAnsi="Arial" w:cs="Arial"/>
          <w:b/>
          <w:sz w:val="24"/>
          <w:szCs w:val="24"/>
          <w:lang w:val="mn-MN"/>
        </w:rPr>
        <w:t>4.8.1</w:t>
      </w:r>
      <w:r>
        <w:rPr>
          <w:rFonts w:ascii="Arial" w:hAnsi="Arial" w:cs="Arial"/>
          <w:sz w:val="24"/>
          <w:szCs w:val="24"/>
          <w:lang w:val="mn-MN"/>
        </w:rPr>
        <w:tab/>
      </w:r>
      <w:r w:rsidR="00741AF1" w:rsidRPr="00987103">
        <w:rPr>
          <w:rFonts w:ascii="Arial" w:hAnsi="Arial" w:cs="Arial"/>
          <w:sz w:val="24"/>
          <w:szCs w:val="24"/>
          <w:lang w:val="mn-MN"/>
        </w:rPr>
        <w:t xml:space="preserve">Давсны хүчил </w:t>
      </w:r>
      <w:r w:rsidR="00741AF1" w:rsidRPr="00987103">
        <w:rPr>
          <w:rFonts w:ascii="Arial" w:hAnsi="Arial" w:cs="Arial"/>
          <w:sz w:val="24"/>
          <w:szCs w:val="24"/>
          <w:lang w:val="ru-RU"/>
        </w:rPr>
        <w:t>(1+1)</w:t>
      </w:r>
    </w:p>
    <w:p w:rsidR="00741AF1" w:rsidRPr="00987103" w:rsidRDefault="00741AF1" w:rsidP="00987103">
      <w:pPr>
        <w:spacing w:after="0" w:line="240" w:lineRule="auto"/>
        <w:jc w:val="both"/>
        <w:rPr>
          <w:rFonts w:ascii="Arial" w:hAnsi="Arial" w:cs="Arial"/>
          <w:sz w:val="24"/>
          <w:szCs w:val="24"/>
          <w:lang w:val="mn-MN"/>
        </w:rPr>
      </w:pPr>
      <w:r w:rsidRPr="00987103">
        <w:rPr>
          <w:rFonts w:ascii="Arial" w:hAnsi="Arial" w:cs="Arial"/>
          <w:sz w:val="24"/>
          <w:szCs w:val="24"/>
          <w:lang w:val="ru-RU"/>
        </w:rPr>
        <w:t xml:space="preserve">1 </w:t>
      </w:r>
      <w:r w:rsidRPr="00987103">
        <w:rPr>
          <w:rFonts w:ascii="Arial" w:hAnsi="Arial" w:cs="Arial"/>
          <w:sz w:val="24"/>
          <w:szCs w:val="24"/>
          <w:lang w:val="mn-MN"/>
        </w:rPr>
        <w:t>эзэлхүүн концентрацитай давсны хүчлийг 1 эзлэхүүн устай холих</w:t>
      </w:r>
    </w:p>
    <w:p w:rsidR="00F81562" w:rsidRDefault="00F81562" w:rsidP="00987103">
      <w:pPr>
        <w:spacing w:after="0" w:line="240" w:lineRule="auto"/>
        <w:jc w:val="both"/>
        <w:rPr>
          <w:rFonts w:ascii="Arial" w:hAnsi="Arial" w:cs="Arial"/>
          <w:sz w:val="24"/>
          <w:szCs w:val="24"/>
          <w:lang w:val="mn-MN"/>
        </w:rPr>
      </w:pPr>
    </w:p>
    <w:p w:rsidR="00741AF1"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4.8.2</w:t>
      </w:r>
      <w:r>
        <w:rPr>
          <w:rFonts w:ascii="Arial" w:hAnsi="Arial" w:cs="Arial"/>
          <w:sz w:val="24"/>
          <w:szCs w:val="24"/>
          <w:lang w:val="mn-MN"/>
        </w:rPr>
        <w:tab/>
      </w:r>
      <w:r w:rsidR="00741AF1" w:rsidRPr="00987103">
        <w:rPr>
          <w:rFonts w:ascii="Arial" w:hAnsi="Arial" w:cs="Arial"/>
          <w:sz w:val="24"/>
          <w:szCs w:val="24"/>
          <w:lang w:val="mn-MN"/>
        </w:rPr>
        <w:t>Давсны хүчил (1+10)</w:t>
      </w:r>
    </w:p>
    <w:p w:rsidR="00741AF1" w:rsidRPr="00987103" w:rsidRDefault="00741AF1"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1 эзэлхүүн концентрацитай давсны хүчлийг 10 эзлэхүүн устай холих</w:t>
      </w:r>
    </w:p>
    <w:p w:rsidR="00F81562" w:rsidRPr="00867522" w:rsidRDefault="00F81562" w:rsidP="00987103">
      <w:pPr>
        <w:spacing w:after="0" w:line="240" w:lineRule="auto"/>
        <w:jc w:val="both"/>
        <w:rPr>
          <w:rFonts w:ascii="Arial" w:hAnsi="Arial" w:cs="Arial"/>
          <w:b/>
          <w:sz w:val="24"/>
          <w:szCs w:val="24"/>
          <w:lang w:val="mn-MN"/>
        </w:rPr>
      </w:pPr>
    </w:p>
    <w:p w:rsidR="00741AF1"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ru-RU"/>
        </w:rPr>
        <w:t>4.9</w:t>
      </w:r>
      <w:r w:rsidRPr="00867522">
        <w:rPr>
          <w:rFonts w:ascii="Arial" w:hAnsi="Arial" w:cs="Arial"/>
          <w:b/>
          <w:sz w:val="24"/>
          <w:szCs w:val="24"/>
          <w:lang w:val="mn-MN"/>
        </w:rPr>
        <w:tab/>
      </w:r>
      <w:r w:rsidR="00741AF1" w:rsidRPr="00987103">
        <w:rPr>
          <w:rFonts w:ascii="Arial" w:hAnsi="Arial" w:cs="Arial"/>
          <w:sz w:val="24"/>
          <w:szCs w:val="24"/>
          <w:lang w:val="mn-MN"/>
        </w:rPr>
        <w:t xml:space="preserve">Усан аммони </w:t>
      </w:r>
      <w:r w:rsidR="00741AF1" w:rsidRPr="00987103">
        <w:rPr>
          <w:rFonts w:ascii="Arial" w:hAnsi="Arial" w:cs="Arial"/>
          <w:sz w:val="24"/>
          <w:szCs w:val="24"/>
          <w:lang w:val="ru-RU"/>
        </w:rPr>
        <w:t>(1+1)</w:t>
      </w:r>
    </w:p>
    <w:p w:rsidR="00741AF1" w:rsidRPr="00987103" w:rsidRDefault="00741AF1" w:rsidP="00987103">
      <w:pPr>
        <w:spacing w:after="0" w:line="240" w:lineRule="auto"/>
        <w:jc w:val="both"/>
        <w:rPr>
          <w:rFonts w:ascii="Arial" w:hAnsi="Arial" w:cs="Arial"/>
          <w:sz w:val="24"/>
          <w:szCs w:val="24"/>
          <w:lang w:val="mn-MN"/>
        </w:rPr>
      </w:pPr>
      <w:r w:rsidRPr="00987103">
        <w:rPr>
          <w:rFonts w:ascii="Arial" w:hAnsi="Arial" w:cs="Arial"/>
          <w:sz w:val="24"/>
          <w:szCs w:val="24"/>
          <w:lang w:val="ru-RU"/>
        </w:rPr>
        <w:t xml:space="preserve">1 </w:t>
      </w:r>
      <w:r w:rsidRPr="00987103">
        <w:rPr>
          <w:rFonts w:ascii="Arial" w:hAnsi="Arial" w:cs="Arial"/>
          <w:sz w:val="24"/>
          <w:szCs w:val="24"/>
          <w:lang w:val="mn-MN"/>
        </w:rPr>
        <w:t>эзэлхүүн концентрацитай усан аммонийг1 эзлэхүүн устай холих</w:t>
      </w:r>
    </w:p>
    <w:p w:rsidR="00F81562" w:rsidRDefault="00F81562" w:rsidP="00987103">
      <w:pPr>
        <w:spacing w:after="0" w:line="240" w:lineRule="auto"/>
        <w:jc w:val="both"/>
        <w:rPr>
          <w:rFonts w:ascii="Arial" w:hAnsi="Arial" w:cs="Arial"/>
          <w:sz w:val="24"/>
          <w:szCs w:val="24"/>
          <w:lang w:val="mn-MN"/>
        </w:rPr>
      </w:pPr>
    </w:p>
    <w:p w:rsidR="00741AF1"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4.10</w:t>
      </w:r>
      <w:r>
        <w:rPr>
          <w:rFonts w:ascii="Arial" w:hAnsi="Arial" w:cs="Arial"/>
          <w:sz w:val="24"/>
          <w:szCs w:val="24"/>
          <w:lang w:val="mn-MN"/>
        </w:rPr>
        <w:tab/>
      </w:r>
      <w:r w:rsidR="005919AC" w:rsidRPr="00987103">
        <w:rPr>
          <w:rFonts w:ascii="Arial" w:hAnsi="Arial" w:cs="Arial"/>
          <w:sz w:val="24"/>
          <w:szCs w:val="24"/>
          <w:lang w:val="mn-MN"/>
        </w:rPr>
        <w:t>Азотын хүчил (1+6)</w:t>
      </w:r>
    </w:p>
    <w:p w:rsidR="00052F9F" w:rsidRPr="00987103" w:rsidRDefault="00052F9F"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lastRenderedPageBreak/>
        <w:t>1 эзэлхүүн концентрацитай азотын хүчлийг 6 эзлэхүүн устай холих</w:t>
      </w:r>
    </w:p>
    <w:p w:rsidR="00F81562" w:rsidRDefault="00F81562" w:rsidP="00987103">
      <w:pPr>
        <w:spacing w:after="0" w:line="240" w:lineRule="auto"/>
        <w:jc w:val="both"/>
        <w:rPr>
          <w:rFonts w:ascii="Arial" w:hAnsi="Arial" w:cs="Arial"/>
          <w:sz w:val="24"/>
          <w:szCs w:val="24"/>
          <w:lang w:val="mn-MN"/>
        </w:rPr>
      </w:pPr>
    </w:p>
    <w:p w:rsidR="00052F9F"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4.11</w:t>
      </w:r>
      <w:r>
        <w:rPr>
          <w:rFonts w:ascii="Arial" w:hAnsi="Arial" w:cs="Arial"/>
          <w:sz w:val="24"/>
          <w:szCs w:val="24"/>
          <w:lang w:val="mn-MN"/>
        </w:rPr>
        <w:tab/>
      </w:r>
      <w:r w:rsidR="00052F9F" w:rsidRPr="00987103">
        <w:rPr>
          <w:rFonts w:ascii="Arial" w:hAnsi="Arial" w:cs="Arial"/>
          <w:sz w:val="24"/>
          <w:szCs w:val="24"/>
          <w:lang w:val="mn-MN"/>
        </w:rPr>
        <w:t xml:space="preserve">Калийг хлоридын усан уусмал </w:t>
      </w:r>
      <w:r w:rsidR="00052F9F" w:rsidRPr="00987103">
        <w:rPr>
          <w:rFonts w:ascii="Arial" w:hAnsi="Arial" w:cs="Arial"/>
          <w:sz w:val="24"/>
          <w:szCs w:val="24"/>
          <w:lang w:val="ru-RU"/>
        </w:rPr>
        <w:t>(50</w:t>
      </w:r>
      <w:r w:rsidR="00052F9F" w:rsidRPr="00987103">
        <w:rPr>
          <w:rFonts w:ascii="Arial" w:hAnsi="Arial" w:cs="Arial"/>
          <w:sz w:val="24"/>
          <w:szCs w:val="24"/>
          <w:lang w:val="mn-MN"/>
        </w:rPr>
        <w:t>г/л</w:t>
      </w:r>
      <w:r w:rsidR="00052F9F" w:rsidRPr="00987103">
        <w:rPr>
          <w:rFonts w:ascii="Arial" w:hAnsi="Arial" w:cs="Arial"/>
          <w:sz w:val="24"/>
          <w:szCs w:val="24"/>
          <w:lang w:val="ru-RU"/>
        </w:rPr>
        <w:t>)</w:t>
      </w:r>
    </w:p>
    <w:p w:rsidR="00052F9F" w:rsidRPr="00987103" w:rsidRDefault="00052F9F"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50г KCl-ийг бага зэргийн усанд уусгаж 1000мл болтол шингэлэн бэлдэх.</w:t>
      </w:r>
    </w:p>
    <w:p w:rsidR="00F81562" w:rsidRDefault="00F81562" w:rsidP="00987103">
      <w:pPr>
        <w:spacing w:after="0" w:line="240" w:lineRule="auto"/>
        <w:jc w:val="both"/>
        <w:rPr>
          <w:rFonts w:ascii="Arial" w:hAnsi="Arial" w:cs="Arial"/>
          <w:sz w:val="24"/>
          <w:szCs w:val="24"/>
          <w:lang w:val="mn-MN"/>
        </w:rPr>
      </w:pPr>
    </w:p>
    <w:p w:rsidR="00052F9F"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4.12</w:t>
      </w:r>
      <w:r>
        <w:rPr>
          <w:rFonts w:ascii="Arial" w:hAnsi="Arial" w:cs="Arial"/>
          <w:sz w:val="24"/>
          <w:szCs w:val="24"/>
          <w:lang w:val="mn-MN"/>
        </w:rPr>
        <w:tab/>
      </w:r>
      <w:r w:rsidR="00052F9F" w:rsidRPr="00987103">
        <w:rPr>
          <w:rFonts w:ascii="Arial" w:hAnsi="Arial" w:cs="Arial"/>
          <w:sz w:val="24"/>
          <w:szCs w:val="24"/>
          <w:lang w:val="mn-MN"/>
        </w:rPr>
        <w:t xml:space="preserve">Калийн хлорид-этанолын уусмал </w:t>
      </w:r>
      <w:r w:rsidR="00052F9F" w:rsidRPr="00987103">
        <w:rPr>
          <w:rFonts w:ascii="Arial" w:hAnsi="Arial" w:cs="Arial"/>
          <w:sz w:val="24"/>
          <w:szCs w:val="24"/>
          <w:lang w:val="ru-RU"/>
        </w:rPr>
        <w:t>(50</w:t>
      </w:r>
      <w:r w:rsidR="00052F9F" w:rsidRPr="00987103">
        <w:rPr>
          <w:rFonts w:ascii="Arial" w:hAnsi="Arial" w:cs="Arial"/>
          <w:sz w:val="24"/>
          <w:szCs w:val="24"/>
          <w:lang w:val="mn-MN"/>
        </w:rPr>
        <w:t>г/л</w:t>
      </w:r>
      <w:r w:rsidR="00052F9F" w:rsidRPr="00987103">
        <w:rPr>
          <w:rFonts w:ascii="Arial" w:hAnsi="Arial" w:cs="Arial"/>
          <w:sz w:val="24"/>
          <w:szCs w:val="24"/>
          <w:lang w:val="ru-RU"/>
        </w:rPr>
        <w:t>)</w:t>
      </w:r>
    </w:p>
    <w:p w:rsidR="00F81562" w:rsidRDefault="00F81562" w:rsidP="00987103">
      <w:pPr>
        <w:spacing w:after="0" w:line="240" w:lineRule="auto"/>
        <w:jc w:val="both"/>
        <w:rPr>
          <w:rFonts w:ascii="Arial" w:hAnsi="Arial" w:cs="Arial"/>
          <w:sz w:val="24"/>
          <w:szCs w:val="24"/>
          <w:lang w:val="mn-MN"/>
        </w:rPr>
      </w:pPr>
    </w:p>
    <w:p w:rsidR="00052F9F"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4.13</w:t>
      </w:r>
      <w:r>
        <w:rPr>
          <w:rFonts w:ascii="Arial" w:hAnsi="Arial" w:cs="Arial"/>
          <w:sz w:val="24"/>
          <w:szCs w:val="24"/>
          <w:lang w:val="mn-MN"/>
        </w:rPr>
        <w:tab/>
      </w:r>
      <w:r w:rsidR="00052F9F" w:rsidRPr="00987103">
        <w:rPr>
          <w:rFonts w:ascii="Arial" w:hAnsi="Arial" w:cs="Arial"/>
          <w:sz w:val="24"/>
          <w:szCs w:val="24"/>
          <w:lang w:val="mn-MN"/>
        </w:rPr>
        <w:t xml:space="preserve">Калийн фторидын уусмал </w:t>
      </w:r>
      <w:r w:rsidR="00052F9F" w:rsidRPr="00987103">
        <w:rPr>
          <w:rFonts w:ascii="Arial" w:hAnsi="Arial" w:cs="Arial"/>
          <w:sz w:val="24"/>
          <w:szCs w:val="24"/>
          <w:lang w:val="ru-RU"/>
        </w:rPr>
        <w:t>(</w:t>
      </w:r>
      <w:r w:rsidR="00052F9F" w:rsidRPr="00987103">
        <w:rPr>
          <w:rFonts w:ascii="Arial" w:hAnsi="Arial" w:cs="Arial"/>
          <w:sz w:val="24"/>
          <w:szCs w:val="24"/>
          <w:lang w:val="mn-MN"/>
        </w:rPr>
        <w:t>1</w:t>
      </w:r>
      <w:r w:rsidR="00052F9F" w:rsidRPr="00987103">
        <w:rPr>
          <w:rFonts w:ascii="Arial" w:hAnsi="Arial" w:cs="Arial"/>
          <w:sz w:val="24"/>
          <w:szCs w:val="24"/>
          <w:lang w:val="ru-RU"/>
        </w:rPr>
        <w:t>50</w:t>
      </w:r>
      <w:r w:rsidR="00052F9F" w:rsidRPr="00987103">
        <w:rPr>
          <w:rFonts w:ascii="Arial" w:hAnsi="Arial" w:cs="Arial"/>
          <w:sz w:val="24"/>
          <w:szCs w:val="24"/>
          <w:lang w:val="mn-MN"/>
        </w:rPr>
        <w:t>г/л</w:t>
      </w:r>
      <w:r w:rsidR="00052F9F" w:rsidRPr="00987103">
        <w:rPr>
          <w:rFonts w:ascii="Arial" w:hAnsi="Arial" w:cs="Arial"/>
          <w:sz w:val="24"/>
          <w:szCs w:val="24"/>
          <w:lang w:val="ru-RU"/>
        </w:rPr>
        <w:t>)</w:t>
      </w:r>
    </w:p>
    <w:p w:rsidR="00052F9F" w:rsidRPr="00987103" w:rsidRDefault="00E927E9"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Хуванцар аяганд 150г калийн фторидыг хийн бага зэргийн усанд уусган 1000мл хүртэл шингэлж уусмалаа хуванцар лонхонд хадгална.</w:t>
      </w:r>
    </w:p>
    <w:p w:rsidR="00F81562" w:rsidRDefault="00F81562" w:rsidP="00987103">
      <w:pPr>
        <w:spacing w:after="0" w:line="240" w:lineRule="auto"/>
        <w:jc w:val="both"/>
        <w:rPr>
          <w:rFonts w:ascii="Arial" w:hAnsi="Arial" w:cs="Arial"/>
          <w:sz w:val="24"/>
          <w:szCs w:val="24"/>
          <w:lang w:val="mn-MN"/>
        </w:rPr>
      </w:pPr>
    </w:p>
    <w:p w:rsidR="005919AC"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ru-RU"/>
        </w:rPr>
        <w:t>4.14</w:t>
      </w:r>
      <w:r w:rsidRPr="00867522">
        <w:rPr>
          <w:rFonts w:ascii="Arial" w:hAnsi="Arial" w:cs="Arial"/>
          <w:b/>
          <w:sz w:val="24"/>
          <w:szCs w:val="24"/>
          <w:lang w:val="mn-MN"/>
        </w:rPr>
        <w:tab/>
      </w:r>
      <w:r w:rsidR="00081B68" w:rsidRPr="00987103">
        <w:rPr>
          <w:rFonts w:ascii="Arial" w:hAnsi="Arial" w:cs="Arial"/>
          <w:sz w:val="24"/>
          <w:szCs w:val="24"/>
          <w:lang w:val="mn-MN"/>
        </w:rPr>
        <w:t xml:space="preserve">Аммоны нитратын уусмал </w:t>
      </w:r>
      <w:r w:rsidR="00081B68" w:rsidRPr="00987103">
        <w:rPr>
          <w:rFonts w:ascii="Arial" w:hAnsi="Arial" w:cs="Arial"/>
          <w:sz w:val="24"/>
          <w:szCs w:val="24"/>
          <w:lang w:val="ru-RU"/>
        </w:rPr>
        <w:t xml:space="preserve">(20 </w:t>
      </w:r>
      <w:r w:rsidR="00081B68" w:rsidRPr="00987103">
        <w:rPr>
          <w:rFonts w:ascii="Arial" w:hAnsi="Arial" w:cs="Arial"/>
          <w:sz w:val="24"/>
          <w:szCs w:val="24"/>
          <w:lang w:val="mn-MN"/>
        </w:rPr>
        <w:t>г/л</w:t>
      </w:r>
      <w:r w:rsidR="00081B68" w:rsidRPr="00987103">
        <w:rPr>
          <w:rFonts w:ascii="Arial" w:hAnsi="Arial" w:cs="Arial"/>
          <w:sz w:val="24"/>
          <w:szCs w:val="24"/>
          <w:lang w:val="ru-RU"/>
        </w:rPr>
        <w:t>)</w:t>
      </w:r>
    </w:p>
    <w:p w:rsidR="00081B68" w:rsidRPr="00987103" w:rsidRDefault="00081B68"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2г аммоны нитратыг усанд уусгаж 100мл хүртэл шингэлнэ.</w:t>
      </w:r>
    </w:p>
    <w:p w:rsidR="00F81562" w:rsidRDefault="00F81562" w:rsidP="00987103">
      <w:pPr>
        <w:spacing w:after="0" w:line="240" w:lineRule="auto"/>
        <w:jc w:val="both"/>
        <w:rPr>
          <w:rFonts w:ascii="Arial" w:hAnsi="Arial" w:cs="Arial"/>
          <w:sz w:val="24"/>
          <w:szCs w:val="24"/>
          <w:lang w:val="mn-MN"/>
        </w:rPr>
      </w:pPr>
    </w:p>
    <w:p w:rsidR="00081B68"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4.15</w:t>
      </w:r>
      <w:r>
        <w:rPr>
          <w:rFonts w:ascii="Arial" w:hAnsi="Arial" w:cs="Arial"/>
          <w:sz w:val="24"/>
          <w:szCs w:val="24"/>
          <w:lang w:val="mn-MN"/>
        </w:rPr>
        <w:tab/>
      </w:r>
      <w:r w:rsidR="00081B68" w:rsidRPr="00987103">
        <w:rPr>
          <w:rFonts w:ascii="Arial" w:hAnsi="Arial" w:cs="Arial"/>
          <w:sz w:val="24"/>
          <w:szCs w:val="24"/>
          <w:lang w:val="mn-MN"/>
        </w:rPr>
        <w:t xml:space="preserve">Аммоны молибдатын уусмал </w:t>
      </w:r>
      <w:r w:rsidR="00081B68" w:rsidRPr="00987103">
        <w:rPr>
          <w:rFonts w:ascii="Arial" w:hAnsi="Arial" w:cs="Arial"/>
          <w:sz w:val="24"/>
          <w:szCs w:val="24"/>
          <w:lang w:val="ru-RU"/>
        </w:rPr>
        <w:t>(50</w:t>
      </w:r>
      <w:r w:rsidR="00081B68" w:rsidRPr="00987103">
        <w:rPr>
          <w:rFonts w:ascii="Arial" w:hAnsi="Arial" w:cs="Arial"/>
          <w:sz w:val="24"/>
          <w:szCs w:val="24"/>
          <w:lang w:val="mn-MN"/>
        </w:rPr>
        <w:t>г/л</w:t>
      </w:r>
      <w:r w:rsidR="00081B68" w:rsidRPr="00987103">
        <w:rPr>
          <w:rFonts w:ascii="Arial" w:hAnsi="Arial" w:cs="Arial"/>
          <w:sz w:val="24"/>
          <w:szCs w:val="24"/>
          <w:lang w:val="ru-RU"/>
        </w:rPr>
        <w:t>)</w:t>
      </w:r>
    </w:p>
    <w:p w:rsidR="00081B68" w:rsidRPr="00987103" w:rsidRDefault="00081B68"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5г аммоны молибдатыг [(NH</w:t>
      </w:r>
      <w:r w:rsidRPr="00987103">
        <w:rPr>
          <w:rFonts w:ascii="Arial" w:hAnsi="Arial" w:cs="Arial"/>
          <w:sz w:val="24"/>
          <w:szCs w:val="24"/>
          <w:vertAlign w:val="subscript"/>
          <w:lang w:val="mn-MN"/>
        </w:rPr>
        <w:t>4</w:t>
      </w:r>
      <w:r w:rsidRPr="00987103">
        <w:rPr>
          <w:rFonts w:ascii="Arial" w:hAnsi="Arial" w:cs="Arial"/>
          <w:sz w:val="24"/>
          <w:szCs w:val="24"/>
          <w:lang w:val="mn-MN"/>
        </w:rPr>
        <w:t>)</w:t>
      </w:r>
      <w:r w:rsidRPr="00987103">
        <w:rPr>
          <w:rFonts w:ascii="Arial" w:hAnsi="Arial" w:cs="Arial"/>
          <w:sz w:val="24"/>
          <w:szCs w:val="24"/>
          <w:vertAlign w:val="subscript"/>
          <w:lang w:val="mn-MN"/>
        </w:rPr>
        <w:t>6</w:t>
      </w:r>
      <w:r w:rsidRPr="00987103">
        <w:rPr>
          <w:rFonts w:ascii="Arial" w:hAnsi="Arial" w:cs="Arial"/>
          <w:sz w:val="24"/>
          <w:szCs w:val="24"/>
          <w:lang w:val="mn-MN"/>
        </w:rPr>
        <w:t>Mo</w:t>
      </w:r>
      <w:r w:rsidRPr="00987103">
        <w:rPr>
          <w:rFonts w:ascii="Arial" w:hAnsi="Arial" w:cs="Arial"/>
          <w:sz w:val="24"/>
          <w:szCs w:val="24"/>
          <w:vertAlign w:val="subscript"/>
          <w:lang w:val="mn-MN"/>
        </w:rPr>
        <w:t>7</w:t>
      </w:r>
      <w:r w:rsidRPr="00987103">
        <w:rPr>
          <w:rFonts w:ascii="Arial" w:hAnsi="Arial" w:cs="Arial"/>
          <w:sz w:val="24"/>
          <w:szCs w:val="24"/>
          <w:lang w:val="mn-MN"/>
        </w:rPr>
        <w:t>O</w:t>
      </w:r>
      <w:r w:rsidRPr="00987103">
        <w:rPr>
          <w:rFonts w:ascii="Arial" w:hAnsi="Arial" w:cs="Arial"/>
          <w:sz w:val="24"/>
          <w:szCs w:val="24"/>
          <w:vertAlign w:val="subscript"/>
          <w:lang w:val="mn-MN"/>
        </w:rPr>
        <w:t>24</w:t>
      </w:r>
      <w:r w:rsidRPr="00987103">
        <w:rPr>
          <w:rFonts w:ascii="Arial" w:hAnsi="Arial" w:cs="Arial"/>
          <w:sz w:val="24"/>
          <w:szCs w:val="24"/>
          <w:lang w:val="mn-MN"/>
        </w:rPr>
        <w:t>∙4H</w:t>
      </w:r>
      <w:r w:rsidRPr="00987103">
        <w:rPr>
          <w:rFonts w:ascii="Arial" w:hAnsi="Arial" w:cs="Arial"/>
          <w:sz w:val="24"/>
          <w:szCs w:val="24"/>
          <w:vertAlign w:val="subscript"/>
          <w:lang w:val="mn-MN"/>
        </w:rPr>
        <w:t>2</w:t>
      </w:r>
      <w:r w:rsidRPr="00987103">
        <w:rPr>
          <w:rFonts w:ascii="Arial" w:hAnsi="Arial" w:cs="Arial"/>
          <w:sz w:val="24"/>
          <w:szCs w:val="24"/>
          <w:lang w:val="mn-MN"/>
        </w:rPr>
        <w:t xml:space="preserve">O] бага зэргийг халуун усанд уусгана. Хөргөсний дараа 100мл хүртэл усаар шингэлэн хуванцар лонхонд хадгална. Хэрэв шаардлагатай бол шүүнэ. Бэлтгэсэн уусмалыг 1 долоо хоногийн дотор </w:t>
      </w:r>
      <w:r w:rsidR="00094777" w:rsidRPr="00987103">
        <w:rPr>
          <w:rFonts w:ascii="Arial" w:hAnsi="Arial" w:cs="Arial"/>
          <w:sz w:val="24"/>
          <w:szCs w:val="24"/>
          <w:lang w:val="mn-MN"/>
        </w:rPr>
        <w:t>хэрэглэнэ.</w:t>
      </w:r>
    </w:p>
    <w:p w:rsidR="00F81562" w:rsidRDefault="00F81562" w:rsidP="00987103">
      <w:pPr>
        <w:spacing w:after="0" w:line="240" w:lineRule="auto"/>
        <w:jc w:val="both"/>
        <w:rPr>
          <w:rFonts w:ascii="Arial" w:hAnsi="Arial" w:cs="Arial"/>
          <w:sz w:val="24"/>
          <w:szCs w:val="24"/>
          <w:lang w:val="mn-MN"/>
        </w:rPr>
      </w:pPr>
    </w:p>
    <w:p w:rsidR="00DB76A8"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4.16</w:t>
      </w:r>
      <w:r>
        <w:rPr>
          <w:rFonts w:ascii="Arial" w:hAnsi="Arial" w:cs="Arial"/>
          <w:sz w:val="24"/>
          <w:szCs w:val="24"/>
          <w:lang w:val="mn-MN"/>
        </w:rPr>
        <w:tab/>
      </w:r>
      <w:r w:rsidR="00DB76A8" w:rsidRPr="00987103">
        <w:rPr>
          <w:rFonts w:ascii="Arial" w:hAnsi="Arial" w:cs="Arial"/>
          <w:sz w:val="24"/>
          <w:szCs w:val="24"/>
          <w:lang w:val="mn-MN"/>
        </w:rPr>
        <w:t>Аскорбины хүчлийн уусмал (5г/л)</w:t>
      </w:r>
    </w:p>
    <w:p w:rsidR="00DB76A8" w:rsidRPr="00987103" w:rsidRDefault="00DB76A8"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0.5г аскорбины хүчлийг бага зэргийн усанд уусгаж 100мл хүртэл шингэлнэ. Аскорбины хүчлийн уусмал</w:t>
      </w:r>
      <w:r w:rsidR="00AC6876" w:rsidRPr="00987103">
        <w:rPr>
          <w:rFonts w:ascii="Arial" w:hAnsi="Arial" w:cs="Arial"/>
          <w:sz w:val="24"/>
          <w:szCs w:val="24"/>
          <w:lang w:val="mn-MN"/>
        </w:rPr>
        <w:t>ын</w:t>
      </w:r>
      <w:r w:rsidRPr="00987103">
        <w:rPr>
          <w:rFonts w:ascii="Arial" w:hAnsi="Arial" w:cs="Arial"/>
          <w:sz w:val="24"/>
          <w:szCs w:val="24"/>
          <w:lang w:val="mn-MN"/>
        </w:rPr>
        <w:t xml:space="preserve"> хэрэглэхийн өмнө </w:t>
      </w:r>
      <w:r w:rsidR="00AC6876" w:rsidRPr="00987103">
        <w:rPr>
          <w:rFonts w:ascii="Arial" w:hAnsi="Arial" w:cs="Arial"/>
          <w:sz w:val="24"/>
          <w:szCs w:val="24"/>
          <w:lang w:val="mn-MN"/>
        </w:rPr>
        <w:t>шинээр бэлтгэх ёстой.</w:t>
      </w:r>
    </w:p>
    <w:p w:rsidR="00F81562" w:rsidRDefault="00F81562" w:rsidP="00987103">
      <w:pPr>
        <w:spacing w:after="0" w:line="240" w:lineRule="auto"/>
        <w:jc w:val="both"/>
        <w:rPr>
          <w:rFonts w:ascii="Arial" w:hAnsi="Arial" w:cs="Arial"/>
          <w:sz w:val="24"/>
          <w:szCs w:val="24"/>
          <w:lang w:val="mn-MN"/>
        </w:rPr>
      </w:pPr>
    </w:p>
    <w:p w:rsidR="00AC6876"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4.17</w:t>
      </w:r>
      <w:r w:rsidRPr="00867522">
        <w:rPr>
          <w:rFonts w:ascii="Arial" w:hAnsi="Arial" w:cs="Arial"/>
          <w:b/>
          <w:sz w:val="24"/>
          <w:szCs w:val="24"/>
          <w:lang w:val="mn-MN"/>
        </w:rPr>
        <w:tab/>
      </w:r>
      <w:r w:rsidR="00192B78" w:rsidRPr="00987103">
        <w:rPr>
          <w:rFonts w:ascii="Arial" w:hAnsi="Arial" w:cs="Arial"/>
          <w:sz w:val="24"/>
          <w:szCs w:val="24"/>
          <w:lang w:val="mn-MN"/>
        </w:rPr>
        <w:t>Этанол эсвэл усгүй этанол (C</w:t>
      </w:r>
      <w:r w:rsidR="00192B78" w:rsidRPr="00987103">
        <w:rPr>
          <w:rFonts w:ascii="Arial" w:hAnsi="Arial" w:cs="Arial"/>
          <w:sz w:val="24"/>
          <w:szCs w:val="24"/>
          <w:vertAlign w:val="subscript"/>
          <w:lang w:val="mn-MN"/>
        </w:rPr>
        <w:t>2</w:t>
      </w:r>
      <w:r w:rsidR="00192B78" w:rsidRPr="00987103">
        <w:rPr>
          <w:rFonts w:ascii="Arial" w:hAnsi="Arial" w:cs="Arial"/>
          <w:sz w:val="24"/>
          <w:szCs w:val="24"/>
          <w:lang w:val="mn-MN"/>
        </w:rPr>
        <w:t>H</w:t>
      </w:r>
      <w:r w:rsidR="00192B78" w:rsidRPr="00987103">
        <w:rPr>
          <w:rFonts w:ascii="Arial" w:hAnsi="Arial" w:cs="Arial"/>
          <w:sz w:val="24"/>
          <w:szCs w:val="24"/>
          <w:vertAlign w:val="subscript"/>
          <w:lang w:val="mn-MN"/>
        </w:rPr>
        <w:t>5</w:t>
      </w:r>
      <w:r w:rsidR="00192B78" w:rsidRPr="00987103">
        <w:rPr>
          <w:rFonts w:ascii="Arial" w:hAnsi="Arial" w:cs="Arial"/>
          <w:sz w:val="24"/>
          <w:szCs w:val="24"/>
          <w:lang w:val="mn-MN"/>
        </w:rPr>
        <w:t>OH)</w:t>
      </w:r>
    </w:p>
    <w:p w:rsidR="00192B78" w:rsidRPr="00987103" w:rsidRDefault="00192B78"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Этанолын нийт эзлэхүүний хэсгийн 95%, усгүй этанолын хувьд нийт эзлэхүүний 99.5% -иас багагүй байх</w:t>
      </w:r>
    </w:p>
    <w:p w:rsidR="00F81562" w:rsidRDefault="00F81562" w:rsidP="00987103">
      <w:pPr>
        <w:spacing w:after="0" w:line="240" w:lineRule="auto"/>
        <w:jc w:val="both"/>
        <w:rPr>
          <w:rFonts w:ascii="Arial" w:hAnsi="Arial" w:cs="Arial"/>
          <w:sz w:val="24"/>
          <w:szCs w:val="24"/>
          <w:lang w:val="mn-MN"/>
        </w:rPr>
      </w:pPr>
    </w:p>
    <w:p w:rsidR="00192B78" w:rsidRPr="00987103" w:rsidRDefault="00F81562" w:rsidP="00987103">
      <w:pPr>
        <w:spacing w:after="0" w:line="240" w:lineRule="auto"/>
        <w:jc w:val="both"/>
        <w:rPr>
          <w:rFonts w:ascii="Arial" w:hAnsi="Arial" w:cs="Arial"/>
          <w:sz w:val="24"/>
          <w:szCs w:val="24"/>
          <w:lang w:val="ru-RU"/>
        </w:rPr>
      </w:pPr>
      <w:r w:rsidRPr="00867522">
        <w:rPr>
          <w:rFonts w:ascii="Arial" w:hAnsi="Arial" w:cs="Arial"/>
          <w:b/>
          <w:sz w:val="24"/>
          <w:szCs w:val="24"/>
          <w:lang w:val="mn-MN"/>
        </w:rPr>
        <w:t>4.18</w:t>
      </w:r>
      <w:r>
        <w:rPr>
          <w:rFonts w:ascii="Arial" w:hAnsi="Arial" w:cs="Arial"/>
          <w:sz w:val="24"/>
          <w:szCs w:val="24"/>
          <w:lang w:val="mn-MN"/>
        </w:rPr>
        <w:tab/>
      </w:r>
      <w:r w:rsidR="00192B78" w:rsidRPr="00987103">
        <w:rPr>
          <w:rFonts w:ascii="Arial" w:hAnsi="Arial" w:cs="Arial"/>
          <w:sz w:val="24"/>
          <w:szCs w:val="24"/>
          <w:lang w:val="mn-MN"/>
        </w:rPr>
        <w:t xml:space="preserve">Натрийн карбонат – </w:t>
      </w:r>
      <w:r w:rsidR="00EF6190" w:rsidRPr="00987103">
        <w:rPr>
          <w:rFonts w:ascii="Arial" w:hAnsi="Arial" w:cs="Arial"/>
          <w:sz w:val="24"/>
          <w:szCs w:val="24"/>
          <w:lang w:val="mn-MN"/>
        </w:rPr>
        <w:t xml:space="preserve">Бура буюу </w:t>
      </w:r>
      <w:r w:rsidR="00192B78" w:rsidRPr="00987103">
        <w:rPr>
          <w:rFonts w:ascii="Arial" w:hAnsi="Arial" w:cs="Arial"/>
          <w:sz w:val="24"/>
          <w:szCs w:val="24"/>
          <w:lang w:val="mn-MN"/>
        </w:rPr>
        <w:t xml:space="preserve">тунсаагийн хольцыг холих </w:t>
      </w:r>
      <w:r w:rsidR="005F2B51" w:rsidRPr="00987103">
        <w:rPr>
          <w:rFonts w:ascii="Arial" w:hAnsi="Arial" w:cs="Arial"/>
          <w:sz w:val="24"/>
          <w:szCs w:val="24"/>
          <w:lang w:val="ru-RU"/>
        </w:rPr>
        <w:t>(2+1)</w:t>
      </w:r>
    </w:p>
    <w:p w:rsidR="005F2B51" w:rsidRPr="00987103" w:rsidRDefault="005F2B51"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2 эзэлхүүн у</w:t>
      </w:r>
      <w:r w:rsidR="00634DF1" w:rsidRPr="00987103">
        <w:rPr>
          <w:rFonts w:ascii="Arial" w:hAnsi="Arial" w:cs="Arial"/>
          <w:sz w:val="24"/>
          <w:szCs w:val="24"/>
          <w:lang w:val="mn-MN"/>
        </w:rPr>
        <w:t xml:space="preserve">сгүй натрийн карбонатыг 1 эзэлхүүн усгүй тунсаатай хольж бэлтгэсэн хольцыг таглаатай саванд хадгална. </w:t>
      </w:r>
    </w:p>
    <w:p w:rsidR="00F81562" w:rsidRDefault="00F81562" w:rsidP="00987103">
      <w:pPr>
        <w:spacing w:after="0" w:line="240" w:lineRule="auto"/>
        <w:jc w:val="both"/>
        <w:rPr>
          <w:rFonts w:ascii="Arial" w:hAnsi="Arial" w:cs="Arial"/>
          <w:sz w:val="24"/>
          <w:szCs w:val="24"/>
          <w:lang w:val="mn-MN"/>
        </w:rPr>
      </w:pPr>
    </w:p>
    <w:p w:rsidR="00634DF1" w:rsidRPr="00867522" w:rsidRDefault="00F81562" w:rsidP="00987103">
      <w:pPr>
        <w:spacing w:after="0" w:line="240" w:lineRule="auto"/>
        <w:jc w:val="both"/>
        <w:rPr>
          <w:rFonts w:ascii="Arial" w:hAnsi="Arial" w:cs="Arial"/>
          <w:b/>
          <w:sz w:val="24"/>
          <w:szCs w:val="24"/>
          <w:lang w:val="mn-MN"/>
        </w:rPr>
      </w:pPr>
      <w:r w:rsidRPr="00867522">
        <w:rPr>
          <w:rFonts w:ascii="Arial" w:hAnsi="Arial" w:cs="Arial"/>
          <w:b/>
          <w:sz w:val="24"/>
          <w:szCs w:val="24"/>
          <w:lang w:val="mn-MN"/>
        </w:rPr>
        <w:t>4.19</w:t>
      </w:r>
      <w:r w:rsidRPr="00867522">
        <w:rPr>
          <w:rFonts w:ascii="Arial" w:hAnsi="Arial" w:cs="Arial"/>
          <w:b/>
          <w:sz w:val="24"/>
          <w:szCs w:val="24"/>
          <w:lang w:val="mn-MN"/>
        </w:rPr>
        <w:tab/>
      </w:r>
      <w:r w:rsidR="00634DF1" w:rsidRPr="00867522">
        <w:rPr>
          <w:rFonts w:ascii="Arial" w:hAnsi="Arial" w:cs="Arial"/>
          <w:b/>
          <w:sz w:val="24"/>
          <w:szCs w:val="24"/>
          <w:lang w:val="mn-MN"/>
        </w:rPr>
        <w:t>Стандарт цахиурын уусмал</w:t>
      </w:r>
    </w:p>
    <w:p w:rsidR="00F81562" w:rsidRPr="00867522" w:rsidRDefault="00F81562" w:rsidP="00987103">
      <w:pPr>
        <w:spacing w:after="0" w:line="240" w:lineRule="auto"/>
        <w:jc w:val="both"/>
        <w:rPr>
          <w:rFonts w:ascii="Arial" w:hAnsi="Arial" w:cs="Arial"/>
          <w:b/>
          <w:sz w:val="24"/>
          <w:szCs w:val="24"/>
          <w:lang w:val="mn-MN"/>
        </w:rPr>
      </w:pPr>
    </w:p>
    <w:p w:rsidR="00634DF1"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4.19.1</w:t>
      </w:r>
      <w:r>
        <w:rPr>
          <w:rFonts w:ascii="Arial" w:hAnsi="Arial" w:cs="Arial"/>
          <w:sz w:val="24"/>
          <w:szCs w:val="24"/>
          <w:lang w:val="mn-MN"/>
        </w:rPr>
        <w:tab/>
      </w:r>
      <w:r w:rsidR="00634DF1" w:rsidRPr="00987103">
        <w:rPr>
          <w:rFonts w:ascii="Arial" w:hAnsi="Arial" w:cs="Arial"/>
          <w:sz w:val="24"/>
          <w:szCs w:val="24"/>
          <w:lang w:val="mn-MN"/>
        </w:rPr>
        <w:t>Стандарт уусмал</w:t>
      </w:r>
    </w:p>
    <w:p w:rsidR="00992CA3" w:rsidRPr="00987103" w:rsidRDefault="00AD4294"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Цахиурын диоксид</w:t>
      </w:r>
      <w:r w:rsidR="00DA1DF6" w:rsidRPr="00987103">
        <w:rPr>
          <w:rFonts w:ascii="Arial" w:hAnsi="Arial" w:cs="Arial"/>
          <w:sz w:val="24"/>
          <w:szCs w:val="24"/>
          <w:lang w:val="mn-MN"/>
        </w:rPr>
        <w:t xml:space="preserve"> (Шатаах зууханд 950-1000</w:t>
      </w:r>
      <w:r w:rsidR="00DA1DF6" w:rsidRPr="00987103">
        <w:rPr>
          <w:rFonts w:ascii="Arial" w:hAnsi="Arial" w:cs="Arial"/>
          <w:sz w:val="24"/>
          <w:szCs w:val="24"/>
          <w:vertAlign w:val="superscript"/>
          <w:lang w:val="mn-MN"/>
        </w:rPr>
        <w:t>0</w:t>
      </w:r>
      <w:r w:rsidR="00DA1DF6" w:rsidRPr="00987103">
        <w:rPr>
          <w:rFonts w:ascii="Arial" w:hAnsi="Arial" w:cs="Arial"/>
          <w:sz w:val="24"/>
          <w:szCs w:val="24"/>
          <w:lang w:val="mn-MN"/>
        </w:rPr>
        <w:t>С урьдчилан 60 минутын турш шатаасан спектрийн цэвэр SiO</w:t>
      </w:r>
      <w:r w:rsidR="00DA1DF6" w:rsidRPr="00987103">
        <w:rPr>
          <w:rFonts w:ascii="Arial" w:hAnsi="Arial" w:cs="Arial"/>
          <w:sz w:val="24"/>
          <w:szCs w:val="24"/>
          <w:vertAlign w:val="subscript"/>
          <w:lang w:val="mn-MN"/>
        </w:rPr>
        <w:t>2</w:t>
      </w:r>
      <w:r w:rsidR="00DA1DF6" w:rsidRPr="00987103">
        <w:rPr>
          <w:rFonts w:ascii="Arial" w:hAnsi="Arial" w:cs="Arial"/>
          <w:sz w:val="24"/>
          <w:szCs w:val="24"/>
          <w:lang w:val="mn-MN"/>
        </w:rPr>
        <w:t xml:space="preserve"> ) –ыг 0.2000±0.0001</w:t>
      </w:r>
      <w:r w:rsidR="0067589B" w:rsidRPr="00987103">
        <w:rPr>
          <w:rFonts w:ascii="Arial" w:hAnsi="Arial" w:cs="Arial"/>
          <w:sz w:val="24"/>
          <w:szCs w:val="24"/>
        </w:rPr>
        <w:t xml:space="preserve"> </w:t>
      </w:r>
      <w:r w:rsidR="00DA1DF6" w:rsidRPr="00987103">
        <w:rPr>
          <w:rFonts w:ascii="Arial" w:hAnsi="Arial" w:cs="Arial"/>
          <w:sz w:val="24"/>
          <w:szCs w:val="24"/>
          <w:lang w:val="mn-MN"/>
        </w:rPr>
        <w:t xml:space="preserve">жинлэн авч 2 усгүй натрийн карбонатыг агуулсан цагаан алтан тигельрүү хийнэ. Хольцыг 15 минутын турш </w:t>
      </w:r>
      <w:r w:rsidR="000404A8" w:rsidRPr="00987103">
        <w:rPr>
          <w:rFonts w:ascii="Arial" w:hAnsi="Arial" w:cs="Arial"/>
          <w:sz w:val="24"/>
          <w:szCs w:val="24"/>
          <w:lang w:val="mn-MN"/>
        </w:rPr>
        <w:t>шатаах зууханд 950-1000</w:t>
      </w:r>
      <w:r w:rsidR="000404A8" w:rsidRPr="00987103">
        <w:rPr>
          <w:rFonts w:ascii="Arial" w:hAnsi="Arial" w:cs="Arial"/>
          <w:sz w:val="24"/>
          <w:szCs w:val="24"/>
          <w:vertAlign w:val="superscript"/>
          <w:lang w:val="mn-MN"/>
        </w:rPr>
        <w:t>0</w:t>
      </w:r>
      <w:r w:rsidR="000404A8" w:rsidRPr="00987103">
        <w:rPr>
          <w:rFonts w:ascii="Arial" w:hAnsi="Arial" w:cs="Arial"/>
          <w:sz w:val="24"/>
          <w:szCs w:val="24"/>
          <w:lang w:val="mn-MN"/>
        </w:rPr>
        <w:t>С шатаана.</w:t>
      </w:r>
      <w:r w:rsidR="00992CA3" w:rsidRPr="00987103">
        <w:rPr>
          <w:rFonts w:ascii="Arial" w:hAnsi="Arial" w:cs="Arial"/>
          <w:sz w:val="24"/>
          <w:szCs w:val="24"/>
          <w:lang w:val="mn-MN"/>
        </w:rPr>
        <w:t>Тасалгааны температурт хөргөсний дараа полиэтилен аяганд хайлсан хольцыг хийн 100мл буцлаж буй халуун усанд уусгана. Дараа нь уусмалаа 1000мл хэмжээст колбанд хийн эзэлхүүний зураас хүртэл нэрмэл ус нэмнэ.</w:t>
      </w:r>
      <w:r w:rsidR="00F81562">
        <w:rPr>
          <w:rFonts w:ascii="Arial" w:hAnsi="Arial" w:cs="Arial"/>
          <w:sz w:val="24"/>
          <w:szCs w:val="24"/>
          <w:lang w:val="mn-MN"/>
        </w:rPr>
        <w:t xml:space="preserve"> </w:t>
      </w:r>
      <w:r w:rsidR="00F57C34" w:rsidRPr="00987103">
        <w:rPr>
          <w:rFonts w:ascii="Arial" w:hAnsi="Arial" w:cs="Arial"/>
          <w:sz w:val="24"/>
          <w:szCs w:val="24"/>
          <w:lang w:val="mn-MN"/>
        </w:rPr>
        <w:t>Дээрх стандарт уусмалаас 50мл –ийг пипет</w:t>
      </w:r>
      <w:r w:rsidR="000E2AD7" w:rsidRPr="00987103">
        <w:rPr>
          <w:rFonts w:ascii="Arial" w:hAnsi="Arial" w:cs="Arial"/>
          <w:sz w:val="24"/>
          <w:szCs w:val="24"/>
          <w:lang w:val="mn-MN"/>
        </w:rPr>
        <w:t>кээр хэмжин авч 500мл –ийн хэмжээст колбанд хийн эзэлхүүний зураас хүртэл нэрмэл ус нэмнэ.</w:t>
      </w:r>
      <w:r w:rsidR="00714245" w:rsidRPr="00987103">
        <w:rPr>
          <w:rFonts w:ascii="Arial" w:hAnsi="Arial" w:cs="Arial"/>
          <w:sz w:val="24"/>
          <w:szCs w:val="24"/>
          <w:lang w:val="mn-MN"/>
        </w:rPr>
        <w:t xml:space="preserve"> Полиэтилен саванд бэлтгэсэн уусмалыг юүлж дараагийн туршилтуудад хэрэглэнэ.</w:t>
      </w:r>
      <w:r w:rsidR="00074693" w:rsidRPr="00987103">
        <w:rPr>
          <w:rFonts w:ascii="Arial" w:hAnsi="Arial" w:cs="Arial"/>
          <w:sz w:val="24"/>
          <w:szCs w:val="24"/>
          <w:lang w:val="mn-MN"/>
        </w:rPr>
        <w:t>Энэ уусмал нь миллитр тутамд 0.02 мг цахиур агуулна.</w:t>
      </w:r>
      <w:r w:rsidR="00021605" w:rsidRPr="00987103">
        <w:rPr>
          <w:rFonts w:ascii="Arial" w:hAnsi="Arial" w:cs="Arial"/>
          <w:sz w:val="24"/>
          <w:szCs w:val="24"/>
          <w:lang w:val="mn-MN"/>
        </w:rPr>
        <w:t xml:space="preserve"> </w:t>
      </w:r>
    </w:p>
    <w:p w:rsidR="00F81562" w:rsidRDefault="00F81562" w:rsidP="00987103">
      <w:pPr>
        <w:spacing w:after="0" w:line="240" w:lineRule="auto"/>
        <w:jc w:val="both"/>
        <w:rPr>
          <w:rFonts w:ascii="Arial" w:hAnsi="Arial" w:cs="Arial"/>
          <w:sz w:val="24"/>
          <w:szCs w:val="24"/>
          <w:lang w:val="mn-MN"/>
        </w:rPr>
      </w:pPr>
    </w:p>
    <w:p w:rsidR="00021605"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4.19.2</w:t>
      </w:r>
      <w:r w:rsidRPr="00867522">
        <w:rPr>
          <w:rFonts w:ascii="Arial" w:hAnsi="Arial" w:cs="Arial"/>
          <w:b/>
          <w:sz w:val="24"/>
          <w:szCs w:val="24"/>
          <w:lang w:val="mn-MN"/>
        </w:rPr>
        <w:tab/>
      </w:r>
      <w:r w:rsidR="000223ED" w:rsidRPr="00987103">
        <w:rPr>
          <w:rFonts w:ascii="Arial" w:hAnsi="Arial" w:cs="Arial"/>
          <w:sz w:val="24"/>
          <w:szCs w:val="24"/>
          <w:lang w:val="mn-MN"/>
        </w:rPr>
        <w:t>Тооцооллын</w:t>
      </w:r>
      <w:r w:rsidR="00021605" w:rsidRPr="00987103">
        <w:rPr>
          <w:rFonts w:ascii="Arial" w:hAnsi="Arial" w:cs="Arial"/>
          <w:sz w:val="24"/>
          <w:szCs w:val="24"/>
          <w:lang w:val="mn-MN"/>
        </w:rPr>
        <w:t xml:space="preserve"> муруй</w:t>
      </w:r>
    </w:p>
    <w:p w:rsidR="00857202" w:rsidRPr="00987103" w:rsidRDefault="00CC16F0"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Пипеткээр тус бүр 0.мл, 2.00мл, 4.00 мл, 5.00 мл, 6.00 мл, 8.00 мл, 10.00мл эзэлхүүнтэйгээр цахиурын стандарт уусмалаас</w:t>
      </w:r>
      <w:r w:rsidR="00974D90" w:rsidRPr="00987103">
        <w:rPr>
          <w:rFonts w:ascii="Arial" w:hAnsi="Arial" w:cs="Arial"/>
          <w:sz w:val="24"/>
          <w:szCs w:val="24"/>
          <w:lang w:val="mn-MN"/>
        </w:rPr>
        <w:t xml:space="preserve"> (0.02мг/мл)</w:t>
      </w:r>
      <w:r w:rsidRPr="00987103">
        <w:rPr>
          <w:rFonts w:ascii="Arial" w:hAnsi="Arial" w:cs="Arial"/>
          <w:sz w:val="24"/>
          <w:szCs w:val="24"/>
          <w:lang w:val="mn-MN"/>
        </w:rPr>
        <w:t xml:space="preserve"> аван 10</w:t>
      </w:r>
      <w:r w:rsidR="00EF6190" w:rsidRPr="00987103">
        <w:rPr>
          <w:rFonts w:ascii="Arial" w:hAnsi="Arial" w:cs="Arial"/>
          <w:sz w:val="24"/>
          <w:szCs w:val="24"/>
          <w:lang w:val="mn-MN"/>
        </w:rPr>
        <w:t>0</w:t>
      </w:r>
      <w:r w:rsidRPr="00987103">
        <w:rPr>
          <w:rFonts w:ascii="Arial" w:hAnsi="Arial" w:cs="Arial"/>
          <w:sz w:val="24"/>
          <w:szCs w:val="24"/>
          <w:lang w:val="mn-MN"/>
        </w:rPr>
        <w:t xml:space="preserve"> мл-ийн эзэлхүүнтэй шилэн аяганд хийнэ.Тус бүрийг 40мл орчим усаар шингэлнэ. </w:t>
      </w:r>
      <w:r w:rsidR="00974D90" w:rsidRPr="00987103">
        <w:rPr>
          <w:rFonts w:ascii="Arial" w:hAnsi="Arial" w:cs="Arial"/>
          <w:sz w:val="24"/>
          <w:szCs w:val="24"/>
          <w:lang w:val="mn-MN"/>
        </w:rPr>
        <w:t>Үүний дараа 5мл давсны хүчлийг (4.8.2)</w:t>
      </w:r>
      <w:r w:rsidR="00857202" w:rsidRPr="00987103">
        <w:rPr>
          <w:rFonts w:ascii="Arial" w:hAnsi="Arial" w:cs="Arial"/>
          <w:sz w:val="24"/>
          <w:szCs w:val="24"/>
          <w:lang w:val="mn-MN"/>
        </w:rPr>
        <w:t xml:space="preserve"> нэмнэ. 8мл этанол (4.17) ба 6мл аммоны молибдат (4.15)-</w:t>
      </w:r>
      <w:r w:rsidR="00F46348" w:rsidRPr="00987103">
        <w:rPr>
          <w:rFonts w:ascii="Arial" w:hAnsi="Arial" w:cs="Arial"/>
          <w:sz w:val="24"/>
          <w:szCs w:val="24"/>
          <w:lang w:val="mn-MN"/>
        </w:rPr>
        <w:t xml:space="preserve">ын уусмалыг шууд холино. </w:t>
      </w:r>
      <w:r w:rsidR="00D75F7A" w:rsidRPr="00987103">
        <w:rPr>
          <w:rFonts w:ascii="Arial" w:hAnsi="Arial" w:cs="Arial"/>
          <w:sz w:val="24"/>
          <w:szCs w:val="24"/>
          <w:lang w:val="mn-MN"/>
        </w:rPr>
        <w:t xml:space="preserve">30 минутын дараа </w:t>
      </w:r>
      <w:r w:rsidR="005D25F2" w:rsidRPr="00987103">
        <w:rPr>
          <w:rFonts w:ascii="Arial" w:hAnsi="Arial" w:cs="Arial"/>
          <w:sz w:val="24"/>
          <w:szCs w:val="24"/>
          <w:lang w:val="mn-MN"/>
        </w:rPr>
        <w:t xml:space="preserve">20мл </w:t>
      </w:r>
      <w:r w:rsidR="00D75F7A" w:rsidRPr="00987103">
        <w:rPr>
          <w:rFonts w:ascii="Arial" w:hAnsi="Arial" w:cs="Arial"/>
          <w:sz w:val="24"/>
          <w:szCs w:val="24"/>
          <w:lang w:val="mn-MN"/>
        </w:rPr>
        <w:t xml:space="preserve">давсны хүчлийн </w:t>
      </w:r>
      <w:r w:rsidR="005D25F2" w:rsidRPr="00987103">
        <w:rPr>
          <w:rFonts w:ascii="Arial" w:hAnsi="Arial" w:cs="Arial"/>
          <w:sz w:val="24"/>
          <w:szCs w:val="24"/>
          <w:lang w:val="mn-MN"/>
        </w:rPr>
        <w:t xml:space="preserve">уусмал (4.8.1), 5мл аскорбины хүчлийн уусмалаас (4.16) </w:t>
      </w:r>
      <w:r w:rsidR="002A00C3" w:rsidRPr="00987103">
        <w:rPr>
          <w:rFonts w:ascii="Arial" w:hAnsi="Arial" w:cs="Arial"/>
          <w:sz w:val="24"/>
          <w:szCs w:val="24"/>
          <w:lang w:val="mn-MN"/>
        </w:rPr>
        <w:t xml:space="preserve">нэмж холино. 60 </w:t>
      </w:r>
      <w:r w:rsidR="002A00C3" w:rsidRPr="00987103">
        <w:rPr>
          <w:rFonts w:ascii="Arial" w:hAnsi="Arial" w:cs="Arial"/>
          <w:sz w:val="24"/>
          <w:szCs w:val="24"/>
          <w:lang w:val="mn-MN"/>
        </w:rPr>
        <w:lastRenderedPageBreak/>
        <w:t xml:space="preserve">минутын дараа </w:t>
      </w:r>
      <w:r w:rsidR="00275935" w:rsidRPr="00987103">
        <w:rPr>
          <w:rFonts w:ascii="Arial" w:hAnsi="Arial" w:cs="Arial"/>
          <w:sz w:val="24"/>
          <w:szCs w:val="24"/>
          <w:lang w:val="mn-MN"/>
        </w:rPr>
        <w:t>уусмалын шингээлтийг 10мл-ийн кюветээр 660нм долгионы мужид спектрофотометрээр тодорхойлно.</w:t>
      </w:r>
      <w:r w:rsidR="00AD5182" w:rsidRPr="00987103">
        <w:rPr>
          <w:rFonts w:ascii="Arial" w:hAnsi="Arial" w:cs="Arial"/>
          <w:sz w:val="24"/>
          <w:szCs w:val="24"/>
          <w:lang w:val="mn-MN"/>
        </w:rPr>
        <w:t xml:space="preserve"> Ус</w:t>
      </w:r>
      <w:r w:rsidR="00EF6190" w:rsidRPr="00987103">
        <w:rPr>
          <w:rFonts w:ascii="Arial" w:hAnsi="Arial" w:cs="Arial"/>
          <w:sz w:val="24"/>
          <w:szCs w:val="24"/>
          <w:lang w:val="mn-MN"/>
        </w:rPr>
        <w:t>ыг харьцуулах уусмалаар авна.</w:t>
      </w:r>
    </w:p>
    <w:p w:rsidR="00F81562" w:rsidRDefault="00F81562" w:rsidP="00987103">
      <w:pPr>
        <w:spacing w:after="0" w:line="240" w:lineRule="auto"/>
        <w:jc w:val="both"/>
        <w:rPr>
          <w:rFonts w:ascii="Arial" w:hAnsi="Arial" w:cs="Arial"/>
          <w:sz w:val="24"/>
          <w:szCs w:val="24"/>
          <w:lang w:val="mn-MN"/>
        </w:rPr>
      </w:pPr>
    </w:p>
    <w:p w:rsidR="002D1A09"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4.20</w:t>
      </w:r>
      <w:r w:rsidRPr="00867522">
        <w:rPr>
          <w:rFonts w:ascii="Arial" w:hAnsi="Arial" w:cs="Arial"/>
          <w:b/>
          <w:sz w:val="24"/>
          <w:szCs w:val="24"/>
          <w:lang w:val="mn-MN"/>
        </w:rPr>
        <w:tab/>
      </w:r>
      <w:r w:rsidR="002D1A09" w:rsidRPr="00987103">
        <w:rPr>
          <w:rFonts w:ascii="Arial" w:hAnsi="Arial" w:cs="Arial"/>
          <w:sz w:val="24"/>
          <w:szCs w:val="24"/>
          <w:lang w:val="mn-MN"/>
        </w:rPr>
        <w:t>Натрийн гидроксидын стандарт титрийн уусмал  (</w:t>
      </w:r>
      <w:r w:rsidR="00022FF3" w:rsidRPr="00987103">
        <w:rPr>
          <w:rFonts w:ascii="Arial" w:hAnsi="Arial" w:cs="Arial"/>
          <w:sz w:val="24"/>
          <w:szCs w:val="24"/>
          <w:lang w:val="mn-MN"/>
        </w:rPr>
        <w:t>0.</w:t>
      </w:r>
      <w:r w:rsidR="002D1A09" w:rsidRPr="00987103">
        <w:rPr>
          <w:rFonts w:ascii="Arial" w:hAnsi="Arial" w:cs="Arial"/>
          <w:sz w:val="24"/>
          <w:szCs w:val="24"/>
          <w:lang w:val="mn-MN"/>
        </w:rPr>
        <w:t>1</w:t>
      </w:r>
      <w:r w:rsidR="00022FF3" w:rsidRPr="00987103">
        <w:rPr>
          <w:rFonts w:ascii="Arial" w:hAnsi="Arial" w:cs="Arial"/>
          <w:sz w:val="24"/>
          <w:szCs w:val="24"/>
          <w:lang w:val="mn-MN"/>
        </w:rPr>
        <w:t>5</w:t>
      </w:r>
      <w:r w:rsidR="002D1A09" w:rsidRPr="00987103">
        <w:rPr>
          <w:rFonts w:ascii="Arial" w:hAnsi="Arial" w:cs="Arial"/>
          <w:sz w:val="24"/>
          <w:szCs w:val="24"/>
          <w:lang w:val="mn-MN"/>
        </w:rPr>
        <w:t>моль/л)</w:t>
      </w:r>
    </w:p>
    <w:p w:rsidR="00F81562" w:rsidRDefault="00F81562" w:rsidP="00987103">
      <w:pPr>
        <w:spacing w:after="0" w:line="240" w:lineRule="auto"/>
        <w:jc w:val="both"/>
        <w:rPr>
          <w:rFonts w:ascii="Arial" w:hAnsi="Arial" w:cs="Arial"/>
          <w:sz w:val="24"/>
          <w:szCs w:val="24"/>
          <w:lang w:val="mn-MN"/>
        </w:rPr>
      </w:pPr>
    </w:p>
    <w:p w:rsidR="00022FF3" w:rsidRPr="00987103"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4.20.1</w:t>
      </w:r>
      <w:r>
        <w:rPr>
          <w:rFonts w:ascii="Arial" w:hAnsi="Arial" w:cs="Arial"/>
          <w:sz w:val="24"/>
          <w:szCs w:val="24"/>
          <w:lang w:val="mn-MN"/>
        </w:rPr>
        <w:tab/>
      </w:r>
      <w:r w:rsidR="00022FF3" w:rsidRPr="00987103">
        <w:rPr>
          <w:rFonts w:ascii="Arial" w:hAnsi="Arial" w:cs="Arial"/>
          <w:sz w:val="24"/>
          <w:szCs w:val="24"/>
          <w:lang w:val="mn-MN"/>
        </w:rPr>
        <w:t>Стандарт титрийн уусмал бэлтгэх</w:t>
      </w:r>
    </w:p>
    <w:p w:rsidR="00022FF3" w:rsidRPr="00987103" w:rsidRDefault="00022FF3"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 xml:space="preserve">30г натрийн гидроксидыг </w:t>
      </w:r>
      <w:r w:rsidR="00EB6320" w:rsidRPr="00987103">
        <w:rPr>
          <w:rFonts w:ascii="Arial" w:hAnsi="Arial" w:cs="Arial"/>
          <w:sz w:val="24"/>
          <w:szCs w:val="24"/>
          <w:lang w:val="mn-MN"/>
        </w:rPr>
        <w:t>усанд уусган 5л болтол нь усаар шингэлэн полиэтилен саванд бэлтгэсэн уусмалыг хадгална.</w:t>
      </w:r>
    </w:p>
    <w:p w:rsidR="00F81562" w:rsidRDefault="00F81562" w:rsidP="00987103">
      <w:pPr>
        <w:spacing w:after="0" w:line="240" w:lineRule="auto"/>
        <w:jc w:val="both"/>
        <w:rPr>
          <w:rFonts w:ascii="Arial" w:hAnsi="Arial" w:cs="Arial"/>
          <w:sz w:val="24"/>
          <w:szCs w:val="24"/>
          <w:lang w:val="mn-MN"/>
        </w:rPr>
      </w:pPr>
    </w:p>
    <w:p w:rsidR="00C36D7D" w:rsidRPr="00F81562"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4.20.2</w:t>
      </w:r>
      <w:r w:rsidRPr="00867522">
        <w:rPr>
          <w:rFonts w:ascii="Arial" w:hAnsi="Arial" w:cs="Arial"/>
          <w:b/>
          <w:sz w:val="24"/>
          <w:szCs w:val="24"/>
          <w:lang w:val="mn-MN"/>
        </w:rPr>
        <w:tab/>
      </w:r>
      <w:r w:rsidR="00781225" w:rsidRPr="00987103">
        <w:rPr>
          <w:rFonts w:ascii="Arial" w:hAnsi="Arial" w:cs="Arial"/>
          <w:sz w:val="24"/>
          <w:szCs w:val="24"/>
          <w:lang w:val="mn-MN"/>
        </w:rPr>
        <w:t>Натрийн гидроксидын стандарт титрийн уусмалын концентрацийг тодорхойлох</w:t>
      </w:r>
      <w:r>
        <w:rPr>
          <w:rFonts w:ascii="Arial" w:hAnsi="Arial" w:cs="Arial"/>
          <w:sz w:val="24"/>
          <w:szCs w:val="24"/>
          <w:lang w:val="mn-MN"/>
        </w:rPr>
        <w:t xml:space="preserve">. </w:t>
      </w:r>
      <w:r w:rsidR="00C36D7D" w:rsidRPr="00987103">
        <w:rPr>
          <w:rFonts w:ascii="Arial" w:hAnsi="Arial" w:cs="Arial"/>
          <w:sz w:val="24"/>
          <w:szCs w:val="24"/>
          <w:lang w:val="mn-MN"/>
        </w:rPr>
        <w:t>Фталийн хүчлийн калийн давс (</w:t>
      </w:r>
      <w:r w:rsidR="00C36D7D" w:rsidRPr="00987103">
        <w:rPr>
          <w:rFonts w:ascii="Arial" w:hAnsi="Arial" w:cs="Arial"/>
          <w:color w:val="000000"/>
          <w:sz w:val="24"/>
          <w:szCs w:val="24"/>
          <w:shd w:val="clear" w:color="auto" w:fill="F8F9FA"/>
          <w:lang w:val="mn-MN"/>
        </w:rPr>
        <w:t>C</w:t>
      </w:r>
      <w:r w:rsidR="00C36D7D" w:rsidRPr="00987103">
        <w:rPr>
          <w:rFonts w:ascii="Arial" w:hAnsi="Arial" w:cs="Arial"/>
          <w:color w:val="000000"/>
          <w:sz w:val="24"/>
          <w:szCs w:val="24"/>
          <w:shd w:val="clear" w:color="auto" w:fill="F8F9FA"/>
          <w:vertAlign w:val="subscript"/>
          <w:lang w:val="mn-MN"/>
        </w:rPr>
        <w:t>8</w:t>
      </w:r>
      <w:r w:rsidR="00C36D7D" w:rsidRPr="00987103">
        <w:rPr>
          <w:rFonts w:ascii="Arial" w:hAnsi="Arial" w:cs="Arial"/>
          <w:color w:val="000000"/>
          <w:sz w:val="24"/>
          <w:szCs w:val="24"/>
          <w:shd w:val="clear" w:color="auto" w:fill="F8F9FA"/>
          <w:lang w:val="mn-MN"/>
        </w:rPr>
        <w:t>H</w:t>
      </w:r>
      <w:r w:rsidR="00C36D7D" w:rsidRPr="00987103">
        <w:rPr>
          <w:rFonts w:ascii="Arial" w:hAnsi="Arial" w:cs="Arial"/>
          <w:color w:val="000000"/>
          <w:sz w:val="24"/>
          <w:szCs w:val="24"/>
          <w:shd w:val="clear" w:color="auto" w:fill="F8F9FA"/>
          <w:vertAlign w:val="subscript"/>
          <w:lang w:val="mn-MN"/>
        </w:rPr>
        <w:t>5</w:t>
      </w:r>
      <w:r w:rsidR="00C36D7D" w:rsidRPr="00987103">
        <w:rPr>
          <w:rFonts w:ascii="Arial" w:hAnsi="Arial" w:cs="Arial"/>
          <w:color w:val="000000"/>
          <w:sz w:val="24"/>
          <w:szCs w:val="24"/>
          <w:shd w:val="clear" w:color="auto" w:fill="F8F9FA"/>
          <w:lang w:val="mn-MN"/>
        </w:rPr>
        <w:t>KO</w:t>
      </w:r>
      <w:r w:rsidR="00C36D7D" w:rsidRPr="00987103">
        <w:rPr>
          <w:rFonts w:ascii="Arial" w:hAnsi="Arial" w:cs="Arial"/>
          <w:color w:val="000000"/>
          <w:sz w:val="24"/>
          <w:szCs w:val="24"/>
          <w:shd w:val="clear" w:color="auto" w:fill="F8F9FA"/>
          <w:vertAlign w:val="subscript"/>
          <w:lang w:val="mn-MN"/>
        </w:rPr>
        <w:t>4</w:t>
      </w:r>
      <w:r w:rsidR="00C36D7D" w:rsidRPr="00987103">
        <w:rPr>
          <w:rFonts w:ascii="Arial" w:hAnsi="Arial" w:cs="Arial"/>
          <w:color w:val="000000"/>
          <w:sz w:val="24"/>
          <w:szCs w:val="24"/>
          <w:shd w:val="clear" w:color="auto" w:fill="F8F9FA"/>
          <w:lang w:val="mn-MN"/>
        </w:rPr>
        <w:t>) –наас 0.8000±0.0001г  масс (m</w:t>
      </w:r>
      <w:r w:rsidR="00C36D7D" w:rsidRPr="00987103">
        <w:rPr>
          <w:rFonts w:ascii="Arial" w:hAnsi="Arial" w:cs="Arial"/>
          <w:color w:val="000000"/>
          <w:sz w:val="24"/>
          <w:szCs w:val="24"/>
          <w:shd w:val="clear" w:color="auto" w:fill="F8F9FA"/>
          <w:vertAlign w:val="subscript"/>
          <w:lang w:val="mn-MN"/>
        </w:rPr>
        <w:t>2</w:t>
      </w:r>
      <w:r w:rsidR="00C36D7D" w:rsidRPr="00987103">
        <w:rPr>
          <w:rFonts w:ascii="Arial" w:hAnsi="Arial" w:cs="Arial"/>
          <w:color w:val="000000"/>
          <w:sz w:val="24"/>
          <w:szCs w:val="24"/>
          <w:shd w:val="clear" w:color="auto" w:fill="F8F9FA"/>
          <w:lang w:val="mn-MN"/>
        </w:rPr>
        <w:t>)</w:t>
      </w:r>
      <w:r w:rsidR="009B56A8" w:rsidRPr="00987103">
        <w:rPr>
          <w:rFonts w:ascii="Arial" w:hAnsi="Arial" w:cs="Arial"/>
          <w:color w:val="000000"/>
          <w:sz w:val="24"/>
          <w:szCs w:val="24"/>
          <w:shd w:val="clear" w:color="auto" w:fill="F8F9FA"/>
          <w:lang w:val="mn-MN"/>
        </w:rPr>
        <w:t>-аар</w:t>
      </w:r>
      <w:r w:rsidR="00C36D7D" w:rsidRPr="00987103">
        <w:rPr>
          <w:rFonts w:ascii="Arial" w:hAnsi="Arial" w:cs="Arial"/>
          <w:color w:val="000000"/>
          <w:sz w:val="24"/>
          <w:szCs w:val="24"/>
          <w:shd w:val="clear" w:color="auto" w:fill="F8F9FA"/>
          <w:lang w:val="mn-MN"/>
        </w:rPr>
        <w:t xml:space="preserve">  жинлэн авч</w:t>
      </w:r>
      <w:r w:rsidR="009B56A8" w:rsidRPr="00987103">
        <w:rPr>
          <w:rFonts w:ascii="Arial" w:hAnsi="Arial" w:cs="Arial"/>
          <w:color w:val="000000"/>
          <w:sz w:val="24"/>
          <w:szCs w:val="24"/>
          <w:shd w:val="clear" w:color="auto" w:fill="F8F9FA"/>
          <w:lang w:val="mn-MN"/>
        </w:rPr>
        <w:t xml:space="preserve"> 400мл шилэн аяганд хийнэ. Урьдчилан буцалгасан уснаас 200мл нэмэн </w:t>
      </w:r>
      <w:r w:rsidR="00695749" w:rsidRPr="00987103">
        <w:rPr>
          <w:rFonts w:ascii="Arial" w:hAnsi="Arial" w:cs="Arial"/>
          <w:color w:val="000000"/>
          <w:sz w:val="24"/>
          <w:szCs w:val="24"/>
          <w:shd w:val="clear" w:color="auto" w:fill="F8F9FA"/>
          <w:lang w:val="mn-MN"/>
        </w:rPr>
        <w:t>фенолфтале</w:t>
      </w:r>
      <w:r w:rsidR="00001DF5" w:rsidRPr="00987103">
        <w:rPr>
          <w:rFonts w:ascii="Arial" w:hAnsi="Arial" w:cs="Arial"/>
          <w:color w:val="000000"/>
          <w:sz w:val="24"/>
          <w:szCs w:val="24"/>
          <w:shd w:val="clear" w:color="auto" w:fill="F8F9FA"/>
          <w:lang w:val="mn-MN"/>
        </w:rPr>
        <w:t xml:space="preserve">йны уусмалаас (4.2.1) 6-7дуслыг нэмэн  </w:t>
      </w:r>
      <w:r w:rsidR="009B56A8" w:rsidRPr="00987103">
        <w:rPr>
          <w:rFonts w:ascii="Arial" w:hAnsi="Arial" w:cs="Arial"/>
          <w:color w:val="000000"/>
          <w:sz w:val="24"/>
          <w:szCs w:val="24"/>
          <w:shd w:val="clear" w:color="auto" w:fill="F8F9FA"/>
          <w:lang w:val="mn-MN"/>
        </w:rPr>
        <w:t>натрийн гид</w:t>
      </w:r>
      <w:r w:rsidR="00001DF5" w:rsidRPr="00987103">
        <w:rPr>
          <w:rFonts w:ascii="Arial" w:hAnsi="Arial" w:cs="Arial"/>
          <w:color w:val="000000"/>
          <w:sz w:val="24"/>
          <w:szCs w:val="24"/>
          <w:shd w:val="clear" w:color="auto" w:fill="F8F9FA"/>
          <w:lang w:val="mn-MN"/>
        </w:rPr>
        <w:t>роксидын стандарт титрийн уусмалаар  улаан өнгө үзүүлтэл титрлэнэ</w:t>
      </w:r>
      <w:r w:rsidR="009B56A8" w:rsidRPr="00987103">
        <w:rPr>
          <w:rFonts w:ascii="Arial" w:hAnsi="Arial" w:cs="Arial"/>
          <w:color w:val="000000"/>
          <w:sz w:val="24"/>
          <w:szCs w:val="24"/>
          <w:shd w:val="clear" w:color="auto" w:fill="F8F9FA"/>
          <w:lang w:val="mn-MN"/>
        </w:rPr>
        <w:t xml:space="preserve">.   </w:t>
      </w:r>
    </w:p>
    <w:p w:rsidR="000C1AB5" w:rsidRDefault="000C1AB5" w:rsidP="00987103">
      <w:pPr>
        <w:spacing w:after="0" w:line="240" w:lineRule="auto"/>
        <w:jc w:val="both"/>
        <w:rPr>
          <w:rFonts w:ascii="Arial" w:hAnsi="Arial" w:cs="Arial"/>
          <w:color w:val="000000"/>
          <w:sz w:val="24"/>
          <w:szCs w:val="24"/>
          <w:shd w:val="clear" w:color="auto" w:fill="F8F9FA"/>
          <w:lang w:val="mn-MN"/>
        </w:rPr>
      </w:pPr>
      <w:r w:rsidRPr="00987103">
        <w:rPr>
          <w:rFonts w:ascii="Arial" w:hAnsi="Arial" w:cs="Arial"/>
          <w:color w:val="000000"/>
          <w:sz w:val="24"/>
          <w:szCs w:val="24"/>
          <w:shd w:val="clear" w:color="auto" w:fill="F8F9FA"/>
          <w:lang w:val="mn-MN"/>
        </w:rPr>
        <w:t xml:space="preserve">Дараах томьёогоор </w:t>
      </w:r>
      <w:r w:rsidRPr="00987103">
        <w:rPr>
          <w:rFonts w:ascii="Arial" w:hAnsi="Arial" w:cs="Arial"/>
          <w:color w:val="000000"/>
          <w:sz w:val="24"/>
          <w:szCs w:val="24"/>
          <w:shd w:val="clear" w:color="auto" w:fill="F8F9FA"/>
          <w:lang w:val="ru-RU"/>
        </w:rPr>
        <w:t>(1)</w:t>
      </w:r>
      <w:r w:rsidRPr="00987103">
        <w:rPr>
          <w:rFonts w:ascii="Arial" w:hAnsi="Arial" w:cs="Arial"/>
          <w:color w:val="000000"/>
          <w:sz w:val="24"/>
          <w:szCs w:val="24"/>
          <w:shd w:val="clear" w:color="auto" w:fill="F8F9FA"/>
          <w:lang w:val="mn-MN"/>
        </w:rPr>
        <w:t xml:space="preserve"> натрийн гидроксидын стандарт титрийн уусмалын концентрацийг тооцоолно.</w:t>
      </w:r>
    </w:p>
    <w:p w:rsidR="00C32D7E" w:rsidRDefault="00C32D7E" w:rsidP="00987103">
      <w:pPr>
        <w:spacing w:after="0" w:line="240" w:lineRule="auto"/>
        <w:jc w:val="both"/>
        <w:rPr>
          <w:rFonts w:ascii="Arial" w:hAnsi="Arial" w:cs="Arial"/>
          <w:color w:val="000000"/>
          <w:sz w:val="24"/>
          <w:szCs w:val="24"/>
          <w:shd w:val="clear" w:color="auto" w:fill="F8F9FA"/>
          <w:lang w:val="mn-MN"/>
        </w:rPr>
      </w:pPr>
    </w:p>
    <w:p w:rsidR="00C32D7E" w:rsidRPr="00987103" w:rsidRDefault="00C32D7E" w:rsidP="00987103">
      <w:pPr>
        <w:spacing w:after="0" w:line="240" w:lineRule="auto"/>
        <w:jc w:val="both"/>
        <w:rPr>
          <w:rFonts w:ascii="Arial" w:hAnsi="Arial" w:cs="Arial"/>
          <w:sz w:val="24"/>
          <w:szCs w:val="24"/>
          <w:lang w:val="mn-MN"/>
        </w:rPr>
      </w:pPr>
    </w:p>
    <w:p w:rsidR="0011104C" w:rsidRDefault="000C1AB5" w:rsidP="00C32D7E">
      <w:pPr>
        <w:spacing w:after="0" w:line="240" w:lineRule="auto"/>
        <w:jc w:val="center"/>
        <w:rPr>
          <w:rFonts w:ascii="Arial" w:eastAsiaTheme="minorEastAsia" w:hAnsi="Arial" w:cs="Arial"/>
          <w:sz w:val="24"/>
          <w:szCs w:val="24"/>
          <w:lang w:val="mn-MN"/>
        </w:rPr>
      </w:pPr>
      <m:oMath>
        <m:r>
          <w:rPr>
            <w:rFonts w:ascii="Cambria Math" w:hAnsi="Cambria Math" w:cs="Arial"/>
            <w:sz w:val="24"/>
            <w:szCs w:val="24"/>
          </w:rPr>
          <m:t>c</m:t>
        </m:r>
        <m:r>
          <w:rPr>
            <w:rFonts w:ascii="Cambria Math" w:hAnsi="Cambria Math" w:cs="Arial"/>
            <w:sz w:val="24"/>
            <w:szCs w:val="24"/>
            <w:lang w:val="ru-RU"/>
          </w:rPr>
          <m:t xml:space="preserve"> (</m:t>
        </m:r>
        <m:r>
          <w:rPr>
            <w:rFonts w:ascii="Cambria Math" w:hAnsi="Cambria Math" w:cs="Arial"/>
            <w:sz w:val="24"/>
            <w:szCs w:val="24"/>
          </w:rPr>
          <m:t>NaOH</m:t>
        </m:r>
        <m:r>
          <w:rPr>
            <w:rFonts w:ascii="Cambria Math" w:hAnsi="Cambria Math" w:cs="Arial"/>
            <w:sz w:val="24"/>
            <w:szCs w:val="24"/>
            <w:lang w:val="ru-RU"/>
          </w:rPr>
          <m:t>)</m:t>
        </m:r>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1</m:t>
                </m:r>
              </m:sub>
            </m:sSub>
            <m:r>
              <w:rPr>
                <w:rFonts w:ascii="Cambria Math" w:hAnsi="Cambria Math" w:cs="Arial"/>
                <w:sz w:val="24"/>
                <w:szCs w:val="24"/>
                <w:lang w:val="mn-MN"/>
              </w:rPr>
              <m:t>×1000</m:t>
            </m:r>
          </m:num>
          <m:den>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1</m:t>
                </m:r>
              </m:sub>
            </m:sSub>
            <m:r>
              <w:rPr>
                <w:rFonts w:ascii="Cambria Math" w:hAnsi="Cambria Math" w:cs="Arial"/>
                <w:sz w:val="24"/>
                <w:szCs w:val="24"/>
                <w:lang w:val="mn-MN"/>
              </w:rPr>
              <m:t>×204.2</m:t>
            </m:r>
          </m:den>
        </m:f>
      </m:oMath>
      <w:r w:rsidR="0011104C" w:rsidRPr="00987103">
        <w:rPr>
          <w:rFonts w:ascii="Arial" w:eastAsiaTheme="minorEastAsia" w:hAnsi="Arial" w:cs="Arial"/>
          <w:sz w:val="24"/>
          <w:szCs w:val="24"/>
          <w:lang w:val="ru-RU"/>
        </w:rPr>
        <w:t xml:space="preserve">                                                      (1)</w:t>
      </w:r>
    </w:p>
    <w:p w:rsidR="00C32D7E" w:rsidRPr="00C32D7E" w:rsidRDefault="00C32D7E" w:rsidP="00C32D7E">
      <w:pPr>
        <w:spacing w:after="0" w:line="240" w:lineRule="auto"/>
        <w:jc w:val="center"/>
        <w:rPr>
          <w:rFonts w:ascii="Arial" w:eastAsiaTheme="minorEastAsia" w:hAnsi="Arial" w:cs="Arial"/>
          <w:sz w:val="24"/>
          <w:szCs w:val="24"/>
          <w:lang w:val="mn-MN"/>
        </w:rPr>
      </w:pPr>
    </w:p>
    <w:p w:rsidR="0011104C" w:rsidRPr="00987103" w:rsidRDefault="0011104C" w:rsidP="00987103">
      <w:pPr>
        <w:spacing w:after="0" w:line="240" w:lineRule="auto"/>
        <w:jc w:val="both"/>
        <w:rPr>
          <w:rFonts w:ascii="Arial" w:eastAsiaTheme="minorEastAsia" w:hAnsi="Arial" w:cs="Arial"/>
          <w:sz w:val="24"/>
          <w:szCs w:val="24"/>
          <w:lang w:val="mn-MN"/>
        </w:rPr>
      </w:pPr>
      <m:oMath>
        <m:r>
          <w:rPr>
            <w:rFonts w:ascii="Cambria Math" w:hAnsi="Cambria Math" w:cs="Arial"/>
            <w:sz w:val="24"/>
            <w:szCs w:val="24"/>
          </w:rPr>
          <m:t>c</m:t>
        </m:r>
        <m:r>
          <w:rPr>
            <w:rFonts w:ascii="Cambria Math" w:hAnsi="Cambria Math" w:cs="Arial"/>
            <w:sz w:val="24"/>
            <w:szCs w:val="24"/>
            <w:lang w:val="ru-RU"/>
          </w:rPr>
          <m:t xml:space="preserve"> (</m:t>
        </m:r>
        <m:r>
          <w:rPr>
            <w:rFonts w:ascii="Cambria Math" w:hAnsi="Cambria Math" w:cs="Arial"/>
            <w:sz w:val="24"/>
            <w:szCs w:val="24"/>
          </w:rPr>
          <m:t>NaOH</m:t>
        </m:r>
      </m:oMath>
      <w:r w:rsidRPr="00987103">
        <w:rPr>
          <w:rFonts w:ascii="Arial" w:eastAsiaTheme="minorEastAsia" w:hAnsi="Arial" w:cs="Arial"/>
          <w:sz w:val="24"/>
          <w:szCs w:val="24"/>
          <w:lang w:val="ru-RU"/>
        </w:rPr>
        <w:t xml:space="preserve">)- </w:t>
      </w:r>
      <w:r w:rsidRPr="00987103">
        <w:rPr>
          <w:rFonts w:ascii="Arial" w:eastAsiaTheme="minorEastAsia" w:hAnsi="Arial" w:cs="Arial"/>
          <w:sz w:val="24"/>
          <w:szCs w:val="24"/>
          <w:lang w:val="mn-MN"/>
        </w:rPr>
        <w:t xml:space="preserve">Натрийн гидроксидын стандарт титрийн уусмалын концентраци </w:t>
      </w:r>
      <w:r w:rsidRPr="00987103">
        <w:rPr>
          <w:rFonts w:ascii="Arial" w:eastAsiaTheme="minorEastAsia" w:hAnsi="Arial" w:cs="Arial"/>
          <w:sz w:val="24"/>
          <w:szCs w:val="24"/>
          <w:lang w:val="ru-RU"/>
        </w:rPr>
        <w:t>(</w:t>
      </w:r>
      <w:r w:rsidRPr="00987103">
        <w:rPr>
          <w:rFonts w:ascii="Arial" w:eastAsiaTheme="minorEastAsia" w:hAnsi="Arial" w:cs="Arial"/>
          <w:sz w:val="24"/>
          <w:szCs w:val="24"/>
          <w:lang w:val="mn-MN"/>
        </w:rPr>
        <w:t>моль/л</w:t>
      </w:r>
      <w:r w:rsidRPr="00987103">
        <w:rPr>
          <w:rFonts w:ascii="Arial" w:eastAsiaTheme="minorEastAsia" w:hAnsi="Arial" w:cs="Arial"/>
          <w:sz w:val="24"/>
          <w:szCs w:val="24"/>
          <w:lang w:val="ru-RU"/>
        </w:rPr>
        <w:t>)</w:t>
      </w:r>
    </w:p>
    <w:p w:rsidR="0011104C" w:rsidRPr="00987103" w:rsidRDefault="0011104C" w:rsidP="00987103">
      <w:pPr>
        <w:spacing w:after="0" w:line="240" w:lineRule="auto"/>
        <w:jc w:val="both"/>
        <w:rPr>
          <w:rFonts w:ascii="Arial" w:hAnsi="Arial" w:cs="Arial"/>
          <w:sz w:val="24"/>
          <w:szCs w:val="24"/>
          <w:lang w:val="mn-MN"/>
        </w:rPr>
      </w:pPr>
      <w:r w:rsidRPr="00987103">
        <w:rPr>
          <w:rFonts w:ascii="Arial" w:eastAsiaTheme="minorEastAsia" w:hAnsi="Arial" w:cs="Arial"/>
          <w:sz w:val="24"/>
          <w:szCs w:val="24"/>
          <w:lang w:val="mn-MN"/>
        </w:rPr>
        <w:t>V</w:t>
      </w:r>
      <w:r w:rsidRPr="00987103">
        <w:rPr>
          <w:rFonts w:ascii="Arial" w:eastAsiaTheme="minorEastAsia" w:hAnsi="Arial" w:cs="Arial"/>
          <w:sz w:val="24"/>
          <w:szCs w:val="24"/>
          <w:vertAlign w:val="subscript"/>
          <w:lang w:val="mn-MN"/>
        </w:rPr>
        <w:t>1</w:t>
      </w:r>
      <w:r w:rsidRPr="00987103">
        <w:rPr>
          <w:rFonts w:ascii="Arial" w:eastAsiaTheme="minorEastAsia" w:hAnsi="Arial" w:cs="Arial"/>
          <w:sz w:val="24"/>
          <w:szCs w:val="24"/>
          <w:lang w:val="mn-MN"/>
        </w:rPr>
        <w:t xml:space="preserve"> – Натрийн гидроксидын стандарт уусмалын титрлэлтэнд зарцуулагдсан эзлэхүүн (мл)</w:t>
      </w:r>
    </w:p>
    <w:p w:rsidR="00781225" w:rsidRPr="00987103" w:rsidRDefault="00D7124D" w:rsidP="00987103">
      <w:pPr>
        <w:spacing w:after="0" w:line="240" w:lineRule="auto"/>
        <w:jc w:val="both"/>
        <w:rPr>
          <w:rFonts w:ascii="Arial" w:hAnsi="Arial" w:cs="Arial"/>
          <w:sz w:val="24"/>
          <w:szCs w:val="24"/>
          <w:lang w:val="mn-MN"/>
        </w:rPr>
      </w:pPr>
      <w:r w:rsidRPr="00987103">
        <w:rPr>
          <w:rFonts w:ascii="Arial" w:hAnsi="Arial" w:cs="Arial"/>
          <w:sz w:val="24"/>
          <w:szCs w:val="24"/>
        </w:rPr>
        <w:t>m</w:t>
      </w:r>
      <w:r w:rsidRPr="00987103">
        <w:rPr>
          <w:rFonts w:ascii="Arial" w:hAnsi="Arial" w:cs="Arial"/>
          <w:sz w:val="24"/>
          <w:szCs w:val="24"/>
          <w:vertAlign w:val="subscript"/>
          <w:lang w:val="ru-RU"/>
        </w:rPr>
        <w:t>1</w:t>
      </w:r>
      <w:r w:rsidRPr="00987103">
        <w:rPr>
          <w:rFonts w:ascii="Arial" w:hAnsi="Arial" w:cs="Arial"/>
          <w:sz w:val="24"/>
          <w:szCs w:val="24"/>
          <w:lang w:val="ru-RU"/>
        </w:rPr>
        <w:t xml:space="preserve"> – </w:t>
      </w:r>
      <w:r w:rsidRPr="00987103">
        <w:rPr>
          <w:rFonts w:ascii="Arial" w:hAnsi="Arial" w:cs="Arial"/>
          <w:sz w:val="24"/>
          <w:szCs w:val="24"/>
          <w:lang w:val="mn-MN"/>
        </w:rPr>
        <w:t xml:space="preserve">Фталын хүчлийн калийн давс </w:t>
      </w:r>
      <w:r w:rsidRPr="00987103">
        <w:rPr>
          <w:rFonts w:ascii="Arial" w:hAnsi="Arial" w:cs="Arial"/>
          <w:sz w:val="24"/>
          <w:szCs w:val="24"/>
          <w:lang w:val="ru-RU"/>
        </w:rPr>
        <w:t>(</w:t>
      </w:r>
      <w:r w:rsidRPr="00987103">
        <w:rPr>
          <w:rFonts w:ascii="Arial" w:hAnsi="Arial" w:cs="Arial"/>
          <w:sz w:val="24"/>
          <w:szCs w:val="24"/>
          <w:lang w:val="mn-MN"/>
        </w:rPr>
        <w:t>г</w:t>
      </w:r>
      <w:r w:rsidRPr="00987103">
        <w:rPr>
          <w:rFonts w:ascii="Arial" w:hAnsi="Arial" w:cs="Arial"/>
          <w:sz w:val="24"/>
          <w:szCs w:val="24"/>
          <w:lang w:val="ru-RU"/>
        </w:rPr>
        <w:t>)</w:t>
      </w:r>
    </w:p>
    <w:p w:rsidR="00D7124D" w:rsidRPr="00987103" w:rsidRDefault="00D7124D"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 xml:space="preserve">204.2 - Фталын хүчлийн калийн давсны молекул масс </w:t>
      </w:r>
      <w:r w:rsidRPr="00987103">
        <w:rPr>
          <w:rFonts w:ascii="Arial" w:hAnsi="Arial" w:cs="Arial"/>
          <w:sz w:val="24"/>
          <w:szCs w:val="24"/>
          <w:lang w:val="ru-RU"/>
        </w:rPr>
        <w:t>(</w:t>
      </w:r>
      <w:r w:rsidRPr="00987103">
        <w:rPr>
          <w:rFonts w:ascii="Arial" w:hAnsi="Arial" w:cs="Arial"/>
          <w:sz w:val="24"/>
          <w:szCs w:val="24"/>
          <w:lang w:val="mn-MN"/>
        </w:rPr>
        <w:t>моль/л</w:t>
      </w:r>
      <w:r w:rsidRPr="00987103">
        <w:rPr>
          <w:rFonts w:ascii="Arial" w:hAnsi="Arial" w:cs="Arial"/>
          <w:sz w:val="24"/>
          <w:szCs w:val="24"/>
          <w:lang w:val="ru-RU"/>
        </w:rPr>
        <w:t>)</w:t>
      </w:r>
    </w:p>
    <w:p w:rsidR="00F81562" w:rsidRPr="00867522" w:rsidRDefault="00F81562" w:rsidP="00987103">
      <w:pPr>
        <w:spacing w:after="0" w:line="240" w:lineRule="auto"/>
        <w:jc w:val="both"/>
        <w:rPr>
          <w:rFonts w:ascii="Arial" w:hAnsi="Arial" w:cs="Arial"/>
          <w:b/>
          <w:sz w:val="24"/>
          <w:szCs w:val="24"/>
          <w:lang w:val="mn-MN"/>
        </w:rPr>
      </w:pPr>
    </w:p>
    <w:p w:rsidR="00D7124D" w:rsidRDefault="00F8156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40.20.3</w:t>
      </w:r>
      <w:r>
        <w:rPr>
          <w:rFonts w:ascii="Arial" w:hAnsi="Arial" w:cs="Arial"/>
          <w:sz w:val="24"/>
          <w:szCs w:val="24"/>
          <w:lang w:val="mn-MN"/>
        </w:rPr>
        <w:tab/>
      </w:r>
      <w:r w:rsidR="00D7124D" w:rsidRPr="00987103">
        <w:rPr>
          <w:rFonts w:ascii="Arial" w:hAnsi="Arial" w:cs="Arial"/>
          <w:sz w:val="24"/>
          <w:szCs w:val="24"/>
          <w:lang w:val="mn-MN"/>
        </w:rPr>
        <w:t>Натрийн гидроксидын стандарт титрийн уусмал дахь цахиурын титрийг тооцоолох</w:t>
      </w:r>
      <w:r w:rsidR="006419BA">
        <w:rPr>
          <w:rFonts w:ascii="Arial" w:hAnsi="Arial" w:cs="Arial"/>
          <w:sz w:val="24"/>
          <w:szCs w:val="24"/>
          <w:lang w:val="mn-MN"/>
        </w:rPr>
        <w:t xml:space="preserve">. </w:t>
      </w:r>
      <w:r w:rsidR="00D7124D" w:rsidRPr="00987103">
        <w:rPr>
          <w:rFonts w:ascii="Arial" w:hAnsi="Arial" w:cs="Arial"/>
          <w:sz w:val="24"/>
          <w:szCs w:val="24"/>
          <w:lang w:val="mn-MN"/>
        </w:rPr>
        <w:t>Натрийн гидроксидын стандарт титрийн уусмал дахь цахиурын титрийг (2) томьёог ашиглан тооцоолно:</w:t>
      </w:r>
    </w:p>
    <w:p w:rsidR="00C32D7E" w:rsidRDefault="00C32D7E" w:rsidP="00987103">
      <w:pPr>
        <w:spacing w:after="0" w:line="240" w:lineRule="auto"/>
        <w:jc w:val="both"/>
        <w:rPr>
          <w:rFonts w:ascii="Arial" w:hAnsi="Arial" w:cs="Arial"/>
          <w:sz w:val="24"/>
          <w:szCs w:val="24"/>
          <w:lang w:val="mn-MN"/>
        </w:rPr>
      </w:pPr>
    </w:p>
    <w:p w:rsidR="00C32D7E" w:rsidRPr="00987103" w:rsidRDefault="00C32D7E" w:rsidP="00987103">
      <w:pPr>
        <w:spacing w:after="0" w:line="240" w:lineRule="auto"/>
        <w:jc w:val="both"/>
        <w:rPr>
          <w:rFonts w:ascii="Arial" w:hAnsi="Arial" w:cs="Arial"/>
          <w:sz w:val="24"/>
          <w:szCs w:val="24"/>
          <w:lang w:val="mn-MN"/>
        </w:rPr>
      </w:pPr>
    </w:p>
    <w:p w:rsidR="00D7124D" w:rsidRPr="00C32D7E" w:rsidRDefault="00170E86" w:rsidP="00987103">
      <w:pPr>
        <w:spacing w:after="0" w:line="240" w:lineRule="auto"/>
        <w:jc w:val="both"/>
        <w:rPr>
          <w:rFonts w:ascii="Arial" w:eastAsiaTheme="minorEastAsia" w:hAnsi="Arial" w:cs="Arial"/>
          <w:i/>
          <w:sz w:val="24"/>
          <w:szCs w:val="24"/>
          <w:lang w:val="mn-MN"/>
        </w:rPr>
      </w:pPr>
      <m:oMathPara>
        <m:oMath>
          <m:sSub>
            <m:sSubPr>
              <m:ctrlPr>
                <w:rPr>
                  <w:rFonts w:ascii="Cambria Math" w:hAnsi="Cambria Math" w:cs="Arial"/>
                  <w:i/>
                  <w:sz w:val="24"/>
                  <w:szCs w:val="24"/>
                </w:rPr>
              </m:ctrlPr>
            </m:sSubPr>
            <m:e>
              <m:r>
                <w:rPr>
                  <w:rFonts w:ascii="Cambria Math" w:hAnsi="Cambria Math" w:cs="Arial"/>
                  <w:sz w:val="24"/>
                  <w:szCs w:val="24"/>
                </w:rPr>
                <m:t>T</m:t>
              </m:r>
            </m:e>
            <m:sub>
              <m:sSub>
                <m:sSubPr>
                  <m:ctrlPr>
                    <w:rPr>
                      <w:rFonts w:ascii="Cambria Math" w:hAnsi="Cambria Math" w:cs="Arial"/>
                      <w:i/>
                      <w:sz w:val="24"/>
                      <w:szCs w:val="24"/>
                    </w:rPr>
                  </m:ctrlPr>
                </m:sSubPr>
                <m:e>
                  <m:r>
                    <w:rPr>
                      <w:rFonts w:ascii="Cambria Math" w:hAnsi="Cambria Math" w:cs="Arial"/>
                      <w:sz w:val="24"/>
                      <w:szCs w:val="24"/>
                    </w:rPr>
                    <m:t>SiO</m:t>
                  </m:r>
                </m:e>
                <m:sub>
                  <m:r>
                    <w:rPr>
                      <w:rFonts w:ascii="Cambria Math" w:hAnsi="Cambria Math" w:cs="Arial"/>
                      <w:sz w:val="24"/>
                      <w:szCs w:val="24"/>
                    </w:rPr>
                    <m:t>2</m:t>
                  </m:r>
                </m:sub>
              </m:sSub>
            </m:sub>
          </m:sSub>
          <m:r>
            <w:rPr>
              <w:rFonts w:ascii="Cambria Math" w:hAnsi="Cambria Math" w:cs="Arial"/>
              <w:sz w:val="24"/>
              <w:szCs w:val="24"/>
            </w:rPr>
            <m:t>=c</m:t>
          </m:r>
          <m:d>
            <m:dPr>
              <m:ctrlPr>
                <w:rPr>
                  <w:rFonts w:ascii="Cambria Math" w:hAnsi="Cambria Math" w:cs="Arial"/>
                  <w:i/>
                  <w:sz w:val="24"/>
                  <w:szCs w:val="24"/>
                </w:rPr>
              </m:ctrlPr>
            </m:dPr>
            <m:e>
              <m:r>
                <w:rPr>
                  <w:rFonts w:ascii="Cambria Math" w:hAnsi="Cambria Math" w:cs="Arial"/>
                  <w:sz w:val="24"/>
                  <w:szCs w:val="24"/>
                </w:rPr>
                <m:t>NaOH</m:t>
              </m:r>
            </m:e>
          </m:d>
          <m:r>
            <w:rPr>
              <w:rFonts w:ascii="Cambria Math" w:hAnsi="Cambria Math" w:cs="Arial"/>
              <w:sz w:val="24"/>
              <w:szCs w:val="24"/>
            </w:rPr>
            <m:t>x15.02                                                                      (2)</m:t>
          </m:r>
        </m:oMath>
      </m:oMathPara>
    </w:p>
    <w:p w:rsidR="00C32D7E" w:rsidRPr="00C32D7E" w:rsidRDefault="00C32D7E" w:rsidP="00987103">
      <w:pPr>
        <w:spacing w:after="0" w:line="240" w:lineRule="auto"/>
        <w:jc w:val="both"/>
        <w:rPr>
          <w:rFonts w:ascii="Arial" w:eastAsiaTheme="minorEastAsia" w:hAnsi="Arial" w:cs="Arial"/>
          <w:i/>
          <w:sz w:val="24"/>
          <w:szCs w:val="24"/>
          <w:lang w:val="mn-MN"/>
        </w:rPr>
      </w:pPr>
    </w:p>
    <w:p w:rsidR="00C32D7E" w:rsidRPr="00C32D7E" w:rsidRDefault="00C32D7E" w:rsidP="00987103">
      <w:pPr>
        <w:spacing w:after="0" w:line="240" w:lineRule="auto"/>
        <w:jc w:val="both"/>
        <w:rPr>
          <w:rFonts w:ascii="Arial" w:eastAsiaTheme="minorEastAsia" w:hAnsi="Arial" w:cs="Arial"/>
          <w:i/>
          <w:sz w:val="24"/>
          <w:szCs w:val="24"/>
          <w:lang w:val="mn-MN"/>
        </w:rPr>
      </w:pPr>
    </w:p>
    <w:p w:rsidR="00D7124D" w:rsidRPr="00987103" w:rsidRDefault="00170E86" w:rsidP="00987103">
      <w:pPr>
        <w:spacing w:after="0" w:line="240" w:lineRule="auto"/>
        <w:jc w:val="both"/>
        <w:rPr>
          <w:rFonts w:ascii="Arial" w:eastAsiaTheme="minorEastAsia" w:hAnsi="Arial" w:cs="Arial"/>
          <w:sz w:val="24"/>
          <w:szCs w:val="24"/>
          <w:lang w:val="mn-MN"/>
        </w:rPr>
      </w:pPr>
      <m:oMath>
        <m:sSub>
          <m:sSubPr>
            <m:ctrlPr>
              <w:rPr>
                <w:rFonts w:ascii="Cambria Math" w:hAnsi="Cambria Math" w:cs="Arial"/>
                <w:i/>
                <w:sz w:val="24"/>
                <w:szCs w:val="24"/>
              </w:rPr>
            </m:ctrlPr>
          </m:sSubPr>
          <m:e>
            <m:r>
              <w:rPr>
                <w:rFonts w:ascii="Cambria Math" w:hAnsi="Cambria Math" w:cs="Arial"/>
                <w:sz w:val="24"/>
                <w:szCs w:val="24"/>
              </w:rPr>
              <m:t>T</m:t>
            </m:r>
          </m:e>
          <m:sub>
            <m:sSub>
              <m:sSubPr>
                <m:ctrlPr>
                  <w:rPr>
                    <w:rFonts w:ascii="Cambria Math" w:hAnsi="Cambria Math" w:cs="Arial"/>
                    <w:i/>
                    <w:sz w:val="24"/>
                    <w:szCs w:val="24"/>
                  </w:rPr>
                </m:ctrlPr>
              </m:sSubPr>
              <m:e>
                <m:r>
                  <w:rPr>
                    <w:rFonts w:ascii="Cambria Math" w:hAnsi="Cambria Math" w:cs="Arial"/>
                    <w:sz w:val="24"/>
                    <w:szCs w:val="24"/>
                  </w:rPr>
                  <m:t>SiO</m:t>
                </m:r>
              </m:e>
              <m:sub>
                <m:r>
                  <w:rPr>
                    <w:rFonts w:ascii="Cambria Math" w:hAnsi="Cambria Math" w:cs="Arial"/>
                    <w:sz w:val="24"/>
                    <w:szCs w:val="24"/>
                    <w:lang w:val="ru-RU"/>
                  </w:rPr>
                  <m:t>2</m:t>
                </m:r>
              </m:sub>
            </m:sSub>
          </m:sub>
        </m:sSub>
        <m:r>
          <w:rPr>
            <w:rFonts w:ascii="Cambria Math" w:hAnsi="Cambria Math" w:cs="Arial"/>
            <w:sz w:val="24"/>
            <w:szCs w:val="24"/>
            <w:lang w:val="ru-RU"/>
          </w:rPr>
          <m:t>-</m:t>
        </m:r>
      </m:oMath>
      <w:r w:rsidR="00D7124D" w:rsidRPr="00987103">
        <w:rPr>
          <w:rFonts w:ascii="Arial" w:eastAsiaTheme="minorEastAsia" w:hAnsi="Arial" w:cs="Arial"/>
          <w:i/>
          <w:sz w:val="24"/>
          <w:szCs w:val="24"/>
          <w:lang w:val="ru-RU"/>
        </w:rPr>
        <w:t xml:space="preserve"> </w:t>
      </w:r>
      <w:r w:rsidR="005A7FAA" w:rsidRPr="00987103">
        <w:rPr>
          <w:rFonts w:ascii="Arial" w:eastAsiaTheme="minorEastAsia" w:hAnsi="Arial" w:cs="Arial"/>
          <w:sz w:val="24"/>
          <w:szCs w:val="24"/>
          <w:lang w:val="mn-MN"/>
        </w:rPr>
        <w:t xml:space="preserve">Натрийн гидроксидын стандарт титрийн уусмал дах цахиурын титр </w:t>
      </w:r>
      <w:r w:rsidR="005A7FAA" w:rsidRPr="00987103">
        <w:rPr>
          <w:rFonts w:ascii="Arial" w:eastAsiaTheme="minorEastAsia" w:hAnsi="Arial" w:cs="Arial"/>
          <w:sz w:val="24"/>
          <w:szCs w:val="24"/>
          <w:lang w:val="ru-RU"/>
        </w:rPr>
        <w:t>(</w:t>
      </w:r>
      <w:r w:rsidR="005A7FAA" w:rsidRPr="00987103">
        <w:rPr>
          <w:rFonts w:ascii="Arial" w:eastAsiaTheme="minorEastAsia" w:hAnsi="Arial" w:cs="Arial"/>
          <w:sz w:val="24"/>
          <w:szCs w:val="24"/>
          <w:lang w:val="mn-MN"/>
        </w:rPr>
        <w:t>мг/мл</w:t>
      </w:r>
      <w:r w:rsidR="005A7FAA" w:rsidRPr="00987103">
        <w:rPr>
          <w:rFonts w:ascii="Arial" w:eastAsiaTheme="minorEastAsia" w:hAnsi="Arial" w:cs="Arial"/>
          <w:sz w:val="24"/>
          <w:szCs w:val="24"/>
          <w:lang w:val="ru-RU"/>
        </w:rPr>
        <w:t>)</w:t>
      </w:r>
    </w:p>
    <w:p w:rsidR="005A7FAA" w:rsidRPr="00987103" w:rsidRDefault="005A7FAA" w:rsidP="00987103">
      <w:pPr>
        <w:spacing w:after="0" w:line="240" w:lineRule="auto"/>
        <w:jc w:val="both"/>
        <w:rPr>
          <w:rFonts w:ascii="Arial" w:eastAsiaTheme="minorEastAsia" w:hAnsi="Arial" w:cs="Arial"/>
          <w:sz w:val="24"/>
          <w:szCs w:val="24"/>
          <w:lang w:val="mn-MN"/>
        </w:rPr>
      </w:pPr>
      <w:proofErr w:type="gramStart"/>
      <w:r w:rsidRPr="00987103">
        <w:rPr>
          <w:rFonts w:ascii="Arial" w:eastAsiaTheme="minorEastAsia" w:hAnsi="Arial" w:cs="Arial"/>
          <w:sz w:val="24"/>
          <w:szCs w:val="24"/>
        </w:rPr>
        <w:t>c</w:t>
      </w:r>
      <w:r w:rsidRPr="00987103">
        <w:rPr>
          <w:rFonts w:ascii="Arial" w:eastAsiaTheme="minorEastAsia" w:hAnsi="Arial" w:cs="Arial"/>
          <w:sz w:val="24"/>
          <w:szCs w:val="24"/>
          <w:lang w:val="ru-RU"/>
        </w:rPr>
        <w:t>(</w:t>
      </w:r>
      <w:proofErr w:type="spellStart"/>
      <w:proofErr w:type="gramEnd"/>
      <w:r w:rsidRPr="00987103">
        <w:rPr>
          <w:rFonts w:ascii="Arial" w:eastAsiaTheme="minorEastAsia" w:hAnsi="Arial" w:cs="Arial"/>
          <w:sz w:val="24"/>
          <w:szCs w:val="24"/>
        </w:rPr>
        <w:t>NaOH</w:t>
      </w:r>
      <w:proofErr w:type="spellEnd"/>
      <w:r w:rsidRPr="00987103">
        <w:rPr>
          <w:rFonts w:ascii="Arial" w:eastAsiaTheme="minorEastAsia" w:hAnsi="Arial" w:cs="Arial"/>
          <w:sz w:val="24"/>
          <w:szCs w:val="24"/>
          <w:lang w:val="ru-RU"/>
        </w:rPr>
        <w:t xml:space="preserve">) – </w:t>
      </w:r>
      <w:r w:rsidRPr="00987103">
        <w:rPr>
          <w:rFonts w:ascii="Arial" w:eastAsiaTheme="minorEastAsia" w:hAnsi="Arial" w:cs="Arial"/>
          <w:sz w:val="24"/>
          <w:szCs w:val="24"/>
          <w:lang w:val="mn-MN"/>
        </w:rPr>
        <w:t xml:space="preserve">Стандарт титрийн уусмал дах натрийн гидроксидын концентраци </w:t>
      </w:r>
      <w:r w:rsidRPr="00987103">
        <w:rPr>
          <w:rFonts w:ascii="Arial" w:eastAsiaTheme="minorEastAsia" w:hAnsi="Arial" w:cs="Arial"/>
          <w:sz w:val="24"/>
          <w:szCs w:val="24"/>
          <w:lang w:val="ru-RU"/>
        </w:rPr>
        <w:t>(</w:t>
      </w:r>
      <w:r w:rsidRPr="00987103">
        <w:rPr>
          <w:rFonts w:ascii="Arial" w:eastAsiaTheme="minorEastAsia" w:hAnsi="Arial" w:cs="Arial"/>
          <w:sz w:val="24"/>
          <w:szCs w:val="24"/>
          <w:lang w:val="mn-MN"/>
        </w:rPr>
        <w:t>моль/л</w:t>
      </w:r>
      <w:r w:rsidRPr="00987103">
        <w:rPr>
          <w:rFonts w:ascii="Arial" w:eastAsiaTheme="minorEastAsia" w:hAnsi="Arial" w:cs="Arial"/>
          <w:sz w:val="24"/>
          <w:szCs w:val="24"/>
          <w:lang w:val="ru-RU"/>
        </w:rPr>
        <w:t>)</w:t>
      </w:r>
    </w:p>
    <w:p w:rsidR="005A7FAA" w:rsidRPr="00987103" w:rsidRDefault="005A7FAA" w:rsidP="00987103">
      <w:pPr>
        <w:spacing w:after="0" w:line="240" w:lineRule="auto"/>
        <w:jc w:val="both"/>
        <w:rPr>
          <w:rFonts w:ascii="Arial" w:eastAsiaTheme="minorEastAsia" w:hAnsi="Arial" w:cs="Arial"/>
          <w:sz w:val="24"/>
          <w:szCs w:val="24"/>
          <w:lang w:val="mn-MN"/>
        </w:rPr>
      </w:pPr>
      <w:r w:rsidRPr="00987103">
        <w:rPr>
          <w:rFonts w:ascii="Arial" w:eastAsiaTheme="minorEastAsia" w:hAnsi="Arial" w:cs="Arial"/>
          <w:sz w:val="24"/>
          <w:szCs w:val="24"/>
          <w:lang w:val="mn-MN"/>
        </w:rPr>
        <w:t xml:space="preserve">15.02 -1/4 </w:t>
      </w:r>
      <w:proofErr w:type="spellStart"/>
      <w:r w:rsidRPr="00987103">
        <w:rPr>
          <w:rFonts w:ascii="Arial" w:eastAsiaTheme="minorEastAsia" w:hAnsi="Arial" w:cs="Arial"/>
          <w:sz w:val="24"/>
          <w:szCs w:val="24"/>
        </w:rPr>
        <w:t>SiO</w:t>
      </w:r>
      <w:proofErr w:type="spellEnd"/>
      <w:r w:rsidRPr="00987103">
        <w:rPr>
          <w:rFonts w:ascii="Arial" w:eastAsiaTheme="minorEastAsia" w:hAnsi="Arial" w:cs="Arial"/>
          <w:sz w:val="24"/>
          <w:szCs w:val="24"/>
          <w:vertAlign w:val="subscript"/>
          <w:lang w:val="ru-RU"/>
        </w:rPr>
        <w:t xml:space="preserve">2 </w:t>
      </w:r>
      <w:r w:rsidRPr="00987103">
        <w:rPr>
          <w:rFonts w:ascii="Arial" w:eastAsiaTheme="minorEastAsia" w:hAnsi="Arial" w:cs="Arial"/>
          <w:sz w:val="24"/>
          <w:szCs w:val="24"/>
          <w:lang w:val="mn-MN"/>
        </w:rPr>
        <w:t xml:space="preserve">молекул масс </w:t>
      </w:r>
      <w:r w:rsidRPr="00987103">
        <w:rPr>
          <w:rFonts w:ascii="Arial" w:eastAsiaTheme="minorEastAsia" w:hAnsi="Arial" w:cs="Arial"/>
          <w:sz w:val="24"/>
          <w:szCs w:val="24"/>
          <w:lang w:val="ru-RU"/>
        </w:rPr>
        <w:t>(10</w:t>
      </w:r>
      <w:r w:rsidRPr="00987103">
        <w:rPr>
          <w:rFonts w:ascii="Arial" w:eastAsiaTheme="minorEastAsia" w:hAnsi="Arial" w:cs="Arial"/>
          <w:sz w:val="24"/>
          <w:szCs w:val="24"/>
          <w:lang w:val="mn-MN"/>
        </w:rPr>
        <w:t>г/л</w:t>
      </w:r>
      <w:r w:rsidRPr="00987103">
        <w:rPr>
          <w:rFonts w:ascii="Arial" w:eastAsiaTheme="minorEastAsia" w:hAnsi="Arial" w:cs="Arial"/>
          <w:sz w:val="24"/>
          <w:szCs w:val="24"/>
          <w:lang w:val="ru-RU"/>
        </w:rPr>
        <w:t>)</w:t>
      </w:r>
    </w:p>
    <w:p w:rsidR="006419BA" w:rsidRDefault="006419BA" w:rsidP="00987103">
      <w:pPr>
        <w:spacing w:after="0" w:line="240" w:lineRule="auto"/>
        <w:jc w:val="both"/>
        <w:rPr>
          <w:rFonts w:ascii="Arial" w:eastAsiaTheme="minorEastAsia" w:hAnsi="Arial" w:cs="Arial"/>
          <w:sz w:val="24"/>
          <w:szCs w:val="24"/>
          <w:lang w:val="mn-MN"/>
        </w:rPr>
      </w:pPr>
    </w:p>
    <w:p w:rsidR="00551EDE" w:rsidRPr="00987103" w:rsidRDefault="00DC65F4" w:rsidP="00987103">
      <w:pPr>
        <w:spacing w:after="0" w:line="240" w:lineRule="auto"/>
        <w:jc w:val="both"/>
        <w:rPr>
          <w:rFonts w:ascii="Arial" w:eastAsiaTheme="minorEastAsia" w:hAnsi="Arial" w:cs="Arial"/>
          <w:sz w:val="24"/>
          <w:szCs w:val="24"/>
          <w:lang w:val="mn-MN"/>
        </w:rPr>
      </w:pPr>
      <w:r w:rsidRPr="00C32D7E">
        <w:rPr>
          <w:rFonts w:ascii="Arial" w:eastAsiaTheme="minorEastAsia" w:hAnsi="Arial" w:cs="Arial"/>
          <w:b/>
          <w:sz w:val="24"/>
          <w:szCs w:val="24"/>
          <w:lang w:val="mn-MN"/>
        </w:rPr>
        <w:t>4.21</w:t>
      </w:r>
      <w:r w:rsidR="006419BA" w:rsidRPr="00C32D7E">
        <w:rPr>
          <w:rFonts w:ascii="Arial" w:eastAsiaTheme="minorEastAsia" w:hAnsi="Arial" w:cs="Arial"/>
          <w:b/>
          <w:sz w:val="24"/>
          <w:szCs w:val="24"/>
          <w:lang w:val="mn-MN"/>
        </w:rPr>
        <w:tab/>
      </w:r>
      <w:r w:rsidR="00551EDE" w:rsidRPr="00987103">
        <w:rPr>
          <w:rFonts w:ascii="Arial" w:eastAsiaTheme="minorEastAsia" w:hAnsi="Arial" w:cs="Arial"/>
          <w:sz w:val="24"/>
          <w:szCs w:val="24"/>
          <w:lang w:val="mn-MN"/>
        </w:rPr>
        <w:t>Фенолфталейн индикаторын уусмал</w:t>
      </w:r>
    </w:p>
    <w:p w:rsidR="008A66AF" w:rsidRPr="00987103" w:rsidRDefault="005A7FAA" w:rsidP="00987103">
      <w:pPr>
        <w:spacing w:after="0" w:line="240" w:lineRule="auto"/>
        <w:jc w:val="both"/>
        <w:rPr>
          <w:rFonts w:ascii="Arial" w:eastAsiaTheme="minorEastAsia" w:hAnsi="Arial" w:cs="Arial"/>
          <w:sz w:val="24"/>
          <w:szCs w:val="24"/>
          <w:lang w:val="mn-MN"/>
        </w:rPr>
      </w:pPr>
      <w:r w:rsidRPr="00987103">
        <w:rPr>
          <w:rFonts w:ascii="Arial" w:eastAsiaTheme="minorEastAsia" w:hAnsi="Arial" w:cs="Arial"/>
          <w:sz w:val="24"/>
          <w:szCs w:val="24"/>
          <w:lang w:val="mn-MN"/>
        </w:rPr>
        <w:t>Бага зэргийн этанол (4.17)-д 1г фенолфталейныг уусган 100мл хүртэл шингэлнэ.</w:t>
      </w:r>
    </w:p>
    <w:p w:rsidR="006419BA" w:rsidRPr="00867522" w:rsidRDefault="006419BA" w:rsidP="00987103">
      <w:pPr>
        <w:spacing w:after="0" w:line="240" w:lineRule="auto"/>
        <w:jc w:val="both"/>
        <w:rPr>
          <w:rFonts w:ascii="Arial" w:eastAsiaTheme="minorEastAsia" w:hAnsi="Arial" w:cs="Arial"/>
          <w:sz w:val="24"/>
          <w:szCs w:val="24"/>
          <w:lang w:val="mn-MN"/>
        </w:rPr>
      </w:pPr>
    </w:p>
    <w:p w:rsidR="005A7FAA" w:rsidRPr="00867522" w:rsidRDefault="006419BA" w:rsidP="00987103">
      <w:pPr>
        <w:spacing w:after="0" w:line="240" w:lineRule="auto"/>
        <w:jc w:val="both"/>
        <w:rPr>
          <w:rFonts w:ascii="Arial" w:eastAsiaTheme="minorEastAsia" w:hAnsi="Arial" w:cs="Arial"/>
          <w:b/>
          <w:sz w:val="24"/>
          <w:szCs w:val="24"/>
          <w:lang w:val="mn-MN"/>
        </w:rPr>
      </w:pPr>
      <w:r w:rsidRPr="00867522">
        <w:rPr>
          <w:rFonts w:ascii="Arial" w:eastAsiaTheme="minorEastAsia" w:hAnsi="Arial" w:cs="Arial"/>
          <w:b/>
          <w:sz w:val="24"/>
          <w:szCs w:val="24"/>
          <w:lang w:val="mn-MN"/>
        </w:rPr>
        <w:t>5</w:t>
      </w:r>
      <w:r w:rsidRPr="00867522">
        <w:rPr>
          <w:rFonts w:ascii="Arial" w:eastAsiaTheme="minorEastAsia" w:hAnsi="Arial" w:cs="Arial"/>
          <w:b/>
          <w:sz w:val="24"/>
          <w:szCs w:val="24"/>
          <w:lang w:val="mn-MN"/>
        </w:rPr>
        <w:tab/>
      </w:r>
      <w:r w:rsidR="008A66AF" w:rsidRPr="00867522">
        <w:rPr>
          <w:rFonts w:ascii="Arial" w:eastAsiaTheme="minorEastAsia" w:hAnsi="Arial" w:cs="Arial"/>
          <w:b/>
          <w:sz w:val="24"/>
          <w:szCs w:val="24"/>
          <w:lang w:val="mn-MN"/>
        </w:rPr>
        <w:t>Багаж хэрэгсэл, тоног төхөөрөмж</w:t>
      </w:r>
      <w:r w:rsidR="005A7FAA" w:rsidRPr="00867522">
        <w:rPr>
          <w:rFonts w:ascii="Arial" w:eastAsiaTheme="minorEastAsia" w:hAnsi="Arial" w:cs="Arial"/>
          <w:b/>
          <w:sz w:val="24"/>
          <w:szCs w:val="24"/>
          <w:lang w:val="mn-MN"/>
        </w:rPr>
        <w:t xml:space="preserve"> </w:t>
      </w:r>
    </w:p>
    <w:p w:rsidR="006419BA" w:rsidRPr="00867522" w:rsidRDefault="006419BA" w:rsidP="00987103">
      <w:pPr>
        <w:spacing w:after="0" w:line="240" w:lineRule="auto"/>
        <w:jc w:val="both"/>
        <w:rPr>
          <w:rFonts w:ascii="Arial" w:eastAsiaTheme="minorEastAsia" w:hAnsi="Arial" w:cs="Arial"/>
          <w:b/>
          <w:sz w:val="24"/>
          <w:szCs w:val="24"/>
          <w:lang w:val="mn-MN"/>
        </w:rPr>
      </w:pPr>
    </w:p>
    <w:p w:rsidR="008A66AF" w:rsidRPr="00867522" w:rsidRDefault="004020C9" w:rsidP="00987103">
      <w:pPr>
        <w:spacing w:after="0" w:line="240" w:lineRule="auto"/>
        <w:jc w:val="both"/>
        <w:rPr>
          <w:rFonts w:ascii="Arial" w:eastAsiaTheme="minorEastAsia" w:hAnsi="Arial" w:cs="Arial"/>
          <w:sz w:val="24"/>
          <w:szCs w:val="24"/>
          <w:lang w:val="mn-MN"/>
        </w:rPr>
      </w:pPr>
      <w:r w:rsidRPr="00867522">
        <w:rPr>
          <w:rFonts w:ascii="Arial" w:eastAsiaTheme="minorEastAsia" w:hAnsi="Arial" w:cs="Arial"/>
          <w:b/>
          <w:sz w:val="24"/>
          <w:szCs w:val="24"/>
          <w:lang w:val="mn-MN"/>
        </w:rPr>
        <w:t>5.1</w:t>
      </w:r>
      <w:r w:rsidRPr="00867522">
        <w:rPr>
          <w:rFonts w:ascii="Arial" w:eastAsiaTheme="minorEastAsia" w:hAnsi="Arial" w:cs="Arial"/>
          <w:sz w:val="24"/>
          <w:szCs w:val="24"/>
          <w:lang w:val="mn-MN"/>
        </w:rPr>
        <w:t xml:space="preserve"> </w:t>
      </w:r>
      <w:r w:rsidR="006419BA" w:rsidRPr="00867522">
        <w:rPr>
          <w:rFonts w:ascii="Arial" w:eastAsiaTheme="minorEastAsia" w:hAnsi="Arial" w:cs="Arial"/>
          <w:sz w:val="24"/>
          <w:szCs w:val="24"/>
          <w:lang w:val="mn-MN"/>
        </w:rPr>
        <w:tab/>
      </w:r>
      <w:r w:rsidRPr="00867522">
        <w:rPr>
          <w:rFonts w:ascii="Arial" w:eastAsiaTheme="minorEastAsia" w:hAnsi="Arial" w:cs="Arial"/>
          <w:sz w:val="24"/>
          <w:szCs w:val="24"/>
          <w:lang w:val="mn-MN"/>
        </w:rPr>
        <w:t>Аналитик жин, 0.0001 нарийвчлалтай</w:t>
      </w:r>
    </w:p>
    <w:p w:rsidR="006419BA" w:rsidRDefault="006419BA" w:rsidP="00987103">
      <w:pPr>
        <w:spacing w:after="0" w:line="240" w:lineRule="auto"/>
        <w:jc w:val="both"/>
        <w:rPr>
          <w:rFonts w:ascii="Arial" w:eastAsiaTheme="minorEastAsia" w:hAnsi="Arial" w:cs="Arial"/>
          <w:sz w:val="24"/>
          <w:szCs w:val="24"/>
          <w:lang w:val="mn-MN"/>
        </w:rPr>
      </w:pPr>
    </w:p>
    <w:p w:rsidR="004020C9" w:rsidRPr="00987103" w:rsidRDefault="006419BA" w:rsidP="00987103">
      <w:pPr>
        <w:spacing w:after="0" w:line="240" w:lineRule="auto"/>
        <w:jc w:val="both"/>
        <w:rPr>
          <w:rFonts w:ascii="Arial" w:eastAsiaTheme="minorEastAsia" w:hAnsi="Arial" w:cs="Arial"/>
          <w:sz w:val="24"/>
          <w:szCs w:val="24"/>
          <w:lang w:val="mn-MN"/>
        </w:rPr>
      </w:pPr>
      <w:r w:rsidRPr="00867522">
        <w:rPr>
          <w:rFonts w:ascii="Arial" w:eastAsiaTheme="minorEastAsia" w:hAnsi="Arial" w:cs="Arial"/>
          <w:b/>
          <w:sz w:val="24"/>
          <w:szCs w:val="24"/>
          <w:lang w:val="mn-MN"/>
        </w:rPr>
        <w:t>5.2</w:t>
      </w:r>
      <w:r>
        <w:rPr>
          <w:rFonts w:ascii="Arial" w:eastAsiaTheme="minorEastAsia" w:hAnsi="Arial" w:cs="Arial"/>
          <w:sz w:val="24"/>
          <w:szCs w:val="24"/>
          <w:lang w:val="mn-MN"/>
        </w:rPr>
        <w:t xml:space="preserve"> </w:t>
      </w:r>
      <w:r>
        <w:rPr>
          <w:rFonts w:ascii="Arial" w:eastAsiaTheme="minorEastAsia" w:hAnsi="Arial" w:cs="Arial"/>
          <w:sz w:val="24"/>
          <w:szCs w:val="24"/>
          <w:lang w:val="mn-MN"/>
        </w:rPr>
        <w:tab/>
      </w:r>
      <w:r w:rsidR="004020C9" w:rsidRPr="00987103">
        <w:rPr>
          <w:rFonts w:ascii="Arial" w:eastAsiaTheme="minorEastAsia" w:hAnsi="Arial" w:cs="Arial"/>
          <w:sz w:val="24"/>
          <w:szCs w:val="24"/>
          <w:lang w:val="mn-MN"/>
        </w:rPr>
        <w:t xml:space="preserve">20-30 мл </w:t>
      </w:r>
      <w:r w:rsidR="004020C9" w:rsidRPr="00867522">
        <w:rPr>
          <w:rFonts w:ascii="Arial" w:eastAsiaTheme="minorEastAsia" w:hAnsi="Arial" w:cs="Arial"/>
          <w:sz w:val="24"/>
          <w:szCs w:val="24"/>
          <w:lang w:val="mn-MN"/>
        </w:rPr>
        <w:t>багтаамжтай шаазан буюу цагаан алтан тигель</w:t>
      </w:r>
    </w:p>
    <w:p w:rsidR="006419BA" w:rsidRDefault="006419BA" w:rsidP="00987103">
      <w:pPr>
        <w:spacing w:after="0" w:line="240" w:lineRule="auto"/>
        <w:jc w:val="both"/>
        <w:rPr>
          <w:rFonts w:ascii="Arial" w:eastAsiaTheme="minorEastAsia" w:hAnsi="Arial" w:cs="Arial"/>
          <w:sz w:val="24"/>
          <w:szCs w:val="24"/>
          <w:lang w:val="mn-MN"/>
        </w:rPr>
      </w:pPr>
    </w:p>
    <w:p w:rsidR="004020C9" w:rsidRPr="00987103" w:rsidRDefault="006419BA" w:rsidP="00987103">
      <w:pPr>
        <w:spacing w:after="0" w:line="240" w:lineRule="auto"/>
        <w:jc w:val="both"/>
        <w:rPr>
          <w:rFonts w:ascii="Arial" w:eastAsiaTheme="minorEastAsia" w:hAnsi="Arial" w:cs="Arial"/>
          <w:sz w:val="24"/>
          <w:szCs w:val="24"/>
          <w:lang w:val="mn-MN"/>
        </w:rPr>
      </w:pPr>
      <w:r w:rsidRPr="00867522">
        <w:rPr>
          <w:rFonts w:ascii="Arial" w:eastAsiaTheme="minorEastAsia" w:hAnsi="Arial" w:cs="Arial"/>
          <w:b/>
          <w:sz w:val="24"/>
          <w:szCs w:val="24"/>
          <w:lang w:val="mn-MN"/>
        </w:rPr>
        <w:t>5.3</w:t>
      </w:r>
      <w:r>
        <w:rPr>
          <w:rFonts w:ascii="Arial" w:eastAsiaTheme="minorEastAsia" w:hAnsi="Arial" w:cs="Arial"/>
          <w:sz w:val="24"/>
          <w:szCs w:val="24"/>
          <w:lang w:val="mn-MN"/>
        </w:rPr>
        <w:tab/>
      </w:r>
      <w:r w:rsidR="004020C9" w:rsidRPr="00987103">
        <w:rPr>
          <w:rFonts w:ascii="Arial" w:eastAsiaTheme="minorEastAsia" w:hAnsi="Arial" w:cs="Arial"/>
          <w:sz w:val="24"/>
          <w:szCs w:val="24"/>
          <w:lang w:val="mn-MN"/>
        </w:rPr>
        <w:t xml:space="preserve">Силикагель агуулсан </w:t>
      </w:r>
      <w:r w:rsidR="004020C9" w:rsidRPr="00867522">
        <w:rPr>
          <w:rFonts w:ascii="Arial" w:eastAsiaTheme="minorEastAsia" w:hAnsi="Arial" w:cs="Arial"/>
          <w:sz w:val="24"/>
          <w:szCs w:val="24"/>
          <w:lang w:val="mn-MN"/>
        </w:rPr>
        <w:t>эксикатор</w:t>
      </w:r>
    </w:p>
    <w:p w:rsidR="006419BA" w:rsidRDefault="006419BA" w:rsidP="00987103">
      <w:pPr>
        <w:spacing w:after="0" w:line="240" w:lineRule="auto"/>
        <w:jc w:val="both"/>
        <w:rPr>
          <w:rFonts w:ascii="Arial" w:eastAsiaTheme="minorEastAsia" w:hAnsi="Arial" w:cs="Arial"/>
          <w:sz w:val="24"/>
          <w:szCs w:val="24"/>
          <w:lang w:val="mn-MN"/>
        </w:rPr>
      </w:pPr>
    </w:p>
    <w:p w:rsidR="004020C9" w:rsidRPr="00987103" w:rsidRDefault="006419BA" w:rsidP="00987103">
      <w:pPr>
        <w:spacing w:after="0" w:line="240" w:lineRule="auto"/>
        <w:jc w:val="both"/>
        <w:rPr>
          <w:rFonts w:ascii="Arial" w:eastAsiaTheme="minorEastAsia" w:hAnsi="Arial" w:cs="Arial"/>
          <w:sz w:val="24"/>
          <w:szCs w:val="24"/>
          <w:lang w:val="mn-MN"/>
        </w:rPr>
      </w:pPr>
      <w:r w:rsidRPr="00867522">
        <w:rPr>
          <w:rFonts w:ascii="Arial" w:eastAsiaTheme="minorEastAsia" w:hAnsi="Arial" w:cs="Arial"/>
          <w:b/>
          <w:sz w:val="24"/>
          <w:szCs w:val="24"/>
          <w:lang w:val="mn-MN"/>
        </w:rPr>
        <w:t>5.4</w:t>
      </w:r>
      <w:r>
        <w:rPr>
          <w:rFonts w:ascii="Arial" w:eastAsiaTheme="minorEastAsia" w:hAnsi="Arial" w:cs="Arial"/>
          <w:sz w:val="24"/>
          <w:szCs w:val="24"/>
          <w:lang w:val="mn-MN"/>
        </w:rPr>
        <w:tab/>
      </w:r>
      <w:r w:rsidR="004020C9" w:rsidRPr="00867522">
        <w:rPr>
          <w:rFonts w:ascii="Arial" w:eastAsiaTheme="minorEastAsia" w:hAnsi="Arial" w:cs="Arial"/>
          <w:sz w:val="24"/>
          <w:szCs w:val="24"/>
          <w:lang w:val="mn-MN"/>
        </w:rPr>
        <w:t>Лабораторийн хатаах шүүгээ</w:t>
      </w:r>
      <w:r w:rsidR="004020C9" w:rsidRPr="00987103">
        <w:rPr>
          <w:rFonts w:ascii="Arial" w:eastAsiaTheme="minorEastAsia" w:hAnsi="Arial" w:cs="Arial"/>
          <w:sz w:val="24"/>
          <w:szCs w:val="24"/>
          <w:lang w:val="mn-MN"/>
        </w:rPr>
        <w:t xml:space="preserve"> (</w:t>
      </w:r>
      <w:r w:rsidR="00864243" w:rsidRPr="00987103">
        <w:rPr>
          <w:rFonts w:ascii="Arial" w:eastAsiaTheme="minorEastAsia" w:hAnsi="Arial" w:cs="Arial"/>
          <w:sz w:val="24"/>
          <w:szCs w:val="24"/>
          <w:lang w:val="mn-MN"/>
        </w:rPr>
        <w:t>110±5</w:t>
      </w:r>
      <w:r w:rsidR="00430D7A" w:rsidRPr="00987103">
        <w:rPr>
          <w:rFonts w:ascii="Arial" w:eastAsiaTheme="minorEastAsia" w:hAnsi="Arial" w:cs="Arial"/>
          <w:sz w:val="24"/>
          <w:szCs w:val="24"/>
          <w:lang w:val="mn-MN"/>
        </w:rPr>
        <w:t xml:space="preserve"> </w:t>
      </w:r>
      <w:r w:rsidR="00430D7A" w:rsidRPr="00987103">
        <w:rPr>
          <w:rFonts w:ascii="Arial" w:eastAsiaTheme="minorEastAsia" w:hAnsi="Arial" w:cs="Arial"/>
          <w:sz w:val="24"/>
          <w:szCs w:val="24"/>
          <w:vertAlign w:val="superscript"/>
          <w:lang w:val="mn-MN"/>
        </w:rPr>
        <w:t>0</w:t>
      </w:r>
      <w:r w:rsidR="00430D7A" w:rsidRPr="00987103">
        <w:rPr>
          <w:rFonts w:ascii="Arial" w:eastAsiaTheme="minorEastAsia" w:hAnsi="Arial" w:cs="Arial"/>
          <w:sz w:val="24"/>
          <w:szCs w:val="24"/>
          <w:lang w:val="mn-MN"/>
        </w:rPr>
        <w:t xml:space="preserve">С температурын </w:t>
      </w:r>
      <w:r w:rsidR="00864243" w:rsidRPr="00987103">
        <w:rPr>
          <w:rFonts w:ascii="Arial" w:eastAsiaTheme="minorEastAsia" w:hAnsi="Arial" w:cs="Arial"/>
          <w:sz w:val="24"/>
          <w:szCs w:val="24"/>
          <w:lang w:val="mn-MN"/>
        </w:rPr>
        <w:t>тохиргоо бүхий</w:t>
      </w:r>
      <w:r w:rsidR="004020C9" w:rsidRPr="00987103">
        <w:rPr>
          <w:rFonts w:ascii="Arial" w:eastAsiaTheme="minorEastAsia" w:hAnsi="Arial" w:cs="Arial"/>
          <w:sz w:val="24"/>
          <w:szCs w:val="24"/>
          <w:lang w:val="mn-MN"/>
        </w:rPr>
        <w:t>)</w:t>
      </w:r>
    </w:p>
    <w:p w:rsidR="006419BA" w:rsidRDefault="006419BA" w:rsidP="00987103">
      <w:pPr>
        <w:spacing w:after="0" w:line="240" w:lineRule="auto"/>
        <w:jc w:val="both"/>
        <w:rPr>
          <w:rFonts w:ascii="Arial" w:hAnsi="Arial" w:cs="Arial"/>
          <w:sz w:val="24"/>
          <w:szCs w:val="24"/>
          <w:lang w:val="mn-MN"/>
        </w:rPr>
      </w:pPr>
    </w:p>
    <w:p w:rsidR="00D7124D" w:rsidRPr="00867522" w:rsidRDefault="006419BA"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5.5</w:t>
      </w:r>
      <w:r>
        <w:rPr>
          <w:rFonts w:ascii="Arial" w:hAnsi="Arial" w:cs="Arial"/>
          <w:sz w:val="24"/>
          <w:szCs w:val="24"/>
          <w:lang w:val="mn-MN"/>
        </w:rPr>
        <w:tab/>
      </w:r>
      <w:r w:rsidR="00864243" w:rsidRPr="00867522">
        <w:rPr>
          <w:rFonts w:ascii="Arial" w:hAnsi="Arial" w:cs="Arial"/>
          <w:sz w:val="24"/>
          <w:szCs w:val="24"/>
          <w:lang w:val="mn-MN"/>
        </w:rPr>
        <w:t xml:space="preserve">Өндөр температурын шатаах зуух </w:t>
      </w:r>
    </w:p>
    <w:p w:rsidR="00864243" w:rsidRPr="00987103" w:rsidRDefault="00864243"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Шатаах зуухны температурын нарийн хянагчтай байх температурын хяналтыг тогтмол хянах шаардлагатай. Хянах температур (950±50</w:t>
      </w:r>
      <w:r w:rsidR="00430D7A" w:rsidRPr="00987103">
        <w:rPr>
          <w:rFonts w:ascii="Arial" w:hAnsi="Arial" w:cs="Arial"/>
          <w:sz w:val="24"/>
          <w:szCs w:val="24"/>
          <w:lang w:val="mn-MN"/>
        </w:rPr>
        <w:t xml:space="preserve"> </w:t>
      </w:r>
      <w:r w:rsidR="00430D7A" w:rsidRPr="00987103">
        <w:rPr>
          <w:rFonts w:ascii="Arial" w:hAnsi="Arial" w:cs="Arial"/>
          <w:sz w:val="24"/>
          <w:szCs w:val="24"/>
          <w:vertAlign w:val="superscript"/>
          <w:lang w:val="mn-MN"/>
        </w:rPr>
        <w:t>0</w:t>
      </w:r>
      <w:r w:rsidR="00430D7A" w:rsidRPr="00987103">
        <w:rPr>
          <w:rFonts w:ascii="Arial" w:hAnsi="Arial" w:cs="Arial"/>
          <w:sz w:val="24"/>
          <w:szCs w:val="24"/>
          <w:lang w:val="mn-MN"/>
        </w:rPr>
        <w:t>С температурын тохиргоо бүхий</w:t>
      </w:r>
      <w:r w:rsidRPr="00987103">
        <w:rPr>
          <w:rFonts w:ascii="Arial" w:hAnsi="Arial" w:cs="Arial"/>
          <w:sz w:val="24"/>
          <w:szCs w:val="24"/>
          <w:lang w:val="mn-MN"/>
        </w:rPr>
        <w:t>)</w:t>
      </w:r>
    </w:p>
    <w:p w:rsidR="006419BA" w:rsidRDefault="006419BA" w:rsidP="00987103">
      <w:pPr>
        <w:spacing w:after="0" w:line="240" w:lineRule="auto"/>
        <w:jc w:val="both"/>
        <w:rPr>
          <w:rFonts w:ascii="Arial" w:hAnsi="Arial" w:cs="Arial"/>
          <w:sz w:val="24"/>
          <w:szCs w:val="24"/>
          <w:lang w:val="mn-MN"/>
        </w:rPr>
      </w:pPr>
    </w:p>
    <w:p w:rsidR="00864243" w:rsidRPr="00987103" w:rsidRDefault="006419BA"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5.6</w:t>
      </w:r>
      <w:r>
        <w:rPr>
          <w:rFonts w:ascii="Arial" w:hAnsi="Arial" w:cs="Arial"/>
          <w:sz w:val="24"/>
          <w:szCs w:val="24"/>
          <w:lang w:val="mn-MN"/>
        </w:rPr>
        <w:tab/>
      </w:r>
      <w:r w:rsidR="00245C65" w:rsidRPr="00867522">
        <w:rPr>
          <w:rFonts w:ascii="Arial" w:hAnsi="Arial" w:cs="Arial"/>
          <w:sz w:val="24"/>
          <w:szCs w:val="24"/>
          <w:lang w:val="mn-MN"/>
        </w:rPr>
        <w:t>Шүүлтүүрийн цаас</w:t>
      </w:r>
      <w:r w:rsidR="00245C65" w:rsidRPr="00987103">
        <w:rPr>
          <w:rFonts w:ascii="Arial" w:hAnsi="Arial" w:cs="Arial"/>
          <w:sz w:val="24"/>
          <w:szCs w:val="24"/>
          <w:lang w:val="mn-MN"/>
        </w:rPr>
        <w:t xml:space="preserve"> (</w:t>
      </w:r>
      <w:r w:rsidR="00244872" w:rsidRPr="00987103">
        <w:rPr>
          <w:rFonts w:ascii="Arial" w:hAnsi="Arial" w:cs="Arial"/>
          <w:sz w:val="24"/>
          <w:szCs w:val="24"/>
          <w:lang w:val="mn-MN"/>
        </w:rPr>
        <w:t xml:space="preserve">фильтрийн цаасны шүүх ширхэглэл </w:t>
      </w:r>
      <w:r w:rsidR="00245C65" w:rsidRPr="00987103">
        <w:rPr>
          <w:rFonts w:ascii="Arial" w:hAnsi="Arial" w:cs="Arial"/>
          <w:sz w:val="24"/>
          <w:szCs w:val="24"/>
          <w:lang w:val="mn-MN"/>
        </w:rPr>
        <w:t>хурдан, дундаж, удаан</w:t>
      </w:r>
      <w:r w:rsidR="00244872" w:rsidRPr="00987103">
        <w:rPr>
          <w:rFonts w:ascii="Arial" w:hAnsi="Arial" w:cs="Arial"/>
          <w:sz w:val="24"/>
          <w:szCs w:val="24"/>
          <w:lang w:val="mn-MN"/>
        </w:rPr>
        <w:t xml:space="preserve"> гэж ангилагдана. </w:t>
      </w:r>
      <w:r w:rsidR="00245C65" w:rsidRPr="00987103">
        <w:rPr>
          <w:rFonts w:ascii="Arial" w:hAnsi="Arial" w:cs="Arial"/>
          <w:sz w:val="24"/>
          <w:szCs w:val="24"/>
          <w:lang w:val="mn-MN"/>
        </w:rPr>
        <w:t xml:space="preserve">) </w:t>
      </w:r>
    </w:p>
    <w:p w:rsidR="006419BA" w:rsidRDefault="006419BA" w:rsidP="00987103">
      <w:pPr>
        <w:spacing w:after="0" w:line="240" w:lineRule="auto"/>
        <w:jc w:val="both"/>
        <w:rPr>
          <w:rFonts w:ascii="Arial" w:hAnsi="Arial" w:cs="Arial"/>
          <w:sz w:val="24"/>
          <w:szCs w:val="24"/>
          <w:lang w:val="mn-MN"/>
        </w:rPr>
      </w:pPr>
    </w:p>
    <w:p w:rsidR="00244872" w:rsidRPr="00987103" w:rsidRDefault="006419BA"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5.7</w:t>
      </w:r>
      <w:r w:rsidRPr="00867522">
        <w:rPr>
          <w:rFonts w:ascii="Arial" w:hAnsi="Arial" w:cs="Arial"/>
          <w:b/>
          <w:sz w:val="24"/>
          <w:szCs w:val="24"/>
          <w:lang w:val="mn-MN"/>
        </w:rPr>
        <w:tab/>
      </w:r>
      <w:r w:rsidR="00244872" w:rsidRPr="00867522">
        <w:rPr>
          <w:rFonts w:ascii="Arial" w:hAnsi="Arial" w:cs="Arial"/>
          <w:sz w:val="24"/>
          <w:szCs w:val="24"/>
          <w:lang w:val="mn-MN"/>
        </w:rPr>
        <w:t>Эзлэхүүний хэмжилттэй шилэн савнууд</w:t>
      </w:r>
      <w:r w:rsidR="001A4D7E" w:rsidRPr="00867522">
        <w:rPr>
          <w:rFonts w:ascii="Arial" w:hAnsi="Arial" w:cs="Arial"/>
          <w:sz w:val="24"/>
          <w:szCs w:val="24"/>
          <w:lang w:val="mn-MN"/>
        </w:rPr>
        <w:t>,</w:t>
      </w:r>
      <w:r w:rsidR="001A4D7E" w:rsidRPr="00987103">
        <w:rPr>
          <w:rFonts w:ascii="Arial" w:hAnsi="Arial" w:cs="Arial"/>
          <w:b/>
          <w:sz w:val="24"/>
          <w:szCs w:val="24"/>
          <w:lang w:val="mn-MN"/>
        </w:rPr>
        <w:t xml:space="preserve"> </w:t>
      </w:r>
      <w:r w:rsidR="00244872" w:rsidRPr="00987103">
        <w:rPr>
          <w:rFonts w:ascii="Arial" w:hAnsi="Arial" w:cs="Arial"/>
          <w:sz w:val="24"/>
          <w:szCs w:val="24"/>
          <w:lang w:val="mn-MN"/>
        </w:rPr>
        <w:t xml:space="preserve"> хэмжээст </w:t>
      </w:r>
      <w:r w:rsidR="00430D7A" w:rsidRPr="00987103">
        <w:rPr>
          <w:rFonts w:ascii="Arial" w:hAnsi="Arial" w:cs="Arial"/>
          <w:sz w:val="24"/>
          <w:szCs w:val="24"/>
          <w:lang w:val="mn-MN"/>
        </w:rPr>
        <w:t>колба</w:t>
      </w:r>
      <w:r w:rsidR="00244872" w:rsidRPr="00987103">
        <w:rPr>
          <w:rFonts w:ascii="Arial" w:hAnsi="Arial" w:cs="Arial"/>
          <w:sz w:val="24"/>
          <w:szCs w:val="24"/>
          <w:lang w:val="mn-MN"/>
        </w:rPr>
        <w:t>, бюретка</w:t>
      </w:r>
    </w:p>
    <w:p w:rsidR="006419BA" w:rsidRDefault="006419BA" w:rsidP="00987103">
      <w:pPr>
        <w:spacing w:after="0" w:line="240" w:lineRule="auto"/>
        <w:jc w:val="both"/>
        <w:rPr>
          <w:rFonts w:ascii="Arial" w:hAnsi="Arial" w:cs="Arial"/>
          <w:sz w:val="24"/>
          <w:szCs w:val="24"/>
          <w:lang w:val="mn-MN"/>
        </w:rPr>
      </w:pPr>
    </w:p>
    <w:p w:rsidR="00244872" w:rsidRPr="00987103" w:rsidRDefault="006419BA"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5.8</w:t>
      </w:r>
      <w:r>
        <w:rPr>
          <w:rFonts w:ascii="Arial" w:hAnsi="Arial" w:cs="Arial"/>
          <w:sz w:val="24"/>
          <w:szCs w:val="24"/>
          <w:lang w:val="mn-MN"/>
        </w:rPr>
        <w:tab/>
      </w:r>
      <w:r w:rsidR="001A4D7E" w:rsidRPr="00867522">
        <w:rPr>
          <w:rFonts w:ascii="Arial" w:hAnsi="Arial" w:cs="Arial"/>
          <w:sz w:val="24"/>
          <w:szCs w:val="24"/>
          <w:lang w:val="mn-MN"/>
        </w:rPr>
        <w:t>Спектрофотометр</w:t>
      </w:r>
      <w:r w:rsidR="001A4D7E" w:rsidRPr="00987103">
        <w:rPr>
          <w:rFonts w:ascii="Arial" w:hAnsi="Arial" w:cs="Arial"/>
          <w:sz w:val="24"/>
          <w:szCs w:val="24"/>
          <w:lang w:val="mn-MN"/>
        </w:rPr>
        <w:t xml:space="preserve"> 10мм ба 20мм кюветээр 400нм ̴ 800нм долгионы мужид уусмалын шингээлтийг хэмжинэ.</w:t>
      </w:r>
    </w:p>
    <w:p w:rsidR="006419BA" w:rsidRDefault="006419BA" w:rsidP="00987103">
      <w:pPr>
        <w:spacing w:after="0" w:line="240" w:lineRule="auto"/>
        <w:jc w:val="both"/>
        <w:rPr>
          <w:rFonts w:ascii="Arial" w:hAnsi="Arial" w:cs="Arial"/>
          <w:sz w:val="24"/>
          <w:szCs w:val="24"/>
          <w:lang w:val="mn-MN"/>
        </w:rPr>
      </w:pPr>
    </w:p>
    <w:p w:rsidR="00FF5B1F" w:rsidRDefault="006419BA"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5.9</w:t>
      </w:r>
      <w:r w:rsidRPr="00867522">
        <w:rPr>
          <w:rFonts w:ascii="Arial" w:hAnsi="Arial" w:cs="Arial"/>
          <w:b/>
          <w:sz w:val="24"/>
          <w:szCs w:val="24"/>
          <w:lang w:val="mn-MN"/>
        </w:rPr>
        <w:tab/>
      </w:r>
      <w:r w:rsidR="002903C0" w:rsidRPr="00867522">
        <w:rPr>
          <w:rFonts w:ascii="Arial" w:hAnsi="Arial" w:cs="Arial"/>
          <w:sz w:val="24"/>
          <w:szCs w:val="24"/>
          <w:lang w:val="mn-MN"/>
        </w:rPr>
        <w:t>Чөлөөт цахиурын диоксидыг тодорхойлох багаж хэрэгсэл, тоног төхөөрөмж</w:t>
      </w:r>
    </w:p>
    <w:p w:rsidR="00C32D7E" w:rsidRPr="00987103" w:rsidRDefault="00C32D7E" w:rsidP="00987103">
      <w:pPr>
        <w:spacing w:after="0" w:line="240" w:lineRule="auto"/>
        <w:jc w:val="both"/>
        <w:rPr>
          <w:rFonts w:ascii="Arial" w:hAnsi="Arial" w:cs="Arial"/>
          <w:b/>
          <w:sz w:val="24"/>
          <w:szCs w:val="24"/>
          <w:lang w:val="mn-MN"/>
        </w:rPr>
      </w:pPr>
    </w:p>
    <w:p w:rsidR="00430D7A" w:rsidRPr="00987103" w:rsidRDefault="00430D7A" w:rsidP="00987103">
      <w:pPr>
        <w:spacing w:after="0" w:line="240" w:lineRule="auto"/>
        <w:jc w:val="both"/>
        <w:rPr>
          <w:rFonts w:ascii="Arial" w:hAnsi="Arial" w:cs="Arial"/>
          <w:sz w:val="24"/>
          <w:szCs w:val="24"/>
          <w:lang w:val="mn-MN"/>
        </w:rPr>
      </w:pPr>
      <w:r w:rsidRPr="00987103">
        <w:rPr>
          <w:rFonts w:ascii="Arial" w:hAnsi="Arial" w:cs="Arial"/>
          <w:noProof/>
          <w:sz w:val="24"/>
          <w:szCs w:val="24"/>
        </w:rPr>
        <w:drawing>
          <wp:inline distT="0" distB="0" distL="0" distR="0" wp14:anchorId="6E15EF07">
            <wp:extent cx="5524500" cy="288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880360"/>
                    </a:xfrm>
                    <a:prstGeom prst="rect">
                      <a:avLst/>
                    </a:prstGeom>
                    <a:noFill/>
                  </pic:spPr>
                </pic:pic>
              </a:graphicData>
            </a:graphic>
          </wp:inline>
        </w:drawing>
      </w:r>
    </w:p>
    <w:p w:rsidR="002903C0" w:rsidRPr="00987103" w:rsidRDefault="002903C0"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 xml:space="preserve">1- Хяналтын систем 2-Холбогч эрэг 3-Багажны </w:t>
      </w:r>
      <w:r w:rsidR="004F10DB" w:rsidRPr="00987103">
        <w:rPr>
          <w:rFonts w:ascii="Arial" w:hAnsi="Arial" w:cs="Arial"/>
          <w:sz w:val="24"/>
          <w:szCs w:val="24"/>
          <w:lang w:val="mn-MN"/>
        </w:rPr>
        <w:t>бүрхүүл</w:t>
      </w:r>
      <w:r w:rsidRPr="00987103">
        <w:rPr>
          <w:rFonts w:ascii="Arial" w:hAnsi="Arial" w:cs="Arial"/>
          <w:sz w:val="24"/>
          <w:szCs w:val="24"/>
          <w:lang w:val="mn-MN"/>
        </w:rPr>
        <w:t xml:space="preserve"> 4- </w:t>
      </w:r>
      <w:r w:rsidR="00676DCE" w:rsidRPr="00987103">
        <w:rPr>
          <w:rFonts w:ascii="Arial" w:hAnsi="Arial" w:cs="Arial"/>
          <w:sz w:val="24"/>
          <w:szCs w:val="24"/>
          <w:lang w:val="mn-MN"/>
        </w:rPr>
        <w:t>Дулааны танкын дотоод агуулах</w:t>
      </w:r>
    </w:p>
    <w:p w:rsidR="00676DCE" w:rsidRPr="00987103" w:rsidRDefault="00676DCE"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5- Асбестон тусгаарлагч давхрага 6- Лабораторийн шилэн давхраган хаалт</w:t>
      </w:r>
    </w:p>
    <w:p w:rsidR="00676DCE" w:rsidRDefault="00676DCE"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7-Тавган хаалт бүхий цахилгаан зуух 8-Хаалтнуудын цогц 9- Температурыг хянагч</w:t>
      </w:r>
    </w:p>
    <w:p w:rsidR="00C32D7E" w:rsidRPr="00987103" w:rsidRDefault="00C32D7E" w:rsidP="00987103">
      <w:pPr>
        <w:spacing w:after="0" w:line="240" w:lineRule="auto"/>
        <w:jc w:val="both"/>
        <w:rPr>
          <w:rFonts w:ascii="Arial" w:hAnsi="Arial" w:cs="Arial"/>
          <w:sz w:val="24"/>
          <w:szCs w:val="24"/>
          <w:lang w:val="mn-MN"/>
        </w:rPr>
      </w:pPr>
    </w:p>
    <w:p w:rsidR="00676DCE" w:rsidRPr="00987103" w:rsidRDefault="00676DCE" w:rsidP="00987103">
      <w:pPr>
        <w:spacing w:after="0" w:line="240" w:lineRule="auto"/>
        <w:jc w:val="both"/>
        <w:rPr>
          <w:rFonts w:ascii="Arial" w:hAnsi="Arial" w:cs="Arial"/>
          <w:sz w:val="24"/>
          <w:szCs w:val="24"/>
          <w:lang w:val="mn-MN"/>
        </w:rPr>
      </w:pPr>
      <w:r w:rsidRPr="00987103">
        <w:rPr>
          <w:rFonts w:ascii="Arial" w:hAnsi="Arial" w:cs="Arial"/>
          <w:b/>
          <w:sz w:val="24"/>
          <w:szCs w:val="24"/>
          <w:lang w:val="mn-MN"/>
        </w:rPr>
        <w:t>Зураг 1</w:t>
      </w:r>
      <w:r w:rsidRPr="00987103">
        <w:rPr>
          <w:rFonts w:ascii="Arial" w:hAnsi="Arial" w:cs="Arial"/>
          <w:sz w:val="24"/>
          <w:szCs w:val="24"/>
          <w:lang w:val="mn-MN"/>
        </w:rPr>
        <w:t xml:space="preserve"> Чөлөөт цахиурын диоксидыг тодорхойлох бүдүүвч схем</w:t>
      </w:r>
    </w:p>
    <w:p w:rsidR="006419BA" w:rsidRDefault="006419BA" w:rsidP="00987103">
      <w:pPr>
        <w:spacing w:after="0" w:line="240" w:lineRule="auto"/>
        <w:jc w:val="both"/>
        <w:rPr>
          <w:rFonts w:ascii="Arial" w:hAnsi="Arial" w:cs="Arial"/>
          <w:b/>
          <w:sz w:val="24"/>
          <w:szCs w:val="24"/>
          <w:lang w:val="mn-MN"/>
        </w:rPr>
      </w:pPr>
    </w:p>
    <w:p w:rsidR="00676DCE" w:rsidRPr="00987103" w:rsidRDefault="006419BA" w:rsidP="00987103">
      <w:pPr>
        <w:spacing w:after="0" w:line="240" w:lineRule="auto"/>
        <w:jc w:val="both"/>
        <w:rPr>
          <w:rFonts w:ascii="Arial" w:hAnsi="Arial" w:cs="Arial"/>
          <w:b/>
          <w:sz w:val="24"/>
          <w:szCs w:val="24"/>
          <w:lang w:val="mn-MN"/>
        </w:rPr>
      </w:pPr>
      <w:r>
        <w:rPr>
          <w:rFonts w:ascii="Arial" w:hAnsi="Arial" w:cs="Arial"/>
          <w:b/>
          <w:sz w:val="24"/>
          <w:szCs w:val="24"/>
          <w:lang w:val="mn-MN"/>
        </w:rPr>
        <w:t>6</w:t>
      </w:r>
      <w:r>
        <w:rPr>
          <w:rFonts w:ascii="Arial" w:hAnsi="Arial" w:cs="Arial"/>
          <w:b/>
          <w:sz w:val="24"/>
          <w:szCs w:val="24"/>
          <w:lang w:val="mn-MN"/>
        </w:rPr>
        <w:tab/>
      </w:r>
      <w:r w:rsidR="00676DCE" w:rsidRPr="00987103">
        <w:rPr>
          <w:rFonts w:ascii="Arial" w:hAnsi="Arial" w:cs="Arial"/>
          <w:b/>
          <w:sz w:val="24"/>
          <w:szCs w:val="24"/>
          <w:lang w:val="mn-MN"/>
        </w:rPr>
        <w:t>Дээж бэлтгэх</w:t>
      </w:r>
    </w:p>
    <w:p w:rsidR="00C36D7D" w:rsidRPr="00987103" w:rsidRDefault="001353EB" w:rsidP="00987103">
      <w:pPr>
        <w:spacing w:after="0" w:line="240" w:lineRule="auto"/>
        <w:jc w:val="both"/>
        <w:rPr>
          <w:rFonts w:ascii="Arial" w:eastAsiaTheme="minorEastAsia" w:hAnsi="Arial" w:cs="Arial"/>
          <w:sz w:val="24"/>
          <w:szCs w:val="24"/>
          <w:lang w:val="mn-MN"/>
        </w:rPr>
      </w:pPr>
      <w:r w:rsidRPr="00987103">
        <w:rPr>
          <w:rFonts w:ascii="Arial" w:hAnsi="Arial" w:cs="Arial"/>
          <w:sz w:val="24"/>
          <w:szCs w:val="24"/>
          <w:lang w:val="mn-MN"/>
        </w:rPr>
        <w:t>GB/</w:t>
      </w:r>
      <w:r w:rsidR="00BE4A7C" w:rsidRPr="00987103">
        <w:rPr>
          <w:rFonts w:ascii="Arial" w:hAnsi="Arial" w:cs="Arial"/>
          <w:sz w:val="24"/>
          <w:szCs w:val="24"/>
          <w:lang w:val="mn-MN"/>
        </w:rPr>
        <w:t xml:space="preserve">Т </w:t>
      </w:r>
      <w:r w:rsidRPr="00987103">
        <w:rPr>
          <w:rFonts w:ascii="Arial" w:hAnsi="Arial" w:cs="Arial"/>
          <w:sz w:val="24"/>
          <w:szCs w:val="24"/>
          <w:lang w:val="mn-MN"/>
        </w:rPr>
        <w:t>2007.1 аргачлалын дагуу дээжийг авах ба лабор</w:t>
      </w:r>
      <w:r w:rsidR="00E92F48" w:rsidRPr="00987103">
        <w:rPr>
          <w:rFonts w:ascii="Arial" w:hAnsi="Arial" w:cs="Arial"/>
          <w:sz w:val="24"/>
          <w:szCs w:val="24"/>
          <w:lang w:val="mn-MN"/>
        </w:rPr>
        <w:t>атор</w:t>
      </w:r>
      <w:r w:rsidR="00BE4A7C" w:rsidRPr="00987103">
        <w:rPr>
          <w:rFonts w:ascii="Arial" w:hAnsi="Arial" w:cs="Arial"/>
          <w:sz w:val="24"/>
          <w:szCs w:val="24"/>
          <w:lang w:val="mn-MN"/>
        </w:rPr>
        <w:t>и р</w:t>
      </w:r>
      <w:r w:rsidR="00E92F48" w:rsidRPr="00987103">
        <w:rPr>
          <w:rFonts w:ascii="Arial" w:hAnsi="Arial" w:cs="Arial"/>
          <w:sz w:val="24"/>
          <w:szCs w:val="24"/>
          <w:lang w:val="mn-MN"/>
        </w:rPr>
        <w:t>уу илгээгд</w:t>
      </w:r>
      <w:r w:rsidRPr="00987103">
        <w:rPr>
          <w:rFonts w:ascii="Arial" w:hAnsi="Arial" w:cs="Arial"/>
          <w:sz w:val="24"/>
          <w:szCs w:val="24"/>
          <w:lang w:val="mn-MN"/>
        </w:rPr>
        <w:t xml:space="preserve">эх дээжүүд нэгэн төрлийн байх хэрэгтэй. </w:t>
      </w:r>
      <w:r w:rsidR="00E92F48" w:rsidRPr="00987103">
        <w:rPr>
          <w:rFonts w:ascii="Arial" w:hAnsi="Arial" w:cs="Arial"/>
          <w:sz w:val="24"/>
          <w:szCs w:val="24"/>
          <w:lang w:val="mn-MN"/>
        </w:rPr>
        <w:t>Квартет эсвэл скраперийн хэмжилтээр 100г орчим дээжийн хэмжээг жижиглэн</w:t>
      </w:r>
      <w:r w:rsidR="008D272F" w:rsidRPr="00987103">
        <w:rPr>
          <w:rFonts w:ascii="Arial" w:hAnsi="Arial" w:cs="Arial"/>
          <w:sz w:val="24"/>
          <w:szCs w:val="24"/>
          <w:lang w:val="mn-MN"/>
        </w:rPr>
        <w:t xml:space="preserve"> 150</w:t>
      </w:r>
      <m:oMath>
        <m:r>
          <w:rPr>
            <w:rFonts w:ascii="Cambria Math" w:hAnsi="Cambria Math" w:cs="Arial"/>
            <w:sz w:val="24"/>
            <w:szCs w:val="24"/>
            <w:lang w:val="mn-MN"/>
          </w:rPr>
          <m:t>µ</m:t>
        </m:r>
      </m:oMath>
      <w:r w:rsidR="008D272F" w:rsidRPr="00987103">
        <w:rPr>
          <w:rFonts w:ascii="Arial" w:eastAsiaTheme="minorEastAsia" w:hAnsi="Arial" w:cs="Arial"/>
          <w:sz w:val="24"/>
          <w:szCs w:val="24"/>
          <w:lang w:val="mn-MN"/>
        </w:rPr>
        <w:t>m</w:t>
      </w:r>
      <w:r w:rsidR="00E92F48" w:rsidRPr="00987103">
        <w:rPr>
          <w:rFonts w:ascii="Arial" w:hAnsi="Arial" w:cs="Arial"/>
          <w:sz w:val="24"/>
          <w:szCs w:val="24"/>
          <w:lang w:val="mn-MN"/>
        </w:rPr>
        <w:t xml:space="preserve"> ширхэглэл бүхий шигшүүрээр шигшинэ. Шигшүүрт үлдсэн металл төмрийг соронзоор татаж авна.</w:t>
      </w:r>
      <w:r w:rsidR="00572F7C" w:rsidRPr="00987103">
        <w:rPr>
          <w:rFonts w:ascii="Arial" w:hAnsi="Arial" w:cs="Arial"/>
          <w:sz w:val="24"/>
          <w:szCs w:val="24"/>
          <w:lang w:val="mn-MN"/>
        </w:rPr>
        <w:t xml:space="preserve"> </w:t>
      </w:r>
      <w:r w:rsidR="008D272F" w:rsidRPr="00987103">
        <w:rPr>
          <w:rFonts w:ascii="Arial" w:hAnsi="Arial" w:cs="Arial"/>
          <w:sz w:val="24"/>
          <w:szCs w:val="24"/>
          <w:lang w:val="mn-MN"/>
        </w:rPr>
        <w:t>Бүх шигшүүрийн үлдэгдэл шороогоо 150</w:t>
      </w:r>
      <m:oMath>
        <m:r>
          <w:rPr>
            <w:rFonts w:ascii="Cambria Math" w:hAnsi="Cambria Math" w:cs="Arial"/>
            <w:sz w:val="24"/>
            <w:szCs w:val="24"/>
            <w:lang w:val="mn-MN"/>
          </w:rPr>
          <m:t>µ</m:t>
        </m:r>
      </m:oMath>
      <w:r w:rsidR="008D272F" w:rsidRPr="00987103">
        <w:rPr>
          <w:rFonts w:ascii="Arial" w:eastAsiaTheme="minorEastAsia" w:hAnsi="Arial" w:cs="Arial"/>
          <w:sz w:val="24"/>
          <w:szCs w:val="24"/>
          <w:lang w:val="mn-MN"/>
        </w:rPr>
        <w:t>m ширхэглэл бүхий шигшүүрээ ашиглан шигшинэ. Бэлтгэсэн нарийн ширхэглэл бүхий дээжийг цуглуулж дээжийн саванд хийн дараагийн туршилтанд ашиглахаар хадгална.</w:t>
      </w:r>
    </w:p>
    <w:p w:rsidR="006419BA" w:rsidRDefault="006419BA" w:rsidP="00987103">
      <w:pPr>
        <w:spacing w:after="0" w:line="240" w:lineRule="auto"/>
        <w:jc w:val="both"/>
        <w:rPr>
          <w:rFonts w:ascii="Arial" w:eastAsiaTheme="minorEastAsia" w:hAnsi="Arial" w:cs="Arial"/>
          <w:b/>
          <w:sz w:val="24"/>
          <w:szCs w:val="24"/>
          <w:lang w:val="mn-MN"/>
        </w:rPr>
      </w:pPr>
    </w:p>
    <w:p w:rsidR="00076A2A" w:rsidRPr="00987103" w:rsidRDefault="006419BA" w:rsidP="00987103">
      <w:pPr>
        <w:spacing w:after="0" w:line="240" w:lineRule="auto"/>
        <w:jc w:val="both"/>
        <w:rPr>
          <w:rFonts w:ascii="Arial" w:eastAsiaTheme="minorEastAsia" w:hAnsi="Arial" w:cs="Arial"/>
          <w:b/>
          <w:sz w:val="24"/>
          <w:szCs w:val="24"/>
          <w:lang w:val="mn-MN"/>
        </w:rPr>
      </w:pPr>
      <w:r>
        <w:rPr>
          <w:rFonts w:ascii="Arial" w:eastAsiaTheme="minorEastAsia" w:hAnsi="Arial" w:cs="Arial"/>
          <w:b/>
          <w:sz w:val="24"/>
          <w:szCs w:val="24"/>
          <w:lang w:val="mn-MN"/>
        </w:rPr>
        <w:t>7</w:t>
      </w:r>
      <w:r>
        <w:rPr>
          <w:rFonts w:ascii="Arial" w:eastAsiaTheme="minorEastAsia" w:hAnsi="Arial" w:cs="Arial"/>
          <w:b/>
          <w:sz w:val="24"/>
          <w:szCs w:val="24"/>
          <w:lang w:val="mn-MN"/>
        </w:rPr>
        <w:tab/>
      </w:r>
      <w:r w:rsidR="00076A2A" w:rsidRPr="00987103">
        <w:rPr>
          <w:rFonts w:ascii="Arial" w:eastAsiaTheme="minorEastAsia" w:hAnsi="Arial" w:cs="Arial"/>
          <w:b/>
          <w:sz w:val="24"/>
          <w:szCs w:val="24"/>
          <w:lang w:val="mn-MN"/>
        </w:rPr>
        <w:t>Чөлөөт цахиурын диоксидыг тодорхойлох (1-р арга)</w:t>
      </w:r>
    </w:p>
    <w:p w:rsidR="006419BA" w:rsidRDefault="006419BA" w:rsidP="00987103">
      <w:pPr>
        <w:spacing w:after="0" w:line="240" w:lineRule="auto"/>
        <w:jc w:val="both"/>
        <w:rPr>
          <w:rFonts w:ascii="Arial" w:eastAsiaTheme="minorEastAsia" w:hAnsi="Arial" w:cs="Arial"/>
          <w:sz w:val="24"/>
          <w:szCs w:val="24"/>
          <w:lang w:val="mn-MN"/>
        </w:rPr>
      </w:pPr>
    </w:p>
    <w:p w:rsidR="00076A2A" w:rsidRPr="00987103" w:rsidRDefault="006419BA" w:rsidP="00987103">
      <w:pPr>
        <w:spacing w:after="0" w:line="240" w:lineRule="auto"/>
        <w:jc w:val="both"/>
        <w:rPr>
          <w:rFonts w:ascii="Arial" w:hAnsi="Arial" w:cs="Arial"/>
          <w:sz w:val="24"/>
          <w:szCs w:val="24"/>
          <w:lang w:val="mn-MN"/>
        </w:rPr>
      </w:pPr>
      <w:r w:rsidRPr="00867522">
        <w:rPr>
          <w:rFonts w:ascii="Arial" w:eastAsiaTheme="minorEastAsia" w:hAnsi="Arial" w:cs="Arial"/>
          <w:b/>
          <w:sz w:val="24"/>
          <w:szCs w:val="24"/>
          <w:lang w:val="mn-MN"/>
        </w:rPr>
        <w:t>7.1</w:t>
      </w:r>
      <w:r>
        <w:rPr>
          <w:rFonts w:ascii="Arial" w:eastAsiaTheme="minorEastAsia" w:hAnsi="Arial" w:cs="Arial"/>
          <w:sz w:val="24"/>
          <w:szCs w:val="24"/>
          <w:lang w:val="mn-MN"/>
        </w:rPr>
        <w:tab/>
      </w:r>
      <w:r w:rsidR="00076A2A" w:rsidRPr="00987103">
        <w:rPr>
          <w:rFonts w:ascii="Arial" w:eastAsiaTheme="minorEastAsia" w:hAnsi="Arial" w:cs="Arial"/>
          <w:b/>
          <w:sz w:val="24"/>
          <w:szCs w:val="24"/>
          <w:lang w:val="mn-MN"/>
        </w:rPr>
        <w:t>Ерөнхий зарчим</w:t>
      </w:r>
    </w:p>
    <w:p w:rsidR="002D1A09" w:rsidRPr="00987103" w:rsidRDefault="00D72A44"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lastRenderedPageBreak/>
        <w:t>Т</w:t>
      </w:r>
      <w:r w:rsidR="009A7CA0" w:rsidRPr="00987103">
        <w:rPr>
          <w:rFonts w:ascii="Arial" w:hAnsi="Arial" w:cs="Arial"/>
          <w:sz w:val="24"/>
          <w:szCs w:val="24"/>
          <w:lang w:val="mn-MN"/>
        </w:rPr>
        <w:t>уршилтын дээжин дэх ууссан цахиур</w:t>
      </w:r>
      <w:r w:rsidRPr="00987103">
        <w:rPr>
          <w:rFonts w:ascii="Arial" w:hAnsi="Arial" w:cs="Arial"/>
          <w:sz w:val="24"/>
          <w:szCs w:val="24"/>
          <w:lang w:val="mn-MN"/>
        </w:rPr>
        <w:t xml:space="preserve">ыг фосфорын хүчилд уусган үүний дараа шүүж, шатаах </w:t>
      </w:r>
      <w:r w:rsidR="00A06CF1" w:rsidRPr="00987103">
        <w:rPr>
          <w:rFonts w:ascii="Arial" w:hAnsi="Arial" w:cs="Arial"/>
          <w:sz w:val="24"/>
          <w:szCs w:val="24"/>
          <w:lang w:val="mn-MN"/>
        </w:rPr>
        <w:t xml:space="preserve">ба </w:t>
      </w:r>
      <w:r w:rsidR="007B65B6" w:rsidRPr="00987103">
        <w:rPr>
          <w:rFonts w:ascii="Arial" w:hAnsi="Arial" w:cs="Arial"/>
          <w:sz w:val="24"/>
          <w:szCs w:val="24"/>
          <w:lang w:val="mn-MN"/>
        </w:rPr>
        <w:t>калийн карбонаттай хайлуулснаар тунадас үүснэ</w:t>
      </w:r>
      <w:r w:rsidR="00C33121" w:rsidRPr="00987103">
        <w:rPr>
          <w:rFonts w:ascii="Arial" w:hAnsi="Arial" w:cs="Arial"/>
          <w:sz w:val="24"/>
          <w:szCs w:val="24"/>
          <w:lang w:val="mn-MN"/>
        </w:rPr>
        <w:t xml:space="preserve">. </w:t>
      </w:r>
      <w:r w:rsidR="002C752F" w:rsidRPr="00987103">
        <w:rPr>
          <w:rFonts w:ascii="Arial" w:hAnsi="Arial" w:cs="Arial"/>
          <w:sz w:val="24"/>
          <w:szCs w:val="24"/>
          <w:lang w:val="mn-MN"/>
        </w:rPr>
        <w:t>Чө</w:t>
      </w:r>
      <w:r w:rsidRPr="00987103">
        <w:rPr>
          <w:rFonts w:ascii="Arial" w:hAnsi="Arial" w:cs="Arial"/>
          <w:sz w:val="24"/>
          <w:szCs w:val="24"/>
          <w:lang w:val="mn-MN"/>
        </w:rPr>
        <w:t>лөөт цахиурын диоксидын агуулга</w:t>
      </w:r>
      <w:r w:rsidR="002C752F" w:rsidRPr="00987103">
        <w:rPr>
          <w:rFonts w:ascii="Arial" w:hAnsi="Arial" w:cs="Arial"/>
          <w:sz w:val="24"/>
          <w:szCs w:val="24"/>
          <w:lang w:val="mn-MN"/>
        </w:rPr>
        <w:t xml:space="preserve"> калийн фторт силикатын аргаар хэмжигдэнэ. Энэ арга нь чөлөөт цахиурын диоксидын агуулга 5% -иас ихгүй үед тохиромжтой  арга юм. </w:t>
      </w:r>
    </w:p>
    <w:p w:rsidR="006419BA" w:rsidRDefault="006419BA" w:rsidP="00987103">
      <w:pPr>
        <w:spacing w:after="0" w:line="240" w:lineRule="auto"/>
        <w:jc w:val="both"/>
        <w:rPr>
          <w:rFonts w:ascii="Arial" w:hAnsi="Arial" w:cs="Arial"/>
          <w:sz w:val="24"/>
          <w:szCs w:val="24"/>
          <w:lang w:val="mn-MN"/>
        </w:rPr>
      </w:pPr>
    </w:p>
    <w:p w:rsidR="002C752F" w:rsidRPr="00987103" w:rsidRDefault="006419BA" w:rsidP="00987103">
      <w:pPr>
        <w:spacing w:after="0" w:line="240" w:lineRule="auto"/>
        <w:jc w:val="both"/>
        <w:rPr>
          <w:rFonts w:ascii="Arial" w:hAnsi="Arial" w:cs="Arial"/>
          <w:b/>
          <w:sz w:val="24"/>
          <w:szCs w:val="24"/>
          <w:lang w:val="mn-MN"/>
        </w:rPr>
      </w:pPr>
      <w:r w:rsidRPr="00867522">
        <w:rPr>
          <w:rFonts w:ascii="Arial" w:hAnsi="Arial" w:cs="Arial"/>
          <w:b/>
          <w:sz w:val="24"/>
          <w:szCs w:val="24"/>
          <w:lang w:val="mn-MN"/>
        </w:rPr>
        <w:t>7.2</w:t>
      </w:r>
      <w:r>
        <w:rPr>
          <w:rFonts w:ascii="Arial" w:hAnsi="Arial" w:cs="Arial"/>
          <w:sz w:val="24"/>
          <w:szCs w:val="24"/>
          <w:lang w:val="mn-MN"/>
        </w:rPr>
        <w:tab/>
      </w:r>
      <w:r w:rsidR="00D72A44" w:rsidRPr="00987103">
        <w:rPr>
          <w:rFonts w:ascii="Arial" w:hAnsi="Arial" w:cs="Arial"/>
          <w:b/>
          <w:sz w:val="24"/>
          <w:szCs w:val="24"/>
          <w:lang w:val="mn-MN"/>
        </w:rPr>
        <w:t xml:space="preserve">Туршилтын </w:t>
      </w:r>
      <w:r w:rsidR="002C752F" w:rsidRPr="00987103">
        <w:rPr>
          <w:rFonts w:ascii="Arial" w:hAnsi="Arial" w:cs="Arial"/>
          <w:b/>
          <w:sz w:val="24"/>
          <w:szCs w:val="24"/>
          <w:lang w:val="mn-MN"/>
        </w:rPr>
        <w:t>явц</w:t>
      </w:r>
    </w:p>
    <w:p w:rsidR="006419BA" w:rsidRDefault="006419BA" w:rsidP="00987103">
      <w:pPr>
        <w:spacing w:after="0" w:line="240" w:lineRule="auto"/>
        <w:jc w:val="both"/>
        <w:rPr>
          <w:rFonts w:ascii="Arial" w:hAnsi="Arial" w:cs="Arial"/>
          <w:sz w:val="24"/>
          <w:szCs w:val="24"/>
          <w:lang w:val="mn-MN"/>
        </w:rPr>
      </w:pPr>
    </w:p>
    <w:p w:rsidR="002C752F" w:rsidRPr="00987103" w:rsidRDefault="006419BA"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7.2.1</w:t>
      </w:r>
      <w:r w:rsidRPr="00867522">
        <w:rPr>
          <w:rFonts w:ascii="Arial" w:hAnsi="Arial" w:cs="Arial"/>
          <w:b/>
          <w:sz w:val="24"/>
          <w:szCs w:val="24"/>
          <w:lang w:val="mn-MN"/>
        </w:rPr>
        <w:tab/>
      </w:r>
      <w:r w:rsidR="004539BC" w:rsidRPr="00987103">
        <w:rPr>
          <w:rFonts w:ascii="Arial" w:hAnsi="Arial" w:cs="Arial"/>
          <w:sz w:val="24"/>
          <w:szCs w:val="24"/>
          <w:lang w:val="mn-MN"/>
        </w:rPr>
        <w:t xml:space="preserve"> Дээжээс 0.5000±0.0001г нарийвчлалтайгаар хэмжин авч 200мл хуурай шилэн аяганд хийн 10 мл нэрмэл ус хийн 5-10 минутын турш хутгана. Үүний дараа 30 мл (4.1) фосфорын хүчлээс байнгын хутгалтайгаар нэмж бэлтгэсэн уусмалы</w:t>
      </w:r>
      <w:r w:rsidR="00FA16E8" w:rsidRPr="00987103">
        <w:rPr>
          <w:rFonts w:ascii="Arial" w:hAnsi="Arial" w:cs="Arial"/>
          <w:sz w:val="24"/>
          <w:szCs w:val="24"/>
          <w:lang w:val="mn-MN"/>
        </w:rPr>
        <w:t>г цагийн шилээр</w:t>
      </w:r>
      <w:r w:rsidR="00F65424" w:rsidRPr="00987103">
        <w:rPr>
          <w:rFonts w:ascii="Arial" w:hAnsi="Arial" w:cs="Arial"/>
          <w:sz w:val="24"/>
          <w:szCs w:val="24"/>
          <w:lang w:val="mn-MN"/>
        </w:rPr>
        <w:t xml:space="preserve"> </w:t>
      </w:r>
      <w:r w:rsidR="004539BC" w:rsidRPr="00987103">
        <w:rPr>
          <w:rFonts w:ascii="Arial" w:hAnsi="Arial" w:cs="Arial"/>
          <w:sz w:val="24"/>
          <w:szCs w:val="24"/>
          <w:lang w:val="mn-MN"/>
        </w:rPr>
        <w:t>таглаж чөлөөт цахиурын диоксидыг тодорхойлох багажиндаа (5.9) шилэн аягатай дээжээ хийнэ. Багажийг 240-260</w:t>
      </w:r>
      <w:r w:rsidR="004539BC" w:rsidRPr="00987103">
        <w:rPr>
          <w:rFonts w:ascii="Arial" w:hAnsi="Arial" w:cs="Arial"/>
          <w:sz w:val="24"/>
          <w:szCs w:val="24"/>
          <w:vertAlign w:val="superscript"/>
          <w:lang w:val="mn-MN"/>
        </w:rPr>
        <w:t>0</w:t>
      </w:r>
      <w:r w:rsidR="004539BC" w:rsidRPr="00987103">
        <w:rPr>
          <w:rFonts w:ascii="Arial" w:hAnsi="Arial" w:cs="Arial"/>
          <w:sz w:val="24"/>
          <w:szCs w:val="24"/>
          <w:lang w:val="mn-MN"/>
        </w:rPr>
        <w:t xml:space="preserve">С температурт 10 минутын турш халаана. </w:t>
      </w:r>
      <w:r w:rsidR="00F65424" w:rsidRPr="00987103">
        <w:rPr>
          <w:rFonts w:ascii="Arial" w:hAnsi="Arial" w:cs="Arial"/>
          <w:sz w:val="24"/>
          <w:szCs w:val="24"/>
          <w:lang w:val="mn-MN"/>
        </w:rPr>
        <w:t>Халаасны дараа 50-60</w:t>
      </w:r>
      <w:r w:rsidR="00F65424" w:rsidRPr="00987103">
        <w:rPr>
          <w:rFonts w:ascii="Arial" w:hAnsi="Arial" w:cs="Arial"/>
          <w:sz w:val="24"/>
          <w:szCs w:val="24"/>
          <w:vertAlign w:val="superscript"/>
          <w:lang w:val="mn-MN"/>
        </w:rPr>
        <w:t>0</w:t>
      </w:r>
      <w:r w:rsidR="00F65424" w:rsidRPr="00987103">
        <w:rPr>
          <w:rFonts w:ascii="Arial" w:hAnsi="Arial" w:cs="Arial"/>
          <w:sz w:val="24"/>
          <w:szCs w:val="24"/>
          <w:lang w:val="mn-MN"/>
        </w:rPr>
        <w:t>С хүртэл хөргөн нэрмэл усаар угаана. 60-70</w:t>
      </w:r>
      <w:r w:rsidR="00F65424" w:rsidRPr="00987103">
        <w:rPr>
          <w:rFonts w:ascii="Arial" w:hAnsi="Arial" w:cs="Arial"/>
          <w:sz w:val="24"/>
          <w:szCs w:val="24"/>
          <w:vertAlign w:val="superscript"/>
          <w:lang w:val="mn-MN"/>
        </w:rPr>
        <w:t>0</w:t>
      </w:r>
      <w:r w:rsidR="00F65424" w:rsidRPr="00987103">
        <w:rPr>
          <w:rFonts w:ascii="Arial" w:hAnsi="Arial" w:cs="Arial"/>
          <w:sz w:val="24"/>
          <w:szCs w:val="24"/>
          <w:lang w:val="mn-MN"/>
        </w:rPr>
        <w:t>С температур</w:t>
      </w:r>
      <w:r w:rsidR="00F10328" w:rsidRPr="00987103">
        <w:rPr>
          <w:rFonts w:ascii="Arial" w:hAnsi="Arial" w:cs="Arial"/>
          <w:sz w:val="24"/>
          <w:szCs w:val="24"/>
          <w:lang w:val="mn-MN"/>
        </w:rPr>
        <w:t>тай</w:t>
      </w:r>
      <w:r w:rsidR="00F65424" w:rsidRPr="00987103">
        <w:rPr>
          <w:rFonts w:ascii="Arial" w:hAnsi="Arial" w:cs="Arial"/>
          <w:sz w:val="24"/>
          <w:szCs w:val="24"/>
          <w:lang w:val="mn-MN"/>
        </w:rPr>
        <w:t xml:space="preserve"> 100мл халуун ус нэмэн сайтар хутгасны дараа 10 мл фторт борын хүчлийг (4.4) нэмсний </w:t>
      </w:r>
      <w:r w:rsidR="00F10328" w:rsidRPr="00987103">
        <w:rPr>
          <w:rFonts w:ascii="Arial" w:hAnsi="Arial" w:cs="Arial"/>
          <w:sz w:val="24"/>
          <w:szCs w:val="24"/>
          <w:lang w:val="mn-MN"/>
        </w:rPr>
        <w:t>1-</w:t>
      </w:r>
      <w:r w:rsidR="00F65424" w:rsidRPr="00987103">
        <w:rPr>
          <w:rFonts w:ascii="Arial" w:hAnsi="Arial" w:cs="Arial"/>
          <w:sz w:val="24"/>
          <w:szCs w:val="24"/>
          <w:lang w:val="mn-MN"/>
        </w:rPr>
        <w:t xml:space="preserve"> 2 </w:t>
      </w:r>
      <w:r w:rsidR="00F10328" w:rsidRPr="00987103">
        <w:rPr>
          <w:rFonts w:ascii="Arial" w:hAnsi="Arial" w:cs="Arial"/>
          <w:sz w:val="24"/>
          <w:szCs w:val="24"/>
          <w:lang w:val="mn-MN"/>
        </w:rPr>
        <w:t>удаа</w:t>
      </w:r>
      <w:r w:rsidR="000715E9" w:rsidRPr="00987103">
        <w:rPr>
          <w:rFonts w:ascii="Arial" w:hAnsi="Arial" w:cs="Arial"/>
          <w:sz w:val="24"/>
          <w:szCs w:val="24"/>
          <w:lang w:val="mn-MN"/>
        </w:rPr>
        <w:t xml:space="preserve"> </w:t>
      </w:r>
      <w:r w:rsidR="00F10328" w:rsidRPr="00987103">
        <w:rPr>
          <w:rFonts w:ascii="Arial" w:hAnsi="Arial" w:cs="Arial"/>
          <w:sz w:val="24"/>
          <w:szCs w:val="24"/>
          <w:lang w:val="mn-MN"/>
        </w:rPr>
        <w:t>хутган</w:t>
      </w:r>
      <w:r w:rsidR="00F65424" w:rsidRPr="00987103">
        <w:rPr>
          <w:rFonts w:ascii="Arial" w:hAnsi="Arial" w:cs="Arial"/>
          <w:sz w:val="24"/>
          <w:szCs w:val="24"/>
          <w:lang w:val="mn-MN"/>
        </w:rPr>
        <w:t xml:space="preserve"> </w:t>
      </w:r>
      <w:r w:rsidR="00233177" w:rsidRPr="00987103">
        <w:rPr>
          <w:rFonts w:ascii="Arial" w:hAnsi="Arial" w:cs="Arial"/>
          <w:sz w:val="24"/>
          <w:szCs w:val="24"/>
          <w:lang w:val="mn-MN"/>
        </w:rPr>
        <w:t>30 минутын турш</w:t>
      </w:r>
      <w:r w:rsidR="000715E9" w:rsidRPr="00987103">
        <w:rPr>
          <w:rFonts w:ascii="Arial" w:hAnsi="Arial" w:cs="Arial"/>
          <w:sz w:val="24"/>
          <w:szCs w:val="24"/>
          <w:lang w:val="mn-MN"/>
        </w:rPr>
        <w:t xml:space="preserve">  </w:t>
      </w:r>
      <w:r w:rsidR="00233177" w:rsidRPr="00987103">
        <w:rPr>
          <w:rFonts w:ascii="Arial" w:hAnsi="Arial" w:cs="Arial"/>
          <w:sz w:val="24"/>
          <w:szCs w:val="24"/>
          <w:lang w:val="mn-MN"/>
        </w:rPr>
        <w:t>50-60</w:t>
      </w:r>
      <w:r w:rsidR="00233177" w:rsidRPr="00987103">
        <w:rPr>
          <w:rFonts w:ascii="Arial" w:hAnsi="Arial" w:cs="Arial"/>
          <w:sz w:val="24"/>
          <w:szCs w:val="24"/>
          <w:vertAlign w:val="superscript"/>
          <w:lang w:val="mn-MN"/>
        </w:rPr>
        <w:t>0</w:t>
      </w:r>
      <w:r w:rsidR="00233177" w:rsidRPr="00987103">
        <w:rPr>
          <w:rFonts w:ascii="Arial" w:hAnsi="Arial" w:cs="Arial"/>
          <w:sz w:val="24"/>
          <w:szCs w:val="24"/>
          <w:lang w:val="mn-MN"/>
        </w:rPr>
        <w:t xml:space="preserve">С температурт тогтмол байлгана. </w:t>
      </w:r>
      <w:r w:rsidR="000715E9" w:rsidRPr="00987103">
        <w:rPr>
          <w:rFonts w:ascii="Arial" w:hAnsi="Arial" w:cs="Arial"/>
          <w:sz w:val="24"/>
          <w:szCs w:val="24"/>
          <w:lang w:val="mn-MN"/>
        </w:rPr>
        <w:t>Удаан шүүгч шүүлтүүрээр шүүн</w:t>
      </w:r>
      <w:r w:rsidR="00F10328" w:rsidRPr="00987103">
        <w:rPr>
          <w:rFonts w:ascii="Arial" w:hAnsi="Arial" w:cs="Arial"/>
          <w:sz w:val="24"/>
          <w:szCs w:val="24"/>
          <w:lang w:val="mn-MN"/>
        </w:rPr>
        <w:t>, шилэн аяга болон тунадасыг</w:t>
      </w:r>
      <w:r w:rsidR="000715E9" w:rsidRPr="00987103">
        <w:rPr>
          <w:rFonts w:ascii="Arial" w:hAnsi="Arial" w:cs="Arial"/>
          <w:sz w:val="24"/>
          <w:szCs w:val="24"/>
          <w:lang w:val="mn-MN"/>
        </w:rPr>
        <w:t xml:space="preserve"> давсны хүчлийн уусмалаар (4.14) 3 удаа </w:t>
      </w:r>
      <w:r w:rsidR="00F10328" w:rsidRPr="00987103">
        <w:rPr>
          <w:rFonts w:ascii="Arial" w:hAnsi="Arial" w:cs="Arial"/>
          <w:sz w:val="24"/>
          <w:szCs w:val="24"/>
          <w:lang w:val="mn-MN"/>
        </w:rPr>
        <w:t>угаана</w:t>
      </w:r>
      <w:r w:rsidR="000715E9" w:rsidRPr="00987103">
        <w:rPr>
          <w:rFonts w:ascii="Arial" w:hAnsi="Arial" w:cs="Arial"/>
          <w:sz w:val="24"/>
          <w:szCs w:val="24"/>
          <w:lang w:val="mn-MN"/>
        </w:rPr>
        <w:t>. Үүний дараа 10</w:t>
      </w:r>
      <w:r w:rsidR="00F10328" w:rsidRPr="00987103">
        <w:rPr>
          <w:rFonts w:ascii="Arial" w:hAnsi="Arial" w:cs="Arial"/>
          <w:sz w:val="24"/>
          <w:szCs w:val="24"/>
          <w:lang w:val="mn-MN"/>
        </w:rPr>
        <w:t>-аас илүү удаа</w:t>
      </w:r>
      <w:r w:rsidR="000715E9" w:rsidRPr="00987103">
        <w:rPr>
          <w:rFonts w:ascii="Arial" w:hAnsi="Arial" w:cs="Arial"/>
          <w:sz w:val="24"/>
          <w:szCs w:val="24"/>
          <w:lang w:val="mn-MN"/>
        </w:rPr>
        <w:t xml:space="preserve"> халуун аммоны нитра</w:t>
      </w:r>
      <w:r w:rsidR="00DD0917" w:rsidRPr="00987103">
        <w:rPr>
          <w:rFonts w:ascii="Arial" w:hAnsi="Arial" w:cs="Arial"/>
          <w:sz w:val="24"/>
          <w:szCs w:val="24"/>
          <w:lang w:val="mn-MN"/>
        </w:rPr>
        <w:t>тын уусмалаар тунадасыг угааж шилэн аяганы ёроол болон ханыг давхар сайтар угаа</w:t>
      </w:r>
      <w:r w:rsidR="00F10328" w:rsidRPr="00987103">
        <w:rPr>
          <w:rFonts w:ascii="Arial" w:hAnsi="Arial" w:cs="Arial"/>
          <w:sz w:val="24"/>
          <w:szCs w:val="24"/>
          <w:lang w:val="mn-MN"/>
        </w:rPr>
        <w:t>на</w:t>
      </w:r>
      <w:r w:rsidR="00DD0917" w:rsidRPr="00987103">
        <w:rPr>
          <w:rFonts w:ascii="Arial" w:hAnsi="Arial" w:cs="Arial"/>
          <w:sz w:val="24"/>
          <w:szCs w:val="24"/>
          <w:lang w:val="mn-MN"/>
        </w:rPr>
        <w:t>.</w:t>
      </w:r>
      <w:r w:rsidR="00151163" w:rsidRPr="00987103">
        <w:rPr>
          <w:rFonts w:ascii="Arial" w:hAnsi="Arial" w:cs="Arial"/>
          <w:sz w:val="24"/>
          <w:szCs w:val="24"/>
          <w:lang w:val="mn-MN"/>
        </w:rPr>
        <w:t xml:space="preserve"> Дараа нь фильтрийн цаастай</w:t>
      </w:r>
      <w:r w:rsidR="00F765AC" w:rsidRPr="00987103">
        <w:rPr>
          <w:rFonts w:ascii="Arial" w:hAnsi="Arial" w:cs="Arial"/>
          <w:sz w:val="24"/>
          <w:szCs w:val="24"/>
          <w:lang w:val="mn-MN"/>
        </w:rPr>
        <w:t xml:space="preserve"> тунадасаа хамтад нь урьдчилан тогтмол жинтэй болгосон цагаан алтан тигель</w:t>
      </w:r>
      <w:r w:rsidR="008F766E" w:rsidRPr="00987103">
        <w:rPr>
          <w:rFonts w:ascii="Arial" w:hAnsi="Arial" w:cs="Arial"/>
          <w:sz w:val="24"/>
          <w:szCs w:val="24"/>
          <w:lang w:val="mn-MN"/>
        </w:rPr>
        <w:t>д хийн шатаах зууханд бага температурт үнсжүүлсний дараа 900-1000</w:t>
      </w:r>
      <w:r w:rsidR="008F766E" w:rsidRPr="00987103">
        <w:rPr>
          <w:rFonts w:ascii="Arial" w:hAnsi="Arial" w:cs="Arial"/>
          <w:sz w:val="24"/>
          <w:szCs w:val="24"/>
          <w:vertAlign w:val="superscript"/>
          <w:lang w:val="mn-MN"/>
        </w:rPr>
        <w:t>0</w:t>
      </w:r>
      <w:r w:rsidR="008F766E" w:rsidRPr="00987103">
        <w:rPr>
          <w:rFonts w:ascii="Arial" w:hAnsi="Arial" w:cs="Arial"/>
          <w:sz w:val="24"/>
          <w:szCs w:val="24"/>
          <w:lang w:val="mn-MN"/>
        </w:rPr>
        <w:t xml:space="preserve">С температурт 1 цаг шатаана. Шатаасны дараа цагаан алтан тигелиэ тасалгааны температур болтол хөргөхийн тулд эксикаторт хөргөнө. </w:t>
      </w:r>
      <w:r w:rsidR="00CD5C86" w:rsidRPr="00987103">
        <w:rPr>
          <w:rFonts w:ascii="Arial" w:hAnsi="Arial" w:cs="Arial"/>
          <w:sz w:val="24"/>
          <w:szCs w:val="24"/>
          <w:lang w:val="mn-MN"/>
        </w:rPr>
        <w:t>Жин тогтмол болтол шатаалтыг давтан явуулж тогтмол болсны дараах тигель дэх үлдэгдэл цагаан үнсний массыг m</w:t>
      </w:r>
      <w:r w:rsidR="00CD5C86" w:rsidRPr="00987103">
        <w:rPr>
          <w:rFonts w:ascii="Arial" w:hAnsi="Arial" w:cs="Arial"/>
          <w:sz w:val="24"/>
          <w:szCs w:val="24"/>
          <w:vertAlign w:val="subscript"/>
          <w:lang w:val="mn-MN"/>
        </w:rPr>
        <w:t xml:space="preserve">1 </w:t>
      </w:r>
      <w:r w:rsidR="00CD5C86" w:rsidRPr="00987103">
        <w:rPr>
          <w:rFonts w:ascii="Arial" w:hAnsi="Arial" w:cs="Arial"/>
          <w:sz w:val="24"/>
          <w:szCs w:val="24"/>
          <w:lang w:val="mn-MN"/>
        </w:rPr>
        <w:t xml:space="preserve">– ээр авна. </w:t>
      </w:r>
    </w:p>
    <w:p w:rsidR="006419BA" w:rsidRDefault="006419BA" w:rsidP="00987103">
      <w:pPr>
        <w:spacing w:after="0" w:line="240" w:lineRule="auto"/>
        <w:jc w:val="both"/>
        <w:rPr>
          <w:rFonts w:ascii="Arial" w:hAnsi="Arial" w:cs="Arial"/>
          <w:sz w:val="24"/>
          <w:szCs w:val="24"/>
          <w:lang w:val="mn-MN"/>
        </w:rPr>
      </w:pPr>
    </w:p>
    <w:p w:rsidR="002B4F1C" w:rsidRPr="00987103" w:rsidRDefault="006419BA"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7.2.2</w:t>
      </w:r>
      <w:r w:rsidRPr="00867522">
        <w:rPr>
          <w:rFonts w:ascii="Arial" w:hAnsi="Arial" w:cs="Arial"/>
          <w:b/>
          <w:sz w:val="24"/>
          <w:szCs w:val="24"/>
          <w:lang w:val="mn-MN"/>
        </w:rPr>
        <w:tab/>
      </w:r>
      <w:r w:rsidR="002B4F1C" w:rsidRPr="00987103">
        <w:rPr>
          <w:rFonts w:ascii="Arial" w:hAnsi="Arial" w:cs="Arial"/>
          <w:sz w:val="24"/>
          <w:szCs w:val="24"/>
          <w:lang w:val="mn-MN"/>
        </w:rPr>
        <w:t xml:space="preserve">Натрийн карбонат болон </w:t>
      </w:r>
      <w:r w:rsidR="0040164B" w:rsidRPr="00987103">
        <w:rPr>
          <w:rFonts w:ascii="Arial" w:hAnsi="Arial" w:cs="Arial"/>
          <w:sz w:val="24"/>
          <w:szCs w:val="24"/>
          <w:lang w:val="mn-MN"/>
        </w:rPr>
        <w:t xml:space="preserve">бура буюу </w:t>
      </w:r>
      <w:r w:rsidR="00C32D7E">
        <w:rPr>
          <w:rFonts w:ascii="Arial" w:hAnsi="Arial" w:cs="Arial"/>
          <w:sz w:val="24"/>
          <w:szCs w:val="24"/>
          <w:lang w:val="mn-MN"/>
        </w:rPr>
        <w:t>тунсааг (2+1) харьцаагаар 3 г</w:t>
      </w:r>
      <w:r w:rsidR="002B4F1C" w:rsidRPr="00987103">
        <w:rPr>
          <w:rFonts w:ascii="Arial" w:hAnsi="Arial" w:cs="Arial"/>
          <w:sz w:val="24"/>
          <w:szCs w:val="24"/>
          <w:lang w:val="mn-MN"/>
        </w:rPr>
        <w:t xml:space="preserve">–ыг хэмжин авч хольцыг (4.17) цагаан алтан тигельд </w:t>
      </w:r>
      <w:r w:rsidR="008F04A7" w:rsidRPr="00987103">
        <w:rPr>
          <w:rFonts w:ascii="Arial" w:hAnsi="Arial" w:cs="Arial"/>
          <w:sz w:val="24"/>
          <w:szCs w:val="24"/>
          <w:lang w:val="mn-MN"/>
        </w:rPr>
        <w:t>хийн сайтар хольсны дараа 1 г хольцыг шилэн савхаар аван дээжийн гадаргууг бүрнэ.Тигелийн тагийг тавьж бага температурыг аажим өсгөн хөөс гарахгүй болсон тохиолдолд шатаах зуухны температурыг 950-1000</w:t>
      </w:r>
      <w:r w:rsidR="008F04A7" w:rsidRPr="00987103">
        <w:rPr>
          <w:rFonts w:ascii="Arial" w:hAnsi="Arial" w:cs="Arial"/>
          <w:sz w:val="24"/>
          <w:szCs w:val="24"/>
          <w:vertAlign w:val="superscript"/>
          <w:lang w:val="mn-MN"/>
        </w:rPr>
        <w:t>0</w:t>
      </w:r>
      <w:r w:rsidR="008F04A7" w:rsidRPr="00987103">
        <w:rPr>
          <w:rFonts w:ascii="Arial" w:hAnsi="Arial" w:cs="Arial"/>
          <w:sz w:val="24"/>
          <w:szCs w:val="24"/>
          <w:lang w:val="mn-MN"/>
        </w:rPr>
        <w:t xml:space="preserve">С хүргэн 3 ̴ 5  минутын турш үргэлжлүүлэн хайлуулна. </w:t>
      </w:r>
      <w:r w:rsidR="009C66BE" w:rsidRPr="00987103">
        <w:rPr>
          <w:rFonts w:ascii="Arial" w:hAnsi="Arial" w:cs="Arial"/>
          <w:sz w:val="24"/>
          <w:szCs w:val="24"/>
          <w:lang w:val="mn-MN"/>
        </w:rPr>
        <w:t xml:space="preserve">Хайлмал </w:t>
      </w:r>
      <w:r w:rsidR="0040164B" w:rsidRPr="00987103">
        <w:rPr>
          <w:rFonts w:ascii="Arial" w:hAnsi="Arial" w:cs="Arial"/>
          <w:sz w:val="24"/>
          <w:szCs w:val="24"/>
          <w:lang w:val="mn-MN"/>
        </w:rPr>
        <w:t xml:space="preserve">нь </w:t>
      </w:r>
      <w:r w:rsidR="009C66BE" w:rsidRPr="00987103">
        <w:rPr>
          <w:rFonts w:ascii="Arial" w:hAnsi="Arial" w:cs="Arial"/>
          <w:sz w:val="24"/>
          <w:szCs w:val="24"/>
          <w:lang w:val="mn-MN"/>
        </w:rPr>
        <w:t xml:space="preserve">тигелийн дотор хананд тогтвортой наадсан байдаг учраас дээжтэй тигелиэ эргүүлэн байрлуулах хэрэгтэй. </w:t>
      </w:r>
      <w:r w:rsidR="00964A7F" w:rsidRPr="00987103">
        <w:rPr>
          <w:rFonts w:ascii="Arial" w:hAnsi="Arial" w:cs="Arial"/>
          <w:sz w:val="24"/>
          <w:szCs w:val="24"/>
          <w:lang w:val="mn-MN"/>
        </w:rPr>
        <w:t xml:space="preserve"> Ингээд хайлуулсны дараа тигелиэ тасалгааны температурт хөргөсний дараа тигель болон тагийг 100мл азотын хүчил (4.10)-тэй 300мл шилэн аяганд хий</w:t>
      </w:r>
      <w:r w:rsidR="007701B3" w:rsidRPr="00987103">
        <w:rPr>
          <w:rFonts w:ascii="Arial" w:hAnsi="Arial" w:cs="Arial"/>
          <w:sz w:val="24"/>
          <w:szCs w:val="24"/>
          <w:lang w:val="mn-MN"/>
        </w:rPr>
        <w:t>ж,</w:t>
      </w:r>
      <w:r w:rsidR="00964A7F" w:rsidRPr="00987103">
        <w:rPr>
          <w:rFonts w:ascii="Arial" w:hAnsi="Arial" w:cs="Arial"/>
          <w:sz w:val="24"/>
          <w:szCs w:val="24"/>
          <w:lang w:val="mn-MN"/>
        </w:rPr>
        <w:t xml:space="preserve"> аажмаар буцалтал нь халаахад хайлмал нь хүчлийн уусмалд </w:t>
      </w:r>
      <w:r w:rsidR="007701B3" w:rsidRPr="00987103">
        <w:rPr>
          <w:rFonts w:ascii="Arial" w:hAnsi="Arial" w:cs="Arial"/>
          <w:sz w:val="24"/>
          <w:szCs w:val="24"/>
          <w:lang w:val="mn-MN"/>
        </w:rPr>
        <w:t>уусна</w:t>
      </w:r>
      <w:r w:rsidR="00964A7F" w:rsidRPr="00987103">
        <w:rPr>
          <w:rFonts w:ascii="Arial" w:hAnsi="Arial" w:cs="Arial"/>
          <w:sz w:val="24"/>
          <w:szCs w:val="24"/>
          <w:lang w:val="mn-MN"/>
        </w:rPr>
        <w:t xml:space="preserve">. </w:t>
      </w:r>
      <w:r w:rsidR="00AC254D" w:rsidRPr="00987103">
        <w:rPr>
          <w:rFonts w:ascii="Arial" w:hAnsi="Arial" w:cs="Arial"/>
          <w:sz w:val="24"/>
          <w:szCs w:val="24"/>
          <w:lang w:val="mn-MN"/>
        </w:rPr>
        <w:t>Таг болон тигелийг усаар угаана. Уусмалыг тасалгааны температур хүртэл хөргөн 250мл –</w:t>
      </w:r>
      <w:r w:rsidR="009E35A3" w:rsidRPr="00987103">
        <w:rPr>
          <w:rFonts w:ascii="Arial" w:hAnsi="Arial" w:cs="Arial"/>
          <w:sz w:val="24"/>
          <w:szCs w:val="24"/>
          <w:lang w:val="mn-MN"/>
        </w:rPr>
        <w:t xml:space="preserve">хэмжээст колбанд хийн эзэлхүүнийг </w:t>
      </w:r>
      <w:r w:rsidR="007701B3" w:rsidRPr="00987103">
        <w:rPr>
          <w:rFonts w:ascii="Arial" w:hAnsi="Arial" w:cs="Arial"/>
          <w:sz w:val="24"/>
          <w:szCs w:val="24"/>
          <w:lang w:val="mn-MN"/>
        </w:rPr>
        <w:t xml:space="preserve">зураас </w:t>
      </w:r>
      <w:r w:rsidR="009E35A3" w:rsidRPr="00987103">
        <w:rPr>
          <w:rFonts w:ascii="Arial" w:hAnsi="Arial" w:cs="Arial"/>
          <w:sz w:val="24"/>
          <w:szCs w:val="24"/>
          <w:lang w:val="mn-MN"/>
        </w:rPr>
        <w:t>хүртэл нэрмэл ус нэмж сайтар сэгсэрнэ.</w:t>
      </w:r>
    </w:p>
    <w:p w:rsidR="006419BA" w:rsidRDefault="006419BA" w:rsidP="00987103">
      <w:pPr>
        <w:spacing w:after="0" w:line="240" w:lineRule="auto"/>
        <w:jc w:val="both"/>
        <w:rPr>
          <w:rFonts w:ascii="Arial" w:hAnsi="Arial" w:cs="Arial"/>
          <w:sz w:val="24"/>
          <w:szCs w:val="24"/>
          <w:lang w:val="mn-MN"/>
        </w:rPr>
      </w:pPr>
    </w:p>
    <w:p w:rsidR="005C563B" w:rsidRPr="00987103" w:rsidRDefault="006419BA"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7.2.3</w:t>
      </w:r>
      <w:r>
        <w:rPr>
          <w:rFonts w:ascii="Arial" w:hAnsi="Arial" w:cs="Arial"/>
          <w:sz w:val="24"/>
          <w:szCs w:val="24"/>
          <w:lang w:val="mn-MN"/>
        </w:rPr>
        <w:tab/>
      </w:r>
      <w:r w:rsidR="005C563B" w:rsidRPr="00987103">
        <w:rPr>
          <w:rFonts w:ascii="Arial" w:hAnsi="Arial" w:cs="Arial"/>
          <w:sz w:val="24"/>
          <w:szCs w:val="24"/>
          <w:lang w:val="mn-MN"/>
        </w:rPr>
        <w:t>100мл хэмжээст колба</w:t>
      </w:r>
      <w:r w:rsidR="007701B3" w:rsidRPr="00987103">
        <w:rPr>
          <w:rFonts w:ascii="Arial" w:hAnsi="Arial" w:cs="Arial"/>
          <w:sz w:val="24"/>
          <w:szCs w:val="24"/>
          <w:lang w:val="mn-MN"/>
        </w:rPr>
        <w:t xml:space="preserve"> </w:t>
      </w:r>
      <w:r w:rsidR="005C563B" w:rsidRPr="00987103">
        <w:rPr>
          <w:rFonts w:ascii="Arial" w:hAnsi="Arial" w:cs="Arial"/>
          <w:sz w:val="24"/>
          <w:szCs w:val="24"/>
          <w:lang w:val="mn-MN"/>
        </w:rPr>
        <w:t xml:space="preserve">руу тодорхой хэмжээний уусмалыг пипеткээр аван хийж 40мл нэрмэл ус нэмнэ. Үүний дараа 5 мл давсны хүчил (4.8.2), 8 мл этанол (4.17), 6 мл аммоны молибдатын уусмал хийн сайтар холино. </w:t>
      </w:r>
      <w:r w:rsidR="00676B77" w:rsidRPr="00987103">
        <w:rPr>
          <w:rFonts w:ascii="Arial" w:hAnsi="Arial" w:cs="Arial"/>
          <w:sz w:val="24"/>
          <w:szCs w:val="24"/>
          <w:lang w:val="mn-MN"/>
        </w:rPr>
        <w:t xml:space="preserve">30 минутын дараа </w:t>
      </w:r>
      <w:r w:rsidR="00867522">
        <w:rPr>
          <w:rFonts w:ascii="Arial" w:hAnsi="Arial" w:cs="Arial"/>
          <w:sz w:val="24"/>
          <w:szCs w:val="24"/>
          <w:lang w:val="mn-MN"/>
        </w:rPr>
        <w:t>20мл давсны хүчил (4.8.1),</w:t>
      </w:r>
      <w:r w:rsidR="007701B3" w:rsidRPr="00987103">
        <w:rPr>
          <w:rFonts w:ascii="Arial" w:hAnsi="Arial" w:cs="Arial"/>
          <w:sz w:val="24"/>
          <w:szCs w:val="24"/>
          <w:lang w:val="mn-MN"/>
        </w:rPr>
        <w:t xml:space="preserve"> </w:t>
      </w:r>
      <w:r w:rsidR="009F629C" w:rsidRPr="00987103">
        <w:rPr>
          <w:rFonts w:ascii="Arial" w:hAnsi="Arial" w:cs="Arial"/>
          <w:sz w:val="24"/>
          <w:szCs w:val="24"/>
          <w:lang w:val="mn-MN"/>
        </w:rPr>
        <w:t>5 мл аскорбины хүчлийн уусмал (4.16) –ыг нэмж эзэлхүүний зураас хүртэл нэрмэл ус нэмэн сайтар холино. 60 минутын дараа уусмалын шингээлтийг 10мм кюветээр спектрофотометрээр 660нм долгионы мужид хэмжин</w:t>
      </w:r>
      <w:r w:rsidR="00F50DB3" w:rsidRPr="00987103">
        <w:rPr>
          <w:rFonts w:ascii="Arial" w:hAnsi="Arial" w:cs="Arial"/>
          <w:sz w:val="24"/>
          <w:szCs w:val="24"/>
          <w:lang w:val="mn-MN"/>
        </w:rPr>
        <w:t>,</w:t>
      </w:r>
      <w:r w:rsidR="009F629C" w:rsidRPr="00987103">
        <w:rPr>
          <w:rFonts w:ascii="Arial" w:hAnsi="Arial" w:cs="Arial"/>
          <w:sz w:val="24"/>
          <w:szCs w:val="24"/>
          <w:lang w:val="mn-MN"/>
        </w:rPr>
        <w:t xml:space="preserve"> тооцооллын муруй (4.19.2)</w:t>
      </w:r>
      <w:r w:rsidR="00F50DB3" w:rsidRPr="00987103">
        <w:rPr>
          <w:rFonts w:ascii="Arial" w:hAnsi="Arial" w:cs="Arial"/>
          <w:sz w:val="24"/>
          <w:szCs w:val="24"/>
          <w:lang w:val="mn-MN"/>
        </w:rPr>
        <w:t>-аас</w:t>
      </w:r>
      <w:r w:rsidR="009F629C" w:rsidRPr="00987103">
        <w:rPr>
          <w:rFonts w:ascii="Arial" w:hAnsi="Arial" w:cs="Arial"/>
          <w:sz w:val="24"/>
          <w:szCs w:val="24"/>
          <w:lang w:val="mn-MN"/>
        </w:rPr>
        <w:t xml:space="preserve"> цахиурын агуулгыг m</w:t>
      </w:r>
      <w:r w:rsidR="009F629C" w:rsidRPr="00987103">
        <w:rPr>
          <w:rFonts w:ascii="Arial" w:hAnsi="Arial" w:cs="Arial"/>
          <w:sz w:val="24"/>
          <w:szCs w:val="24"/>
          <w:vertAlign w:val="subscript"/>
          <w:lang w:val="mn-MN"/>
        </w:rPr>
        <w:t xml:space="preserve">2 </w:t>
      </w:r>
      <w:r w:rsidR="009F629C" w:rsidRPr="00987103">
        <w:rPr>
          <w:rFonts w:ascii="Arial" w:hAnsi="Arial" w:cs="Arial"/>
          <w:sz w:val="24"/>
          <w:szCs w:val="24"/>
          <w:lang w:val="mn-MN"/>
        </w:rPr>
        <w:t>–аар авна.</w:t>
      </w:r>
    </w:p>
    <w:p w:rsidR="006419BA" w:rsidRDefault="006419BA" w:rsidP="00987103">
      <w:pPr>
        <w:spacing w:after="0" w:line="240" w:lineRule="auto"/>
        <w:jc w:val="both"/>
        <w:rPr>
          <w:rFonts w:ascii="Arial" w:hAnsi="Arial" w:cs="Arial"/>
          <w:sz w:val="24"/>
          <w:szCs w:val="24"/>
          <w:lang w:val="mn-MN"/>
        </w:rPr>
      </w:pPr>
    </w:p>
    <w:p w:rsidR="009F629C" w:rsidRPr="00867522" w:rsidRDefault="006419BA" w:rsidP="00987103">
      <w:pPr>
        <w:spacing w:after="0" w:line="240" w:lineRule="auto"/>
        <w:jc w:val="both"/>
        <w:rPr>
          <w:rFonts w:ascii="Arial" w:hAnsi="Arial" w:cs="Arial"/>
          <w:b/>
          <w:sz w:val="24"/>
          <w:szCs w:val="24"/>
          <w:lang w:val="mn-MN"/>
        </w:rPr>
      </w:pPr>
      <w:r w:rsidRPr="00867522">
        <w:rPr>
          <w:rFonts w:ascii="Arial" w:hAnsi="Arial" w:cs="Arial"/>
          <w:b/>
          <w:sz w:val="24"/>
          <w:szCs w:val="24"/>
          <w:lang w:val="mn-MN"/>
        </w:rPr>
        <w:t>7.3</w:t>
      </w:r>
      <w:r w:rsidRPr="00867522">
        <w:rPr>
          <w:rFonts w:ascii="Arial" w:hAnsi="Arial" w:cs="Arial"/>
          <w:b/>
          <w:sz w:val="24"/>
          <w:szCs w:val="24"/>
          <w:lang w:val="mn-MN"/>
        </w:rPr>
        <w:tab/>
      </w:r>
      <w:r w:rsidR="00163017" w:rsidRPr="00867522">
        <w:rPr>
          <w:rFonts w:ascii="Arial" w:hAnsi="Arial" w:cs="Arial"/>
          <w:b/>
          <w:sz w:val="24"/>
          <w:szCs w:val="24"/>
          <w:lang w:val="mn-MN"/>
        </w:rPr>
        <w:t>Үр дүнг тооцоолох нь</w:t>
      </w:r>
    </w:p>
    <w:p w:rsidR="00163017" w:rsidRDefault="00163017"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 xml:space="preserve">Дараах томьёоноос чөлөөт цахиурын диоксидын массын агуулгыг тооцоолно. </w:t>
      </w:r>
    </w:p>
    <w:p w:rsidR="00C32D7E" w:rsidRDefault="00C32D7E" w:rsidP="00987103">
      <w:pPr>
        <w:spacing w:after="0" w:line="240" w:lineRule="auto"/>
        <w:jc w:val="both"/>
        <w:rPr>
          <w:rFonts w:ascii="Arial" w:hAnsi="Arial" w:cs="Arial"/>
          <w:sz w:val="24"/>
          <w:szCs w:val="24"/>
          <w:lang w:val="mn-MN"/>
        </w:rPr>
      </w:pPr>
    </w:p>
    <w:p w:rsidR="00C32D7E" w:rsidRPr="00987103" w:rsidRDefault="00C32D7E" w:rsidP="00987103">
      <w:pPr>
        <w:spacing w:after="0" w:line="240" w:lineRule="auto"/>
        <w:jc w:val="both"/>
        <w:rPr>
          <w:rFonts w:ascii="Arial" w:hAnsi="Arial" w:cs="Arial"/>
          <w:sz w:val="24"/>
          <w:szCs w:val="24"/>
          <w:lang w:val="mn-MN"/>
        </w:rPr>
      </w:pPr>
    </w:p>
    <w:p w:rsidR="00163017" w:rsidRDefault="00170E86" w:rsidP="00987103">
      <w:pPr>
        <w:spacing w:after="0" w:line="240" w:lineRule="auto"/>
        <w:jc w:val="center"/>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rPr>
              <m:t>X</m:t>
            </m:r>
          </m:e>
          <m:sub>
            <m:sSub>
              <m:sSubPr>
                <m:ctrlPr>
                  <w:rPr>
                    <w:rFonts w:ascii="Cambria Math" w:hAnsi="Cambria Math" w:cs="Arial"/>
                    <w:i/>
                    <w:sz w:val="24"/>
                    <w:szCs w:val="24"/>
                    <w:lang w:val="mn-MN"/>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m</m:t>
                </m:r>
              </m:e>
              <m:sub>
                <m:r>
                  <w:rPr>
                    <w:rFonts w:ascii="Cambria Math" w:hAnsi="Cambria Math" w:cs="Arial"/>
                    <w:sz w:val="24"/>
                    <w:szCs w:val="24"/>
                    <w:lang w:val="mn-MN"/>
                  </w:rPr>
                  <m:t>2</m:t>
                </m:r>
              </m:sub>
            </m:sSub>
            <m:r>
              <w:rPr>
                <w:rFonts w:ascii="Cambria Math" w:hAnsi="Cambria Math" w:cs="Arial"/>
                <w:sz w:val="24"/>
                <w:szCs w:val="24"/>
                <w:lang w:val="mn-MN"/>
              </w:rPr>
              <m:t>x10</m:t>
            </m:r>
          </m:num>
          <m:den>
            <m:r>
              <w:rPr>
                <w:rFonts w:ascii="Cambria Math" w:hAnsi="Cambria Math" w:cs="Arial"/>
                <w:sz w:val="24"/>
                <w:szCs w:val="24"/>
                <w:lang w:val="mn-MN"/>
              </w:rPr>
              <m:t>mx 1000</m:t>
            </m:r>
          </m:den>
        </m:f>
        <m:r>
          <w:rPr>
            <w:rFonts w:ascii="Cambria Math" w:hAnsi="Cambria Math" w:cs="Arial"/>
            <w:sz w:val="24"/>
            <w:szCs w:val="24"/>
            <w:lang w:val="mn-MN"/>
          </w:rPr>
          <m:t>x100</m:t>
        </m:r>
      </m:oMath>
      <w:r w:rsidR="00663A8B" w:rsidRPr="00987103">
        <w:rPr>
          <w:rFonts w:ascii="Arial" w:eastAsiaTheme="minorEastAsia" w:hAnsi="Arial" w:cs="Arial"/>
          <w:sz w:val="24"/>
          <w:szCs w:val="24"/>
          <w:lang w:val="mn-MN"/>
        </w:rPr>
        <w:t xml:space="preserve">                                           </w:t>
      </w:r>
      <w:r w:rsidR="00663A8B" w:rsidRPr="00987103">
        <w:rPr>
          <w:rFonts w:ascii="Arial" w:eastAsiaTheme="minorEastAsia" w:hAnsi="Arial" w:cs="Arial"/>
          <w:sz w:val="24"/>
          <w:szCs w:val="24"/>
        </w:rPr>
        <w:t>(3)</w:t>
      </w:r>
    </w:p>
    <w:p w:rsidR="00C32D7E" w:rsidRPr="00C32D7E" w:rsidRDefault="00C32D7E" w:rsidP="00987103">
      <w:pPr>
        <w:spacing w:after="0" w:line="240" w:lineRule="auto"/>
        <w:jc w:val="center"/>
        <w:rPr>
          <w:rFonts w:ascii="Arial" w:eastAsiaTheme="minorEastAsia" w:hAnsi="Arial" w:cs="Arial"/>
          <w:sz w:val="24"/>
          <w:szCs w:val="24"/>
          <w:lang w:val="mn-MN"/>
        </w:rPr>
      </w:pPr>
    </w:p>
    <w:p w:rsidR="00C32D7E" w:rsidRPr="00C32D7E" w:rsidRDefault="00C32D7E" w:rsidP="00987103">
      <w:pPr>
        <w:spacing w:after="0" w:line="240" w:lineRule="auto"/>
        <w:jc w:val="center"/>
        <w:rPr>
          <w:rFonts w:ascii="Arial" w:hAnsi="Arial" w:cs="Arial"/>
          <w:sz w:val="24"/>
          <w:szCs w:val="24"/>
          <w:lang w:val="mn-MN"/>
        </w:rPr>
      </w:pPr>
    </w:p>
    <w:p w:rsidR="00964A7F" w:rsidRPr="00987103" w:rsidRDefault="00170E86" w:rsidP="00987103">
      <w:pPr>
        <w:spacing w:after="0" w:line="240" w:lineRule="auto"/>
        <w:jc w:val="both"/>
        <w:rPr>
          <w:rFonts w:ascii="Arial" w:hAnsi="Arial" w:cs="Arial"/>
          <w:sz w:val="24"/>
          <w:szCs w:val="24"/>
        </w:rPr>
      </w:pPr>
      <m:oMath>
        <m:sSub>
          <m:sSubPr>
            <m:ctrlPr>
              <w:rPr>
                <w:rFonts w:ascii="Cambria Math" w:hAnsi="Cambria Math" w:cs="Arial"/>
                <w:i/>
                <w:sz w:val="24"/>
                <w:szCs w:val="24"/>
                <w:lang w:val="mn-MN"/>
              </w:rPr>
            </m:ctrlPr>
          </m:sSubPr>
          <m:e>
            <m:r>
              <w:rPr>
                <w:rFonts w:ascii="Cambria Math" w:hAnsi="Cambria Math" w:cs="Arial"/>
                <w:sz w:val="24"/>
                <w:szCs w:val="24"/>
                <w:lang w:val="mn-MN"/>
              </w:rPr>
              <m:t>X</m:t>
            </m:r>
          </m:e>
          <m:sub>
            <m:sSub>
              <m:sSubPr>
                <m:ctrlPr>
                  <w:rPr>
                    <w:rFonts w:ascii="Cambria Math" w:hAnsi="Cambria Math" w:cs="Arial"/>
                    <w:i/>
                    <w:sz w:val="24"/>
                    <w:szCs w:val="24"/>
                    <w:lang w:val="mn-MN"/>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oMath>
      <w:r w:rsidR="00163017" w:rsidRPr="00987103">
        <w:rPr>
          <w:rFonts w:ascii="Arial" w:eastAsiaTheme="minorEastAsia" w:hAnsi="Arial" w:cs="Arial"/>
          <w:sz w:val="24"/>
          <w:szCs w:val="24"/>
          <w:lang w:val="mn-MN"/>
        </w:rPr>
        <w:t xml:space="preserve">- </w:t>
      </w:r>
      <w:r w:rsidR="00163017" w:rsidRPr="00987103">
        <w:rPr>
          <w:rFonts w:ascii="Arial" w:hAnsi="Arial" w:cs="Arial"/>
          <w:sz w:val="24"/>
          <w:szCs w:val="24"/>
          <w:lang w:val="mn-MN"/>
        </w:rPr>
        <w:t>чөлөөт цахиурын диоксидын массын хувь (%)</w:t>
      </w:r>
    </w:p>
    <w:p w:rsidR="00163017" w:rsidRPr="00987103" w:rsidRDefault="00163017" w:rsidP="00987103">
      <w:pPr>
        <w:spacing w:after="0" w:line="240" w:lineRule="auto"/>
        <w:jc w:val="both"/>
        <w:rPr>
          <w:rFonts w:ascii="Arial" w:hAnsi="Arial" w:cs="Arial"/>
          <w:sz w:val="24"/>
          <w:szCs w:val="24"/>
          <w:lang w:val="mn-MN"/>
        </w:rPr>
      </w:pPr>
      <w:r w:rsidRPr="00987103">
        <w:rPr>
          <w:rFonts w:ascii="Arial" w:hAnsi="Arial" w:cs="Arial"/>
          <w:sz w:val="24"/>
          <w:szCs w:val="24"/>
        </w:rPr>
        <w:t>m</w:t>
      </w:r>
      <w:r w:rsidRPr="00987103">
        <w:rPr>
          <w:rFonts w:ascii="Arial" w:hAnsi="Arial" w:cs="Arial"/>
          <w:sz w:val="24"/>
          <w:szCs w:val="24"/>
          <w:vertAlign w:val="subscript"/>
        </w:rPr>
        <w:t xml:space="preserve">2 </w:t>
      </w:r>
      <w:r w:rsidR="00663A8B" w:rsidRPr="00987103">
        <w:rPr>
          <w:rFonts w:ascii="Arial" w:hAnsi="Arial" w:cs="Arial"/>
          <w:sz w:val="24"/>
          <w:szCs w:val="24"/>
        </w:rPr>
        <w:t>–</w:t>
      </w:r>
      <w:r w:rsidRPr="00987103">
        <w:rPr>
          <w:rFonts w:ascii="Arial" w:hAnsi="Arial" w:cs="Arial"/>
          <w:sz w:val="24"/>
          <w:szCs w:val="24"/>
        </w:rPr>
        <w:t xml:space="preserve"> </w:t>
      </w:r>
      <w:r w:rsidR="00663A8B" w:rsidRPr="00987103">
        <w:rPr>
          <w:rFonts w:ascii="Arial" w:hAnsi="Arial" w:cs="Arial"/>
          <w:sz w:val="24"/>
          <w:szCs w:val="24"/>
        </w:rPr>
        <w:t>25</w:t>
      </w:r>
      <w:r w:rsidR="00663A8B" w:rsidRPr="00987103">
        <w:rPr>
          <w:rFonts w:ascii="Arial" w:hAnsi="Arial" w:cs="Arial"/>
          <w:sz w:val="24"/>
          <w:szCs w:val="24"/>
          <w:lang w:val="mn-MN"/>
        </w:rPr>
        <w:t xml:space="preserve">мл туршилтын дээжийн уусмалд агуулагдах цахиурын хэмжээ </w:t>
      </w:r>
      <w:r w:rsidR="00663A8B" w:rsidRPr="00987103">
        <w:rPr>
          <w:rFonts w:ascii="Arial" w:hAnsi="Arial" w:cs="Arial"/>
          <w:sz w:val="24"/>
          <w:szCs w:val="24"/>
        </w:rPr>
        <w:t>(</w:t>
      </w:r>
      <w:r w:rsidR="00663A8B" w:rsidRPr="00987103">
        <w:rPr>
          <w:rFonts w:ascii="Arial" w:hAnsi="Arial" w:cs="Arial"/>
          <w:sz w:val="24"/>
          <w:szCs w:val="24"/>
          <w:lang w:val="mn-MN"/>
        </w:rPr>
        <w:t>мг</w:t>
      </w:r>
      <w:r w:rsidR="00663A8B" w:rsidRPr="00987103">
        <w:rPr>
          <w:rFonts w:ascii="Arial" w:hAnsi="Arial" w:cs="Arial"/>
          <w:sz w:val="24"/>
          <w:szCs w:val="24"/>
        </w:rPr>
        <w:t>)</w:t>
      </w:r>
    </w:p>
    <w:p w:rsidR="00663A8B" w:rsidRPr="00987103" w:rsidRDefault="003656E5"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m- Дээжийн масс (г)</w:t>
      </w:r>
    </w:p>
    <w:p w:rsidR="006419BA" w:rsidRDefault="006419BA" w:rsidP="00987103">
      <w:pPr>
        <w:spacing w:after="0" w:line="240" w:lineRule="auto"/>
        <w:jc w:val="both"/>
        <w:rPr>
          <w:rFonts w:ascii="Arial" w:hAnsi="Arial" w:cs="Arial"/>
          <w:b/>
          <w:sz w:val="24"/>
          <w:szCs w:val="24"/>
          <w:lang w:val="mn-MN"/>
        </w:rPr>
      </w:pPr>
    </w:p>
    <w:p w:rsidR="00E54291" w:rsidRPr="00987103" w:rsidRDefault="00E54291" w:rsidP="00987103">
      <w:pPr>
        <w:spacing w:after="0" w:line="240" w:lineRule="auto"/>
        <w:jc w:val="both"/>
        <w:rPr>
          <w:rFonts w:ascii="Arial" w:eastAsiaTheme="minorEastAsia" w:hAnsi="Arial" w:cs="Arial"/>
          <w:b/>
          <w:sz w:val="24"/>
          <w:szCs w:val="24"/>
          <w:lang w:val="mn-MN"/>
        </w:rPr>
      </w:pPr>
      <w:r w:rsidRPr="00987103">
        <w:rPr>
          <w:rFonts w:ascii="Arial" w:hAnsi="Arial" w:cs="Arial"/>
          <w:b/>
          <w:sz w:val="24"/>
          <w:szCs w:val="24"/>
          <w:lang w:val="mn-MN"/>
        </w:rPr>
        <w:t>8</w:t>
      </w:r>
      <w:r w:rsidR="006419BA">
        <w:rPr>
          <w:rFonts w:ascii="Arial" w:hAnsi="Arial" w:cs="Arial"/>
          <w:sz w:val="24"/>
          <w:szCs w:val="24"/>
          <w:lang w:val="mn-MN"/>
        </w:rPr>
        <w:tab/>
      </w:r>
      <w:r w:rsidRPr="00987103">
        <w:rPr>
          <w:rFonts w:ascii="Arial" w:hAnsi="Arial" w:cs="Arial"/>
          <w:sz w:val="24"/>
          <w:szCs w:val="24"/>
          <w:lang w:val="mn-MN"/>
        </w:rPr>
        <w:t xml:space="preserve"> </w:t>
      </w:r>
      <w:r w:rsidRPr="00987103">
        <w:rPr>
          <w:rFonts w:ascii="Arial" w:eastAsiaTheme="minorEastAsia" w:hAnsi="Arial" w:cs="Arial"/>
          <w:b/>
          <w:sz w:val="24"/>
          <w:szCs w:val="24"/>
          <w:lang w:val="mn-MN"/>
        </w:rPr>
        <w:t>Чөлөөт цахиурын диоксидыг тодорхойлох (2-р арга)</w:t>
      </w:r>
    </w:p>
    <w:p w:rsidR="006419BA" w:rsidRDefault="006419BA" w:rsidP="00987103">
      <w:pPr>
        <w:spacing w:after="0" w:line="240" w:lineRule="auto"/>
        <w:jc w:val="both"/>
        <w:rPr>
          <w:rFonts w:ascii="Arial" w:eastAsiaTheme="minorEastAsia" w:hAnsi="Arial" w:cs="Arial"/>
          <w:sz w:val="24"/>
          <w:szCs w:val="24"/>
          <w:lang w:val="mn-MN"/>
        </w:rPr>
      </w:pPr>
    </w:p>
    <w:p w:rsidR="00D72A44" w:rsidRDefault="006419BA" w:rsidP="00987103">
      <w:pPr>
        <w:spacing w:after="0" w:line="240" w:lineRule="auto"/>
        <w:jc w:val="both"/>
        <w:rPr>
          <w:rFonts w:ascii="Arial" w:eastAsiaTheme="minorEastAsia" w:hAnsi="Arial" w:cs="Arial"/>
          <w:b/>
          <w:sz w:val="24"/>
          <w:szCs w:val="24"/>
          <w:lang w:val="mn-MN"/>
        </w:rPr>
      </w:pPr>
      <w:r w:rsidRPr="00867522">
        <w:rPr>
          <w:rFonts w:ascii="Arial" w:eastAsiaTheme="minorEastAsia" w:hAnsi="Arial" w:cs="Arial"/>
          <w:b/>
          <w:sz w:val="24"/>
          <w:szCs w:val="24"/>
          <w:lang w:val="mn-MN"/>
        </w:rPr>
        <w:t>8.1</w:t>
      </w:r>
      <w:r>
        <w:rPr>
          <w:rFonts w:ascii="Arial" w:eastAsiaTheme="minorEastAsia" w:hAnsi="Arial" w:cs="Arial"/>
          <w:sz w:val="24"/>
          <w:szCs w:val="24"/>
          <w:lang w:val="mn-MN"/>
        </w:rPr>
        <w:tab/>
      </w:r>
      <w:r w:rsidR="00D72A44" w:rsidRPr="00987103">
        <w:rPr>
          <w:rFonts w:ascii="Arial" w:eastAsiaTheme="minorEastAsia" w:hAnsi="Arial" w:cs="Arial"/>
          <w:sz w:val="24"/>
          <w:szCs w:val="24"/>
          <w:lang w:val="mn-MN"/>
        </w:rPr>
        <w:t xml:space="preserve"> </w:t>
      </w:r>
      <w:r w:rsidR="00D72A44" w:rsidRPr="00987103">
        <w:rPr>
          <w:rFonts w:ascii="Arial" w:eastAsiaTheme="minorEastAsia" w:hAnsi="Arial" w:cs="Arial"/>
          <w:b/>
          <w:sz w:val="24"/>
          <w:szCs w:val="24"/>
          <w:lang w:val="mn-MN"/>
        </w:rPr>
        <w:t>Ерөнхий зарчим</w:t>
      </w:r>
    </w:p>
    <w:p w:rsidR="00C32D7E" w:rsidRPr="00987103" w:rsidRDefault="00C32D7E" w:rsidP="00987103">
      <w:pPr>
        <w:spacing w:after="0" w:line="240" w:lineRule="auto"/>
        <w:jc w:val="both"/>
        <w:rPr>
          <w:rFonts w:ascii="Arial" w:eastAsiaTheme="minorEastAsia" w:hAnsi="Arial" w:cs="Arial"/>
          <w:sz w:val="24"/>
          <w:szCs w:val="24"/>
          <w:lang w:val="mn-MN"/>
        </w:rPr>
      </w:pPr>
    </w:p>
    <w:p w:rsidR="00D72A44" w:rsidRPr="00987103" w:rsidRDefault="008375C1"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Туршилтын дээжин дэх ууссан цахиурыг фосфорын хүчилд уусган үүний дараа шүүж, шатаах ба калийн карбонаттай хайлуулснаар тунадас үүснэ. Чөлөөт цахиурын диоксидын агуулга калийн фторт силикатын аргаар хэмжигдэнэ.</w:t>
      </w:r>
      <w:r w:rsidR="00D72A44" w:rsidRPr="00987103">
        <w:rPr>
          <w:rFonts w:ascii="Arial" w:hAnsi="Arial" w:cs="Arial"/>
          <w:sz w:val="24"/>
          <w:szCs w:val="24"/>
          <w:lang w:val="mn-MN"/>
        </w:rPr>
        <w:t xml:space="preserve">Энэ арга нь чөлөөт цахиурын диоксидын агуулга 5% -иас их үед тохиромжтой  арга юм. </w:t>
      </w:r>
    </w:p>
    <w:p w:rsidR="00867522" w:rsidRDefault="00867522" w:rsidP="00987103">
      <w:pPr>
        <w:spacing w:after="0" w:line="240" w:lineRule="auto"/>
        <w:jc w:val="both"/>
        <w:rPr>
          <w:rFonts w:ascii="Arial" w:hAnsi="Arial" w:cs="Arial"/>
          <w:sz w:val="24"/>
          <w:szCs w:val="24"/>
          <w:lang w:val="mn-MN"/>
        </w:rPr>
      </w:pPr>
    </w:p>
    <w:p w:rsidR="00D72A44" w:rsidRPr="00987103" w:rsidRDefault="00867522" w:rsidP="00987103">
      <w:pPr>
        <w:spacing w:after="0" w:line="240" w:lineRule="auto"/>
        <w:jc w:val="both"/>
        <w:rPr>
          <w:rFonts w:ascii="Arial" w:hAnsi="Arial" w:cs="Arial"/>
          <w:b/>
          <w:sz w:val="24"/>
          <w:szCs w:val="24"/>
          <w:lang w:val="mn-MN"/>
        </w:rPr>
      </w:pPr>
      <w:r w:rsidRPr="00867522">
        <w:rPr>
          <w:rFonts w:ascii="Arial" w:hAnsi="Arial" w:cs="Arial"/>
          <w:b/>
          <w:sz w:val="24"/>
          <w:szCs w:val="24"/>
          <w:lang w:val="mn-MN"/>
        </w:rPr>
        <w:t>8.2</w:t>
      </w:r>
      <w:r>
        <w:rPr>
          <w:rFonts w:ascii="Arial" w:hAnsi="Arial" w:cs="Arial"/>
          <w:sz w:val="24"/>
          <w:szCs w:val="24"/>
          <w:lang w:val="mn-MN"/>
        </w:rPr>
        <w:tab/>
      </w:r>
      <w:r w:rsidR="00D72A44" w:rsidRPr="00987103">
        <w:rPr>
          <w:rFonts w:ascii="Arial" w:hAnsi="Arial" w:cs="Arial"/>
          <w:b/>
          <w:sz w:val="24"/>
          <w:szCs w:val="24"/>
          <w:lang w:val="mn-MN"/>
        </w:rPr>
        <w:t>Туршилтын явц</w:t>
      </w:r>
    </w:p>
    <w:p w:rsidR="00867522" w:rsidRDefault="00867522" w:rsidP="00987103">
      <w:pPr>
        <w:spacing w:after="0" w:line="240" w:lineRule="auto"/>
        <w:jc w:val="both"/>
        <w:rPr>
          <w:rFonts w:ascii="Arial" w:hAnsi="Arial" w:cs="Arial"/>
          <w:sz w:val="24"/>
          <w:szCs w:val="24"/>
          <w:lang w:val="mn-MN"/>
        </w:rPr>
      </w:pPr>
    </w:p>
    <w:p w:rsidR="002C752F" w:rsidRPr="00987103" w:rsidRDefault="0086752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8.2.1</w:t>
      </w:r>
      <w:r>
        <w:rPr>
          <w:rFonts w:ascii="Arial" w:hAnsi="Arial" w:cs="Arial"/>
          <w:sz w:val="24"/>
          <w:szCs w:val="24"/>
          <w:lang w:val="mn-MN"/>
        </w:rPr>
        <w:tab/>
      </w:r>
      <w:r w:rsidR="00D72A44" w:rsidRPr="00987103">
        <w:rPr>
          <w:rFonts w:ascii="Arial" w:hAnsi="Arial" w:cs="Arial"/>
          <w:sz w:val="24"/>
          <w:szCs w:val="24"/>
          <w:lang w:val="mn-MN"/>
        </w:rPr>
        <w:t>7.2.1 –тэй ижил зарчмаар туршилт явагдана.</w:t>
      </w:r>
    </w:p>
    <w:p w:rsidR="00867522" w:rsidRDefault="00867522" w:rsidP="00987103">
      <w:pPr>
        <w:spacing w:after="0" w:line="240" w:lineRule="auto"/>
        <w:jc w:val="both"/>
        <w:rPr>
          <w:rFonts w:ascii="Arial" w:hAnsi="Arial" w:cs="Arial"/>
          <w:sz w:val="24"/>
          <w:szCs w:val="24"/>
          <w:lang w:val="mn-MN"/>
        </w:rPr>
      </w:pPr>
    </w:p>
    <w:p w:rsidR="00D72A44" w:rsidRPr="00987103" w:rsidRDefault="00D72A44" w:rsidP="00987103">
      <w:pPr>
        <w:spacing w:after="0" w:line="240" w:lineRule="auto"/>
        <w:jc w:val="both"/>
        <w:rPr>
          <w:rFonts w:ascii="Arial" w:hAnsi="Arial" w:cs="Arial"/>
          <w:sz w:val="24"/>
          <w:szCs w:val="24"/>
        </w:rPr>
      </w:pPr>
      <w:r w:rsidRPr="00867522">
        <w:rPr>
          <w:rFonts w:ascii="Arial" w:hAnsi="Arial" w:cs="Arial"/>
          <w:b/>
          <w:sz w:val="24"/>
          <w:szCs w:val="24"/>
          <w:lang w:val="mn-MN"/>
        </w:rPr>
        <w:t>8.2.1</w:t>
      </w:r>
      <w:r w:rsidRPr="00987103">
        <w:rPr>
          <w:rFonts w:ascii="Arial" w:hAnsi="Arial" w:cs="Arial"/>
          <w:sz w:val="24"/>
          <w:szCs w:val="24"/>
          <w:lang w:val="mn-MN"/>
        </w:rPr>
        <w:t xml:space="preserve"> Усгүй 3г калийн карбонатыг (4.5) </w:t>
      </w:r>
      <w:r w:rsidR="0064547E" w:rsidRPr="00987103">
        <w:rPr>
          <w:rFonts w:ascii="Arial" w:hAnsi="Arial" w:cs="Arial"/>
          <w:sz w:val="24"/>
          <w:szCs w:val="24"/>
          <w:lang w:val="mn-MN"/>
        </w:rPr>
        <w:t>цагаан алтан тигельд хийн шилэн савхаар сайтар хутгана. Тигелийг таглаж 950-100</w:t>
      </w:r>
      <w:r w:rsidR="0064547E" w:rsidRPr="00987103">
        <w:rPr>
          <w:rFonts w:ascii="Arial" w:hAnsi="Arial" w:cs="Arial"/>
          <w:sz w:val="24"/>
          <w:szCs w:val="24"/>
          <w:vertAlign w:val="superscript"/>
          <w:lang w:val="mn-MN"/>
        </w:rPr>
        <w:t>0</w:t>
      </w:r>
      <w:r w:rsidR="0064547E" w:rsidRPr="00987103">
        <w:rPr>
          <w:rFonts w:ascii="Arial" w:hAnsi="Arial" w:cs="Arial"/>
          <w:sz w:val="24"/>
          <w:szCs w:val="24"/>
          <w:lang w:val="mn-MN"/>
        </w:rPr>
        <w:t xml:space="preserve">С температурт 5̴ 10 </w:t>
      </w:r>
      <w:r w:rsidR="008375C1" w:rsidRPr="00987103">
        <w:rPr>
          <w:rFonts w:ascii="Arial" w:hAnsi="Arial" w:cs="Arial"/>
          <w:sz w:val="24"/>
          <w:szCs w:val="24"/>
          <w:lang w:val="mn-MN"/>
        </w:rPr>
        <w:t xml:space="preserve">минут </w:t>
      </w:r>
      <w:r w:rsidR="0064547E" w:rsidRPr="00987103">
        <w:rPr>
          <w:rFonts w:ascii="Arial" w:hAnsi="Arial" w:cs="Arial"/>
          <w:sz w:val="24"/>
          <w:szCs w:val="24"/>
          <w:lang w:val="mn-MN"/>
        </w:rPr>
        <w:t>хайлуулна. Үүний дараа тасалгааны температурт хөргөн хайлмалыг халуун нэрмэл ус бүхий 300мл хуванцар саванд хийн тигель болон тагийг (хяналтын уусмалын эзлэхүүн 50мл ихгүй) угаана. Зориулалтын таглаагаар дээжтэй савыг таглан дээрээс нь 15мл концентрацитай азотын хүчлийг (4.2) тагийг хөдөлгөхгүйгэээр нэмнэ. Дараа нь тасалг</w:t>
      </w:r>
      <w:r w:rsidR="00063155" w:rsidRPr="00987103">
        <w:rPr>
          <w:rFonts w:ascii="Arial" w:hAnsi="Arial" w:cs="Arial"/>
          <w:sz w:val="24"/>
          <w:szCs w:val="24"/>
          <w:lang w:val="mn-MN"/>
        </w:rPr>
        <w:t xml:space="preserve">ааны температур хүртэл хөргөнө. </w:t>
      </w:r>
      <w:r w:rsidR="0064547E" w:rsidRPr="00987103">
        <w:rPr>
          <w:rFonts w:ascii="Arial" w:hAnsi="Arial" w:cs="Arial"/>
          <w:sz w:val="24"/>
          <w:szCs w:val="24"/>
          <w:lang w:val="mn-MN"/>
        </w:rPr>
        <w:t xml:space="preserve"> </w:t>
      </w:r>
      <w:r w:rsidR="00063155" w:rsidRPr="00987103">
        <w:rPr>
          <w:rFonts w:ascii="Arial" w:hAnsi="Arial" w:cs="Arial"/>
          <w:sz w:val="24"/>
          <w:szCs w:val="24"/>
          <w:lang w:val="mn-MN"/>
        </w:rPr>
        <w:t xml:space="preserve">2г калийн хлоридыг пластик савхаар байнгын хутгалттайгаар хийн уусмалд уусгана. 10 мл калийн фторт уусмалыг байнгын хутгалттайгаар нэмэх ба </w:t>
      </w:r>
      <w:r w:rsidR="007355B3" w:rsidRPr="00987103">
        <w:rPr>
          <w:rFonts w:ascii="Arial" w:hAnsi="Arial" w:cs="Arial"/>
          <w:sz w:val="24"/>
          <w:szCs w:val="24"/>
          <w:lang w:val="mn-MN"/>
        </w:rPr>
        <w:t>нэмсний дараа 15 ̴ 20</w:t>
      </w:r>
      <w:r w:rsidR="00063155" w:rsidRPr="00987103">
        <w:rPr>
          <w:rFonts w:ascii="Arial" w:hAnsi="Arial" w:cs="Arial"/>
          <w:sz w:val="24"/>
          <w:szCs w:val="24"/>
          <w:lang w:val="mn-MN"/>
        </w:rPr>
        <w:t xml:space="preserve"> </w:t>
      </w:r>
      <w:r w:rsidR="007355B3" w:rsidRPr="00987103">
        <w:rPr>
          <w:rFonts w:ascii="Arial" w:hAnsi="Arial" w:cs="Arial"/>
          <w:sz w:val="24"/>
          <w:szCs w:val="24"/>
          <w:lang w:val="mn-MN"/>
        </w:rPr>
        <w:t xml:space="preserve">минут турш </w:t>
      </w:r>
      <w:r w:rsidR="00F47B7B" w:rsidRPr="00987103">
        <w:rPr>
          <w:rFonts w:ascii="Arial" w:hAnsi="Arial" w:cs="Arial"/>
          <w:sz w:val="24"/>
          <w:szCs w:val="24"/>
          <w:lang w:val="mn-MN"/>
        </w:rPr>
        <w:t>30</w:t>
      </w:r>
      <w:r w:rsidR="00F47B7B" w:rsidRPr="00987103">
        <w:rPr>
          <w:rFonts w:ascii="Arial" w:hAnsi="Arial" w:cs="Arial"/>
          <w:sz w:val="24"/>
          <w:szCs w:val="24"/>
          <w:vertAlign w:val="superscript"/>
          <w:lang w:val="mn-MN"/>
        </w:rPr>
        <w:t>0</w:t>
      </w:r>
      <w:r w:rsidR="00F47B7B" w:rsidRPr="00987103">
        <w:rPr>
          <w:rFonts w:ascii="Arial" w:hAnsi="Arial" w:cs="Arial"/>
          <w:sz w:val="24"/>
          <w:szCs w:val="24"/>
          <w:lang w:val="mn-MN"/>
        </w:rPr>
        <w:t xml:space="preserve">С орчимд </w:t>
      </w:r>
      <w:r w:rsidR="007355B3" w:rsidRPr="00987103">
        <w:rPr>
          <w:rFonts w:ascii="Arial" w:hAnsi="Arial" w:cs="Arial"/>
          <w:sz w:val="24"/>
          <w:szCs w:val="24"/>
          <w:lang w:val="mn-MN"/>
        </w:rPr>
        <w:t xml:space="preserve">1-2 дахин илүү хурдтайгаар хутган хөргөнө. Улмаар дундаж хурдтай шүүлтүүрийн цаасаар шүүх ба </w:t>
      </w:r>
      <w:r w:rsidR="00F47B7B" w:rsidRPr="00987103">
        <w:rPr>
          <w:rFonts w:ascii="Arial" w:hAnsi="Arial" w:cs="Arial"/>
          <w:sz w:val="24"/>
          <w:szCs w:val="24"/>
          <w:lang w:val="mn-MN"/>
        </w:rPr>
        <w:t xml:space="preserve">хатуу </w:t>
      </w:r>
      <w:r w:rsidR="007355B3" w:rsidRPr="00987103">
        <w:rPr>
          <w:rFonts w:ascii="Arial" w:hAnsi="Arial" w:cs="Arial"/>
          <w:sz w:val="24"/>
          <w:szCs w:val="24"/>
          <w:lang w:val="mn-MN"/>
        </w:rPr>
        <w:t xml:space="preserve">калийн хлорид ба тунадас нь савны ёроолд үлдэнэ. Тунадас болон хуванцар саваа калийн хлоридын уусмалаар (4.12) 3 удаа угаана. </w:t>
      </w:r>
      <w:r w:rsidR="00E11031" w:rsidRPr="00987103">
        <w:rPr>
          <w:rFonts w:ascii="Arial" w:hAnsi="Arial" w:cs="Arial"/>
          <w:sz w:val="24"/>
          <w:szCs w:val="24"/>
          <w:lang w:val="mn-MN"/>
        </w:rPr>
        <w:t>Хатуу калийн хлорид нь угаах процессоор уусах ба угаагч шингэний нийт хэмжээ 25мл-ээс ихгүй байна. Фильтрийн цаас болон тунадасаа өмнөх хуванцар савандаа хийнэ. Дараа нь 30</w:t>
      </w:r>
      <w:r w:rsidR="00E11031" w:rsidRPr="00987103">
        <w:rPr>
          <w:rFonts w:ascii="Arial" w:hAnsi="Arial" w:cs="Arial"/>
          <w:sz w:val="24"/>
          <w:szCs w:val="24"/>
          <w:vertAlign w:val="superscript"/>
          <w:lang w:val="mn-MN"/>
        </w:rPr>
        <w:t>0</w:t>
      </w:r>
      <w:r w:rsidR="00E11031" w:rsidRPr="00987103">
        <w:rPr>
          <w:rFonts w:ascii="Arial" w:hAnsi="Arial" w:cs="Arial"/>
          <w:sz w:val="24"/>
          <w:szCs w:val="24"/>
          <w:lang w:val="mn-MN"/>
        </w:rPr>
        <w:t xml:space="preserve">С температурт калийн хлорид-этанолын уусмалаас (4.12) 15мл-ийг нэмэн мөн 1 мл </w:t>
      </w:r>
      <w:r w:rsidR="004F5840" w:rsidRPr="00987103">
        <w:rPr>
          <w:rFonts w:ascii="Arial" w:hAnsi="Arial" w:cs="Arial"/>
          <w:sz w:val="24"/>
          <w:szCs w:val="24"/>
          <w:lang w:val="mn-MN"/>
        </w:rPr>
        <w:t xml:space="preserve">фенолфталейнийг савны ханыг дагуулан </w:t>
      </w:r>
      <w:r w:rsidR="00577131" w:rsidRPr="00987103">
        <w:rPr>
          <w:rFonts w:ascii="Arial" w:hAnsi="Arial" w:cs="Arial"/>
          <w:sz w:val="24"/>
          <w:szCs w:val="24"/>
          <w:lang w:val="mn-MN"/>
        </w:rPr>
        <w:t xml:space="preserve">нэмнэ. Хуванцар аяганд фильтрийн цаас таран цэвэрлэгдээгүй хүчил нь натрийн гидроксидын стандарт титрийн уусмалаар (4.20) </w:t>
      </w:r>
      <w:r w:rsidR="000C659B" w:rsidRPr="00987103">
        <w:rPr>
          <w:rFonts w:ascii="Arial" w:hAnsi="Arial" w:cs="Arial"/>
          <w:sz w:val="24"/>
          <w:szCs w:val="24"/>
          <w:lang w:val="mn-MN"/>
        </w:rPr>
        <w:t>саармагжих ба болгоомжтойгоор хутган фильтрийн цаасыг цуглуулан шахах ба аяганы ханыг уусмалын өнгө улаан боло</w:t>
      </w:r>
      <w:r w:rsidR="000223ED" w:rsidRPr="00987103">
        <w:rPr>
          <w:rFonts w:ascii="Arial" w:hAnsi="Arial" w:cs="Arial"/>
          <w:sz w:val="24"/>
          <w:szCs w:val="24"/>
          <w:lang w:val="mn-MN"/>
        </w:rPr>
        <w:t xml:space="preserve">х хүртэл угаана. Шүүх </w:t>
      </w:r>
      <w:r w:rsidR="000C659B" w:rsidRPr="00987103">
        <w:rPr>
          <w:rFonts w:ascii="Arial" w:hAnsi="Arial" w:cs="Arial"/>
          <w:sz w:val="24"/>
          <w:szCs w:val="24"/>
          <w:lang w:val="mn-MN"/>
        </w:rPr>
        <w:t xml:space="preserve">үйл явц нь үлдэгдэл хүчил нь </w:t>
      </w:r>
      <w:r w:rsidR="00075AFF" w:rsidRPr="00987103">
        <w:rPr>
          <w:rFonts w:ascii="Arial" w:hAnsi="Arial" w:cs="Arial"/>
          <w:sz w:val="24"/>
          <w:szCs w:val="24"/>
          <w:lang w:val="mn-MN"/>
        </w:rPr>
        <w:t>калийн фторт силикатын тунадасны гидролизод ор</w:t>
      </w:r>
      <w:r w:rsidR="00F47B7B" w:rsidRPr="00987103">
        <w:rPr>
          <w:rFonts w:ascii="Arial" w:hAnsi="Arial" w:cs="Arial"/>
          <w:sz w:val="24"/>
          <w:szCs w:val="24"/>
          <w:lang w:val="mn-MN"/>
        </w:rPr>
        <w:t>о</w:t>
      </w:r>
      <w:r w:rsidR="00075AFF" w:rsidRPr="00987103">
        <w:rPr>
          <w:rFonts w:ascii="Arial" w:hAnsi="Arial" w:cs="Arial"/>
          <w:sz w:val="24"/>
          <w:szCs w:val="24"/>
          <w:lang w:val="mn-MN"/>
        </w:rPr>
        <w:t>хоос урьдчилан сэргийлэхийн тулд  угаах, саармагжих процессы</w:t>
      </w:r>
      <w:r w:rsidR="00F47B7B" w:rsidRPr="00987103">
        <w:rPr>
          <w:rFonts w:ascii="Arial" w:hAnsi="Arial" w:cs="Arial"/>
          <w:sz w:val="24"/>
          <w:szCs w:val="24"/>
          <w:lang w:val="mn-MN"/>
        </w:rPr>
        <w:t>г</w:t>
      </w:r>
      <w:r w:rsidR="00075AFF" w:rsidRPr="00987103">
        <w:rPr>
          <w:rFonts w:ascii="Arial" w:hAnsi="Arial" w:cs="Arial"/>
          <w:sz w:val="24"/>
          <w:szCs w:val="24"/>
          <w:lang w:val="mn-MN"/>
        </w:rPr>
        <w:t xml:space="preserve"> хурдан хийх хэрэгтэй.</w:t>
      </w:r>
      <w:r w:rsidR="001756A5" w:rsidRPr="00987103">
        <w:rPr>
          <w:rFonts w:ascii="Arial" w:hAnsi="Arial" w:cs="Arial"/>
          <w:sz w:val="24"/>
          <w:szCs w:val="24"/>
          <w:lang w:val="mn-MN"/>
        </w:rPr>
        <w:t xml:space="preserve"> Ойролцоогоор 200мл буцламтгай халуун нэрмэл усыг</w:t>
      </w:r>
      <w:r w:rsidR="000223ED" w:rsidRPr="00987103">
        <w:rPr>
          <w:rFonts w:ascii="Arial" w:hAnsi="Arial" w:cs="Arial"/>
          <w:sz w:val="24"/>
          <w:szCs w:val="24"/>
          <w:lang w:val="mn-MN"/>
        </w:rPr>
        <w:t xml:space="preserve"> </w:t>
      </w:r>
      <w:r w:rsidR="001756A5" w:rsidRPr="00987103">
        <w:rPr>
          <w:rFonts w:ascii="Arial" w:hAnsi="Arial" w:cs="Arial"/>
          <w:sz w:val="24"/>
          <w:szCs w:val="24"/>
          <w:lang w:val="mn-MN"/>
        </w:rPr>
        <w:t>(фенолфталейны өнгө улаан болох үед натрийн гидроксидын уусмал саармагжина) аяга</w:t>
      </w:r>
      <w:r w:rsidR="00E04498" w:rsidRPr="00987103">
        <w:rPr>
          <w:rFonts w:ascii="Arial" w:hAnsi="Arial" w:cs="Arial"/>
          <w:sz w:val="24"/>
          <w:szCs w:val="24"/>
          <w:lang w:val="mn-MN"/>
        </w:rPr>
        <w:t xml:space="preserve"> </w:t>
      </w:r>
      <w:r w:rsidR="001756A5" w:rsidRPr="00987103">
        <w:rPr>
          <w:rFonts w:ascii="Arial" w:hAnsi="Arial" w:cs="Arial"/>
          <w:sz w:val="24"/>
          <w:szCs w:val="24"/>
          <w:lang w:val="mn-MN"/>
        </w:rPr>
        <w:t xml:space="preserve">руу хийх хэрэгтэй. </w:t>
      </w:r>
      <w:r w:rsidR="00F8620F" w:rsidRPr="00987103">
        <w:rPr>
          <w:rFonts w:ascii="Arial" w:hAnsi="Arial" w:cs="Arial"/>
          <w:sz w:val="24"/>
          <w:szCs w:val="24"/>
          <w:lang w:val="mn-MN"/>
        </w:rPr>
        <w:t>Аяган</w:t>
      </w:r>
      <w:r w:rsidR="00E04498" w:rsidRPr="00987103">
        <w:rPr>
          <w:rFonts w:ascii="Arial" w:hAnsi="Arial" w:cs="Arial"/>
          <w:sz w:val="24"/>
          <w:szCs w:val="24"/>
          <w:lang w:val="mn-MN"/>
        </w:rPr>
        <w:t xml:space="preserve"> </w:t>
      </w:r>
      <w:r w:rsidR="00F8620F" w:rsidRPr="00987103">
        <w:rPr>
          <w:rFonts w:ascii="Arial" w:hAnsi="Arial" w:cs="Arial"/>
          <w:sz w:val="24"/>
          <w:szCs w:val="24"/>
          <w:lang w:val="mn-MN"/>
        </w:rPr>
        <w:t>дахь уусмалыг натрийн гидроксидын стандарт титрийн уусмалаар</w:t>
      </w:r>
      <w:r w:rsidR="009C1BC7" w:rsidRPr="00987103">
        <w:rPr>
          <w:rFonts w:ascii="Arial" w:hAnsi="Arial" w:cs="Arial"/>
          <w:sz w:val="24"/>
          <w:szCs w:val="24"/>
          <w:lang w:val="mn-MN"/>
        </w:rPr>
        <w:t xml:space="preserve"> (</w:t>
      </w:r>
      <w:r w:rsidR="00E04498" w:rsidRPr="00987103">
        <w:rPr>
          <w:rFonts w:ascii="Arial" w:hAnsi="Arial" w:cs="Arial"/>
          <w:sz w:val="24"/>
          <w:szCs w:val="24"/>
          <w:lang w:val="mn-MN"/>
        </w:rPr>
        <w:t>4.20</w:t>
      </w:r>
      <w:r w:rsidR="009C1BC7" w:rsidRPr="00987103">
        <w:rPr>
          <w:rFonts w:ascii="Arial" w:hAnsi="Arial" w:cs="Arial"/>
          <w:sz w:val="24"/>
          <w:szCs w:val="24"/>
          <w:lang w:val="mn-MN"/>
        </w:rPr>
        <w:t>)</w:t>
      </w:r>
      <w:r w:rsidR="00F8620F" w:rsidRPr="00987103">
        <w:rPr>
          <w:rFonts w:ascii="Arial" w:hAnsi="Arial" w:cs="Arial"/>
          <w:sz w:val="24"/>
          <w:szCs w:val="24"/>
          <w:lang w:val="mn-MN"/>
        </w:rPr>
        <w:t xml:space="preserve"> улаан болтол нь титрлэнэ.</w:t>
      </w:r>
    </w:p>
    <w:p w:rsidR="00867522" w:rsidRPr="00867522" w:rsidRDefault="00867522" w:rsidP="00987103">
      <w:pPr>
        <w:spacing w:after="0" w:line="240" w:lineRule="auto"/>
        <w:jc w:val="both"/>
        <w:rPr>
          <w:rFonts w:ascii="Arial" w:hAnsi="Arial" w:cs="Arial"/>
          <w:b/>
          <w:sz w:val="24"/>
          <w:szCs w:val="24"/>
          <w:lang w:val="mn-MN"/>
        </w:rPr>
      </w:pPr>
    </w:p>
    <w:p w:rsidR="009C1BC7" w:rsidRDefault="00337592" w:rsidP="00987103">
      <w:pPr>
        <w:spacing w:after="0" w:line="240" w:lineRule="auto"/>
        <w:jc w:val="both"/>
        <w:rPr>
          <w:rFonts w:ascii="Arial" w:hAnsi="Arial" w:cs="Arial"/>
          <w:b/>
          <w:sz w:val="24"/>
          <w:szCs w:val="24"/>
          <w:lang w:val="mn-MN"/>
        </w:rPr>
      </w:pPr>
      <w:r w:rsidRPr="00867522">
        <w:rPr>
          <w:rFonts w:ascii="Arial" w:hAnsi="Arial" w:cs="Arial"/>
          <w:b/>
          <w:sz w:val="24"/>
          <w:szCs w:val="24"/>
        </w:rPr>
        <w:t>8.3</w:t>
      </w:r>
      <w:r w:rsidR="00867522" w:rsidRPr="00867522">
        <w:rPr>
          <w:rFonts w:ascii="Arial" w:hAnsi="Arial" w:cs="Arial"/>
          <w:b/>
          <w:sz w:val="24"/>
          <w:szCs w:val="24"/>
          <w:lang w:val="mn-MN"/>
        </w:rPr>
        <w:tab/>
      </w:r>
      <w:r w:rsidRPr="00867522">
        <w:rPr>
          <w:rFonts w:ascii="Arial" w:hAnsi="Arial" w:cs="Arial"/>
          <w:b/>
          <w:sz w:val="24"/>
          <w:szCs w:val="24"/>
          <w:lang w:val="mn-MN"/>
        </w:rPr>
        <w:t>Үр дүнг тооцоолох нь</w:t>
      </w:r>
    </w:p>
    <w:p w:rsidR="00C32D7E" w:rsidRPr="00867522" w:rsidRDefault="00C32D7E" w:rsidP="00987103">
      <w:pPr>
        <w:spacing w:after="0" w:line="240" w:lineRule="auto"/>
        <w:jc w:val="both"/>
        <w:rPr>
          <w:rFonts w:ascii="Arial" w:hAnsi="Arial" w:cs="Arial"/>
          <w:b/>
          <w:sz w:val="24"/>
          <w:szCs w:val="24"/>
          <w:lang w:val="mn-MN"/>
        </w:rPr>
      </w:pPr>
    </w:p>
    <w:p w:rsidR="00CC40B1" w:rsidRDefault="00CC40B1"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 xml:space="preserve">Дараах томьёоноос чөлөөт цахиурын диоксидын массын агуулгыг тооцоолно. </w:t>
      </w:r>
    </w:p>
    <w:p w:rsidR="00C32D7E" w:rsidRDefault="00C32D7E" w:rsidP="00987103">
      <w:pPr>
        <w:spacing w:after="0" w:line="240" w:lineRule="auto"/>
        <w:jc w:val="both"/>
        <w:rPr>
          <w:rFonts w:ascii="Arial" w:hAnsi="Arial" w:cs="Arial"/>
          <w:sz w:val="24"/>
          <w:szCs w:val="24"/>
          <w:lang w:val="mn-MN"/>
        </w:rPr>
      </w:pPr>
    </w:p>
    <w:p w:rsidR="00C32D7E" w:rsidRPr="00987103" w:rsidRDefault="00C32D7E" w:rsidP="00987103">
      <w:pPr>
        <w:spacing w:after="0" w:line="240" w:lineRule="auto"/>
        <w:jc w:val="both"/>
        <w:rPr>
          <w:rFonts w:ascii="Arial" w:hAnsi="Arial" w:cs="Arial"/>
          <w:sz w:val="24"/>
          <w:szCs w:val="24"/>
          <w:lang w:val="mn-MN"/>
        </w:rPr>
      </w:pPr>
    </w:p>
    <w:p w:rsidR="00CC40B1" w:rsidRDefault="00170E86" w:rsidP="00987103">
      <w:pPr>
        <w:spacing w:after="0" w:line="240" w:lineRule="auto"/>
        <w:jc w:val="center"/>
        <w:rPr>
          <w:rFonts w:ascii="Arial" w:eastAsiaTheme="minorEastAsia"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X</m:t>
            </m:r>
          </m:e>
          <m:sub>
            <m:sSub>
              <m:sSubPr>
                <m:ctrlPr>
                  <w:rPr>
                    <w:rFonts w:ascii="Cambria Math" w:hAnsi="Cambria Math" w:cs="Arial"/>
                    <w:i/>
                    <w:sz w:val="24"/>
                    <w:szCs w:val="24"/>
                    <w:lang w:val="mn-MN"/>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r>
          <w:rPr>
            <w:rFonts w:ascii="Cambria Math" w:hAnsi="Cambria Math" w:cs="Arial"/>
            <w:sz w:val="24"/>
            <w:szCs w:val="24"/>
            <w:lang w:val="mn-MN"/>
          </w:rPr>
          <m:t>=</m:t>
        </m:r>
        <m:f>
          <m:fPr>
            <m:ctrlPr>
              <w:rPr>
                <w:rFonts w:ascii="Cambria Math" w:hAnsi="Cambria Math" w:cs="Arial"/>
                <w:i/>
                <w:sz w:val="24"/>
                <w:szCs w:val="24"/>
                <w:lang w:val="mn-MN"/>
              </w:rPr>
            </m:ctrlPr>
          </m:fPr>
          <m:num>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r>
              <w:rPr>
                <w:rFonts w:ascii="Cambria Math" w:hAnsi="Cambria Math" w:cs="Arial"/>
                <w:sz w:val="24"/>
                <w:szCs w:val="24"/>
                <w:lang w:val="mn-MN"/>
              </w:rPr>
              <m:t>x</m:t>
            </m:r>
            <m:sSub>
              <m:sSubPr>
                <m:ctrlPr>
                  <w:rPr>
                    <w:rFonts w:ascii="Cambria Math" w:hAnsi="Cambria Math" w:cs="Arial"/>
                    <w:i/>
                    <w:sz w:val="24"/>
                    <w:szCs w:val="24"/>
                    <w:lang w:val="mn-MN"/>
                  </w:rPr>
                </m:ctrlPr>
              </m:sSubPr>
              <m:e>
                <m:r>
                  <w:rPr>
                    <w:rFonts w:ascii="Cambria Math" w:hAnsi="Cambria Math" w:cs="Arial"/>
                    <w:sz w:val="24"/>
                    <w:szCs w:val="24"/>
                    <w:lang w:val="mn-MN"/>
                  </w:rPr>
                  <m:t>V</m:t>
                </m:r>
              </m:e>
              <m:sub>
                <m:r>
                  <w:rPr>
                    <w:rFonts w:ascii="Cambria Math" w:hAnsi="Cambria Math" w:cs="Arial"/>
                    <w:sz w:val="24"/>
                    <w:szCs w:val="24"/>
                    <w:lang w:val="mn-MN"/>
                  </w:rPr>
                  <m:t>2</m:t>
                </m:r>
              </m:sub>
            </m:sSub>
          </m:num>
          <m:den>
            <m:r>
              <w:rPr>
                <w:rFonts w:ascii="Cambria Math" w:hAnsi="Cambria Math" w:cs="Arial"/>
                <w:sz w:val="24"/>
                <w:szCs w:val="24"/>
                <w:lang w:val="mn-MN"/>
              </w:rPr>
              <m:t>mx 1000</m:t>
            </m:r>
          </m:den>
        </m:f>
        <m:r>
          <w:rPr>
            <w:rFonts w:ascii="Cambria Math" w:hAnsi="Cambria Math" w:cs="Arial"/>
            <w:sz w:val="24"/>
            <w:szCs w:val="24"/>
            <w:lang w:val="mn-MN"/>
          </w:rPr>
          <m:t>x100</m:t>
        </m:r>
      </m:oMath>
      <w:r w:rsidR="00CC40B1" w:rsidRPr="00987103">
        <w:rPr>
          <w:rFonts w:ascii="Arial" w:eastAsiaTheme="minorEastAsia" w:hAnsi="Arial" w:cs="Arial"/>
          <w:sz w:val="24"/>
          <w:szCs w:val="24"/>
          <w:lang w:val="mn-MN"/>
        </w:rPr>
        <w:t xml:space="preserve">                                           (3)</w:t>
      </w:r>
    </w:p>
    <w:p w:rsidR="00C32D7E" w:rsidRDefault="00C32D7E" w:rsidP="00987103">
      <w:pPr>
        <w:spacing w:after="0" w:line="240" w:lineRule="auto"/>
        <w:jc w:val="center"/>
        <w:rPr>
          <w:rFonts w:ascii="Arial" w:eastAsiaTheme="minorEastAsia" w:hAnsi="Arial" w:cs="Arial"/>
          <w:sz w:val="24"/>
          <w:szCs w:val="24"/>
          <w:lang w:val="mn-MN"/>
        </w:rPr>
      </w:pPr>
    </w:p>
    <w:p w:rsidR="00C32D7E" w:rsidRPr="00987103" w:rsidRDefault="00C32D7E" w:rsidP="00987103">
      <w:pPr>
        <w:spacing w:after="0" w:line="240" w:lineRule="auto"/>
        <w:jc w:val="center"/>
        <w:rPr>
          <w:rFonts w:ascii="Arial" w:hAnsi="Arial" w:cs="Arial"/>
          <w:sz w:val="24"/>
          <w:szCs w:val="24"/>
          <w:lang w:val="mn-MN"/>
        </w:rPr>
      </w:pPr>
    </w:p>
    <w:p w:rsidR="00CC40B1" w:rsidRPr="00987103" w:rsidRDefault="00170E86" w:rsidP="00987103">
      <w:pPr>
        <w:spacing w:after="0" w:line="240" w:lineRule="auto"/>
        <w:jc w:val="both"/>
        <w:rPr>
          <w:rFonts w:ascii="Arial"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X</m:t>
            </m:r>
          </m:e>
          <m:sub>
            <m:sSub>
              <m:sSubPr>
                <m:ctrlPr>
                  <w:rPr>
                    <w:rFonts w:ascii="Cambria Math" w:hAnsi="Cambria Math" w:cs="Arial"/>
                    <w:i/>
                    <w:sz w:val="24"/>
                    <w:szCs w:val="24"/>
                    <w:lang w:val="mn-MN"/>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oMath>
      <w:r w:rsidR="00CC40B1" w:rsidRPr="00987103">
        <w:rPr>
          <w:rFonts w:ascii="Arial" w:eastAsiaTheme="minorEastAsia" w:hAnsi="Arial" w:cs="Arial"/>
          <w:sz w:val="24"/>
          <w:szCs w:val="24"/>
          <w:lang w:val="mn-MN"/>
        </w:rPr>
        <w:t xml:space="preserve">- </w:t>
      </w:r>
      <w:r w:rsidR="00CC40B1" w:rsidRPr="00987103">
        <w:rPr>
          <w:rFonts w:ascii="Arial" w:hAnsi="Arial" w:cs="Arial"/>
          <w:sz w:val="24"/>
          <w:szCs w:val="24"/>
          <w:lang w:val="mn-MN"/>
        </w:rPr>
        <w:t>чөлөөт цахиурын диоксидын массын хувь (%)</w:t>
      </w:r>
    </w:p>
    <w:p w:rsidR="00CC40B1" w:rsidRPr="00987103" w:rsidRDefault="00170E86" w:rsidP="00987103">
      <w:pPr>
        <w:spacing w:after="0" w:line="240" w:lineRule="auto"/>
        <w:jc w:val="both"/>
        <w:rPr>
          <w:rFonts w:ascii="Arial" w:hAnsi="Arial" w:cs="Arial"/>
          <w:sz w:val="24"/>
          <w:szCs w:val="24"/>
          <w:lang w:val="mn-MN"/>
        </w:rPr>
      </w:pPr>
      <m:oMath>
        <m:sSub>
          <m:sSubPr>
            <m:ctrlPr>
              <w:rPr>
                <w:rFonts w:ascii="Cambria Math" w:hAnsi="Cambria Math" w:cs="Arial"/>
                <w:i/>
                <w:sz w:val="24"/>
                <w:szCs w:val="24"/>
                <w:lang w:val="mn-MN"/>
              </w:rPr>
            </m:ctrlPr>
          </m:sSubPr>
          <m:e>
            <m:r>
              <w:rPr>
                <w:rFonts w:ascii="Cambria Math" w:hAnsi="Cambria Math" w:cs="Arial"/>
                <w:sz w:val="24"/>
                <w:szCs w:val="24"/>
                <w:lang w:val="mn-MN"/>
              </w:rPr>
              <m:t>T</m:t>
            </m:r>
          </m:e>
          <m:sub>
            <m:sSub>
              <m:sSubPr>
                <m:ctrlPr>
                  <w:rPr>
                    <w:rFonts w:ascii="Cambria Math" w:hAnsi="Cambria Math" w:cs="Arial"/>
                    <w:i/>
                    <w:sz w:val="24"/>
                    <w:szCs w:val="24"/>
                    <w:lang w:val="mn-MN"/>
                  </w:rPr>
                </m:ctrlPr>
              </m:sSubPr>
              <m:e>
                <m:r>
                  <w:rPr>
                    <w:rFonts w:ascii="Cambria Math" w:hAnsi="Cambria Math" w:cs="Arial"/>
                    <w:sz w:val="24"/>
                    <w:szCs w:val="24"/>
                    <w:lang w:val="mn-MN"/>
                  </w:rPr>
                  <m:t>SiO</m:t>
                </m:r>
              </m:e>
              <m:sub>
                <m:r>
                  <w:rPr>
                    <w:rFonts w:ascii="Cambria Math" w:hAnsi="Cambria Math" w:cs="Arial"/>
                    <w:sz w:val="24"/>
                    <w:szCs w:val="24"/>
                    <w:lang w:val="mn-MN"/>
                  </w:rPr>
                  <m:t>2</m:t>
                </m:r>
              </m:sub>
            </m:sSub>
          </m:sub>
        </m:sSub>
      </m:oMath>
      <w:r w:rsidR="00CC40B1" w:rsidRPr="00987103">
        <w:rPr>
          <w:rFonts w:ascii="Arial" w:hAnsi="Arial" w:cs="Arial"/>
          <w:sz w:val="24"/>
          <w:szCs w:val="24"/>
          <w:lang w:val="mn-MN"/>
        </w:rPr>
        <w:t xml:space="preserve"> Натрийн гидроксидын стандарт титрийн уусмал дах цахиурын титр</w:t>
      </w:r>
      <w:r w:rsidR="00CC40B1" w:rsidRPr="00987103">
        <w:rPr>
          <w:rFonts w:ascii="Arial" w:hAnsi="Arial" w:cs="Arial"/>
          <w:sz w:val="24"/>
          <w:szCs w:val="24"/>
          <w:vertAlign w:val="subscript"/>
          <w:lang w:val="mn-MN"/>
        </w:rPr>
        <w:t xml:space="preserve"> </w:t>
      </w:r>
      <w:r w:rsidR="00CC40B1" w:rsidRPr="00987103">
        <w:rPr>
          <w:rFonts w:ascii="Arial" w:hAnsi="Arial" w:cs="Arial"/>
          <w:sz w:val="24"/>
          <w:szCs w:val="24"/>
          <w:lang w:val="mn-MN"/>
        </w:rPr>
        <w:t>(мг/мл)</w:t>
      </w:r>
    </w:p>
    <w:p w:rsidR="00CC40B1" w:rsidRPr="00987103" w:rsidRDefault="0006654C"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V</w:t>
      </w:r>
      <w:r w:rsidRPr="00987103">
        <w:rPr>
          <w:rFonts w:ascii="Arial" w:hAnsi="Arial" w:cs="Arial"/>
          <w:sz w:val="24"/>
          <w:szCs w:val="24"/>
          <w:vertAlign w:val="subscript"/>
          <w:lang w:val="mn-MN"/>
        </w:rPr>
        <w:t xml:space="preserve">2 </w:t>
      </w:r>
      <w:r w:rsidRPr="00987103">
        <w:rPr>
          <w:rFonts w:ascii="Arial" w:hAnsi="Arial" w:cs="Arial"/>
          <w:sz w:val="24"/>
          <w:szCs w:val="24"/>
          <w:lang w:val="mn-MN"/>
        </w:rPr>
        <w:t xml:space="preserve">– Титрлэлтэнд зарцуулагдсан натрийн гидроксидын </w:t>
      </w:r>
      <w:r w:rsidR="009B2979" w:rsidRPr="00987103">
        <w:rPr>
          <w:rFonts w:ascii="Arial" w:hAnsi="Arial" w:cs="Arial"/>
          <w:sz w:val="24"/>
          <w:szCs w:val="24"/>
          <w:lang w:val="mn-MN"/>
        </w:rPr>
        <w:t>титрийн уусмалын эзэлхүүн (мл)</w:t>
      </w:r>
    </w:p>
    <w:p w:rsidR="00CC40B1" w:rsidRPr="00987103" w:rsidRDefault="00CC40B1"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m- Дээжийн масс (г)</w:t>
      </w:r>
    </w:p>
    <w:p w:rsidR="00867522" w:rsidRDefault="00867522" w:rsidP="00987103">
      <w:pPr>
        <w:spacing w:after="0" w:line="240" w:lineRule="auto"/>
        <w:jc w:val="both"/>
        <w:rPr>
          <w:rFonts w:ascii="Arial" w:hAnsi="Arial" w:cs="Arial"/>
          <w:b/>
          <w:sz w:val="24"/>
          <w:szCs w:val="24"/>
          <w:lang w:val="mn-MN"/>
        </w:rPr>
      </w:pPr>
    </w:p>
    <w:p w:rsidR="007A7F97" w:rsidRPr="00987103" w:rsidRDefault="00867522" w:rsidP="00987103">
      <w:pPr>
        <w:spacing w:after="0" w:line="240" w:lineRule="auto"/>
        <w:jc w:val="both"/>
        <w:rPr>
          <w:rFonts w:ascii="Arial" w:hAnsi="Arial" w:cs="Arial"/>
          <w:b/>
          <w:sz w:val="24"/>
          <w:szCs w:val="24"/>
          <w:lang w:val="mn-MN"/>
        </w:rPr>
      </w:pPr>
      <w:r>
        <w:rPr>
          <w:rFonts w:ascii="Arial" w:hAnsi="Arial" w:cs="Arial"/>
          <w:b/>
          <w:sz w:val="24"/>
          <w:szCs w:val="24"/>
          <w:lang w:val="mn-MN"/>
        </w:rPr>
        <w:t>9</w:t>
      </w:r>
      <w:r>
        <w:rPr>
          <w:rFonts w:ascii="Arial" w:hAnsi="Arial" w:cs="Arial"/>
          <w:b/>
          <w:sz w:val="24"/>
          <w:szCs w:val="24"/>
          <w:lang w:val="mn-MN"/>
        </w:rPr>
        <w:tab/>
      </w:r>
      <w:r w:rsidR="007A7F97" w:rsidRPr="00987103">
        <w:rPr>
          <w:rFonts w:ascii="Arial" w:hAnsi="Arial" w:cs="Arial"/>
          <w:b/>
          <w:sz w:val="24"/>
          <w:szCs w:val="24"/>
          <w:lang w:val="mn-MN"/>
        </w:rPr>
        <w:t>Химийн шинжилгээний арг</w:t>
      </w:r>
      <w:r w:rsidR="00124321" w:rsidRPr="00987103">
        <w:rPr>
          <w:rFonts w:ascii="Arial" w:hAnsi="Arial" w:cs="Arial"/>
          <w:b/>
          <w:sz w:val="24"/>
          <w:szCs w:val="24"/>
          <w:lang w:val="mn-MN"/>
        </w:rPr>
        <w:t>а</w:t>
      </w:r>
      <w:r>
        <w:rPr>
          <w:rFonts w:ascii="Arial" w:hAnsi="Arial" w:cs="Arial"/>
          <w:b/>
          <w:sz w:val="24"/>
          <w:szCs w:val="24"/>
          <w:lang w:val="mn-MN"/>
        </w:rPr>
        <w:t xml:space="preserve">. </w:t>
      </w:r>
      <w:r w:rsidR="00124321" w:rsidRPr="00987103">
        <w:rPr>
          <w:rFonts w:ascii="Arial" w:hAnsi="Arial" w:cs="Arial"/>
          <w:b/>
          <w:sz w:val="24"/>
          <w:szCs w:val="24"/>
          <w:lang w:val="mn-MN"/>
        </w:rPr>
        <w:t>Үр дүнгийн таарц ба тохирцын хязгааруудыг тодорхойлох</w:t>
      </w:r>
    </w:p>
    <w:p w:rsidR="00867522" w:rsidRDefault="00867522" w:rsidP="00987103">
      <w:pPr>
        <w:spacing w:after="0" w:line="240" w:lineRule="auto"/>
        <w:jc w:val="both"/>
        <w:rPr>
          <w:rFonts w:ascii="Arial" w:hAnsi="Arial" w:cs="Arial"/>
          <w:sz w:val="24"/>
          <w:szCs w:val="24"/>
          <w:lang w:val="mn-MN"/>
        </w:rPr>
      </w:pPr>
    </w:p>
    <w:p w:rsidR="007A7F97" w:rsidRPr="00987103" w:rsidRDefault="0086752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9.1</w:t>
      </w:r>
      <w:r w:rsidRPr="00867522">
        <w:rPr>
          <w:rFonts w:ascii="Arial" w:hAnsi="Arial" w:cs="Arial"/>
          <w:b/>
          <w:sz w:val="24"/>
          <w:szCs w:val="24"/>
          <w:lang w:val="mn-MN"/>
        </w:rPr>
        <w:tab/>
      </w:r>
      <w:r w:rsidR="007A7F97" w:rsidRPr="00987103">
        <w:rPr>
          <w:rFonts w:ascii="Arial" w:hAnsi="Arial" w:cs="Arial"/>
          <w:sz w:val="24"/>
          <w:szCs w:val="24"/>
          <w:lang w:val="mn-MN"/>
        </w:rPr>
        <w:t>Чөлөөт цахиурын диоксидын агуулга 5% -иас ихгүй байх үед:</w:t>
      </w:r>
    </w:p>
    <w:p w:rsidR="007A7F97" w:rsidRPr="00987103" w:rsidRDefault="005D33CA"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Таарцын</w:t>
      </w:r>
      <w:r w:rsidR="007A7F97" w:rsidRPr="00987103">
        <w:rPr>
          <w:rFonts w:ascii="Arial" w:hAnsi="Arial" w:cs="Arial"/>
          <w:sz w:val="24"/>
          <w:szCs w:val="24"/>
          <w:lang w:val="mn-MN"/>
        </w:rPr>
        <w:t xml:space="preserve"> </w:t>
      </w:r>
      <w:r w:rsidRPr="00987103">
        <w:rPr>
          <w:rFonts w:ascii="Arial" w:hAnsi="Arial" w:cs="Arial"/>
          <w:sz w:val="24"/>
          <w:szCs w:val="24"/>
          <w:lang w:val="mn-MN"/>
        </w:rPr>
        <w:t>хязгаар</w:t>
      </w:r>
      <w:r w:rsidR="007A7F97" w:rsidRPr="00987103">
        <w:rPr>
          <w:rFonts w:ascii="Arial" w:hAnsi="Arial" w:cs="Arial"/>
          <w:sz w:val="24"/>
          <w:szCs w:val="24"/>
          <w:lang w:val="mn-MN"/>
        </w:rPr>
        <w:t xml:space="preserve"> 0.2 %,</w:t>
      </w:r>
    </w:p>
    <w:p w:rsidR="007A7F97" w:rsidRPr="00987103" w:rsidRDefault="005D33CA"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Тохирцын хязгаар</w:t>
      </w:r>
      <w:r w:rsidR="007A7F97" w:rsidRPr="00987103">
        <w:rPr>
          <w:rFonts w:ascii="Arial" w:hAnsi="Arial" w:cs="Arial"/>
          <w:sz w:val="24"/>
          <w:szCs w:val="24"/>
          <w:lang w:val="mn-MN"/>
        </w:rPr>
        <w:t xml:space="preserve"> 0.3 %</w:t>
      </w:r>
    </w:p>
    <w:p w:rsidR="00867522" w:rsidRDefault="00867522" w:rsidP="00987103">
      <w:pPr>
        <w:spacing w:after="0" w:line="240" w:lineRule="auto"/>
        <w:jc w:val="both"/>
        <w:rPr>
          <w:rFonts w:ascii="Arial" w:hAnsi="Arial" w:cs="Arial"/>
          <w:sz w:val="24"/>
          <w:szCs w:val="24"/>
          <w:lang w:val="mn-MN"/>
        </w:rPr>
      </w:pPr>
    </w:p>
    <w:p w:rsidR="007A7F97" w:rsidRPr="00987103" w:rsidRDefault="00867522" w:rsidP="00987103">
      <w:pPr>
        <w:spacing w:after="0" w:line="240" w:lineRule="auto"/>
        <w:jc w:val="both"/>
        <w:rPr>
          <w:rFonts w:ascii="Arial" w:hAnsi="Arial" w:cs="Arial"/>
          <w:sz w:val="24"/>
          <w:szCs w:val="24"/>
          <w:lang w:val="mn-MN"/>
        </w:rPr>
      </w:pPr>
      <w:r w:rsidRPr="00867522">
        <w:rPr>
          <w:rFonts w:ascii="Arial" w:hAnsi="Arial" w:cs="Arial"/>
          <w:b/>
          <w:sz w:val="24"/>
          <w:szCs w:val="24"/>
          <w:lang w:val="mn-MN"/>
        </w:rPr>
        <w:t>9.2</w:t>
      </w:r>
      <w:r w:rsidRPr="00867522">
        <w:rPr>
          <w:rFonts w:ascii="Arial" w:hAnsi="Arial" w:cs="Arial"/>
          <w:b/>
          <w:sz w:val="24"/>
          <w:szCs w:val="24"/>
          <w:lang w:val="mn-MN"/>
        </w:rPr>
        <w:tab/>
      </w:r>
      <w:r w:rsidR="007A7F97" w:rsidRPr="00987103">
        <w:rPr>
          <w:rFonts w:ascii="Arial" w:hAnsi="Arial" w:cs="Arial"/>
          <w:sz w:val="24"/>
          <w:szCs w:val="24"/>
          <w:lang w:val="mn-MN"/>
        </w:rPr>
        <w:t>Чөлөөт цахиурын диоксидын агуулга 5% -иас их байх үед:</w:t>
      </w:r>
    </w:p>
    <w:p w:rsidR="007A7F97" w:rsidRPr="00987103" w:rsidRDefault="005D33CA"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Таарцын хязгаар</w:t>
      </w:r>
      <w:r w:rsidR="007A7F97" w:rsidRPr="00987103">
        <w:rPr>
          <w:rFonts w:ascii="Arial" w:hAnsi="Arial" w:cs="Arial"/>
          <w:sz w:val="24"/>
          <w:szCs w:val="24"/>
          <w:lang w:val="mn-MN"/>
        </w:rPr>
        <w:t xml:space="preserve"> 0.5 %,</w:t>
      </w:r>
    </w:p>
    <w:p w:rsidR="00741AF1" w:rsidRPr="00987103" w:rsidRDefault="005D33CA" w:rsidP="00987103">
      <w:pPr>
        <w:spacing w:after="0" w:line="240" w:lineRule="auto"/>
        <w:jc w:val="both"/>
        <w:rPr>
          <w:rFonts w:ascii="Arial" w:hAnsi="Arial" w:cs="Arial"/>
          <w:sz w:val="24"/>
          <w:szCs w:val="24"/>
          <w:lang w:val="mn-MN"/>
        </w:rPr>
      </w:pPr>
      <w:r w:rsidRPr="00987103">
        <w:rPr>
          <w:rFonts w:ascii="Arial" w:hAnsi="Arial" w:cs="Arial"/>
          <w:sz w:val="24"/>
          <w:szCs w:val="24"/>
          <w:lang w:val="mn-MN"/>
        </w:rPr>
        <w:t xml:space="preserve">Тохирцын </w:t>
      </w:r>
      <w:r w:rsidR="007A7F97" w:rsidRPr="00987103">
        <w:rPr>
          <w:rFonts w:ascii="Arial" w:hAnsi="Arial" w:cs="Arial"/>
          <w:sz w:val="24"/>
          <w:szCs w:val="24"/>
          <w:lang w:val="mn-MN"/>
        </w:rPr>
        <w:t xml:space="preserve"> хязгаар 1.00 %</w:t>
      </w:r>
    </w:p>
    <w:p w:rsidR="00741AF1" w:rsidRPr="00987103" w:rsidRDefault="00741AF1" w:rsidP="00987103">
      <w:pPr>
        <w:spacing w:after="0" w:line="240" w:lineRule="auto"/>
        <w:jc w:val="both"/>
        <w:rPr>
          <w:rFonts w:ascii="Arial" w:hAnsi="Arial" w:cs="Arial"/>
          <w:sz w:val="24"/>
          <w:szCs w:val="24"/>
          <w:lang w:val="mn-MN"/>
        </w:rPr>
      </w:pPr>
    </w:p>
    <w:p w:rsidR="00741AF1" w:rsidRPr="00987103" w:rsidRDefault="00741AF1" w:rsidP="00987103">
      <w:pPr>
        <w:spacing w:after="0" w:line="240" w:lineRule="auto"/>
        <w:jc w:val="both"/>
        <w:rPr>
          <w:rFonts w:ascii="Arial" w:hAnsi="Arial" w:cs="Arial"/>
          <w:sz w:val="24"/>
          <w:szCs w:val="24"/>
          <w:lang w:val="mn-MN"/>
        </w:rPr>
      </w:pPr>
    </w:p>
    <w:p w:rsidR="00741AF1" w:rsidRPr="00987103" w:rsidRDefault="00741AF1" w:rsidP="00987103">
      <w:pPr>
        <w:spacing w:after="0" w:line="240" w:lineRule="auto"/>
        <w:jc w:val="both"/>
        <w:rPr>
          <w:rFonts w:ascii="Arial" w:hAnsi="Arial" w:cs="Arial"/>
          <w:sz w:val="24"/>
          <w:szCs w:val="24"/>
          <w:lang w:val="mn-MN"/>
        </w:rPr>
      </w:pPr>
    </w:p>
    <w:p w:rsidR="000337BB" w:rsidRPr="00987103" w:rsidRDefault="000337BB" w:rsidP="00987103">
      <w:pPr>
        <w:spacing w:after="0" w:line="240" w:lineRule="auto"/>
        <w:jc w:val="both"/>
        <w:rPr>
          <w:rFonts w:ascii="Arial" w:hAnsi="Arial" w:cs="Arial"/>
          <w:sz w:val="24"/>
          <w:szCs w:val="24"/>
          <w:lang w:val="mn-MN"/>
        </w:rPr>
      </w:pPr>
    </w:p>
    <w:p w:rsidR="000337BB" w:rsidRPr="00987103" w:rsidRDefault="000337BB" w:rsidP="00987103">
      <w:pPr>
        <w:spacing w:after="0" w:line="240" w:lineRule="auto"/>
        <w:jc w:val="both"/>
        <w:rPr>
          <w:rFonts w:ascii="Arial" w:hAnsi="Arial" w:cs="Arial"/>
          <w:sz w:val="24"/>
          <w:szCs w:val="24"/>
          <w:lang w:val="mn-MN"/>
        </w:rPr>
      </w:pPr>
    </w:p>
    <w:p w:rsidR="00A32B14" w:rsidRPr="00987103" w:rsidRDefault="00A32B14" w:rsidP="00987103">
      <w:pPr>
        <w:spacing w:after="0" w:line="240" w:lineRule="auto"/>
        <w:jc w:val="both"/>
        <w:rPr>
          <w:rFonts w:ascii="Arial" w:hAnsi="Arial" w:cs="Arial"/>
          <w:b/>
          <w:sz w:val="24"/>
          <w:szCs w:val="24"/>
          <w:lang w:val="mn-MN"/>
        </w:rPr>
      </w:pPr>
    </w:p>
    <w:p w:rsidR="009813F8" w:rsidRPr="00987103" w:rsidRDefault="009813F8" w:rsidP="00987103">
      <w:pPr>
        <w:spacing w:after="0" w:line="240" w:lineRule="auto"/>
        <w:jc w:val="both"/>
        <w:rPr>
          <w:rFonts w:ascii="Arial" w:hAnsi="Arial" w:cs="Arial"/>
          <w:sz w:val="24"/>
          <w:szCs w:val="24"/>
          <w:lang w:val="mn-MN"/>
        </w:rPr>
      </w:pPr>
    </w:p>
    <w:p w:rsidR="00C32D7E" w:rsidRDefault="00C32D7E" w:rsidP="00987103">
      <w:pPr>
        <w:spacing w:after="0" w:line="240" w:lineRule="auto"/>
        <w:jc w:val="both"/>
        <w:rPr>
          <w:rFonts w:ascii="Arial" w:hAnsi="Arial" w:cs="Arial"/>
          <w:sz w:val="24"/>
          <w:szCs w:val="24"/>
          <w:lang w:val="mn-MN"/>
        </w:rPr>
      </w:pPr>
    </w:p>
    <w:p w:rsidR="00C32D7E" w:rsidRPr="00C32D7E" w:rsidRDefault="00C32D7E" w:rsidP="00C32D7E">
      <w:pPr>
        <w:rPr>
          <w:rFonts w:ascii="Arial" w:hAnsi="Arial" w:cs="Arial"/>
          <w:sz w:val="24"/>
          <w:szCs w:val="24"/>
          <w:lang w:val="mn-MN"/>
        </w:rPr>
      </w:pPr>
    </w:p>
    <w:p w:rsidR="00C32D7E" w:rsidRDefault="00C32D7E" w:rsidP="00C32D7E">
      <w:pPr>
        <w:rPr>
          <w:rFonts w:ascii="Arial" w:hAnsi="Arial" w:cs="Arial"/>
          <w:sz w:val="24"/>
          <w:szCs w:val="24"/>
          <w:lang w:val="mn-MN"/>
        </w:rPr>
      </w:pPr>
    </w:p>
    <w:p w:rsidR="001F75E8" w:rsidRPr="00C32D7E" w:rsidRDefault="00C32D7E" w:rsidP="00C32D7E">
      <w:pPr>
        <w:jc w:val="center"/>
        <w:rPr>
          <w:rFonts w:ascii="Arial" w:hAnsi="Arial" w:cs="Arial"/>
          <w:b/>
          <w:sz w:val="24"/>
          <w:szCs w:val="24"/>
          <w:lang w:val="mn-MN"/>
        </w:rPr>
      </w:pPr>
      <w:r w:rsidRPr="00C32D7E">
        <w:rPr>
          <w:rFonts w:ascii="Arial" w:hAnsi="Arial" w:cs="Arial"/>
          <w:b/>
          <w:sz w:val="24"/>
          <w:szCs w:val="24"/>
          <w:lang w:val="mn-MN"/>
        </w:rPr>
        <w:t>ТӨГСӨВ.</w:t>
      </w:r>
      <w:bookmarkStart w:id="0" w:name="_GoBack"/>
      <w:bookmarkEnd w:id="0"/>
    </w:p>
    <w:sectPr w:rsidR="001F75E8" w:rsidRPr="00C32D7E" w:rsidSect="00C32D7E">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86" w:rsidRDefault="00170E86" w:rsidP="00987103">
      <w:pPr>
        <w:spacing w:after="0" w:line="240" w:lineRule="auto"/>
      </w:pPr>
      <w:r>
        <w:separator/>
      </w:r>
    </w:p>
  </w:endnote>
  <w:endnote w:type="continuationSeparator" w:id="0">
    <w:p w:rsidR="00170E86" w:rsidRDefault="00170E86" w:rsidP="0098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41123"/>
      <w:docPartObj>
        <w:docPartGallery w:val="Page Numbers (Bottom of Page)"/>
        <w:docPartUnique/>
      </w:docPartObj>
    </w:sdtPr>
    <w:sdtEndPr>
      <w:rPr>
        <w:rFonts w:ascii="Arial" w:hAnsi="Arial" w:cs="Arial"/>
        <w:b/>
        <w:noProof/>
        <w:sz w:val="24"/>
        <w:szCs w:val="24"/>
      </w:rPr>
    </w:sdtEndPr>
    <w:sdtContent>
      <w:p w:rsidR="00C32D7E" w:rsidRPr="00C32D7E" w:rsidRDefault="00C32D7E">
        <w:pPr>
          <w:pStyle w:val="Footer"/>
          <w:jc w:val="center"/>
          <w:rPr>
            <w:rFonts w:ascii="Arial" w:hAnsi="Arial" w:cs="Arial"/>
            <w:b/>
            <w:sz w:val="24"/>
            <w:szCs w:val="24"/>
          </w:rPr>
        </w:pPr>
        <w:r w:rsidRPr="00C32D7E">
          <w:rPr>
            <w:rFonts w:ascii="Arial" w:hAnsi="Arial" w:cs="Arial"/>
            <w:b/>
            <w:sz w:val="24"/>
            <w:szCs w:val="24"/>
          </w:rPr>
          <w:fldChar w:fldCharType="begin"/>
        </w:r>
        <w:r w:rsidRPr="00C32D7E">
          <w:rPr>
            <w:rFonts w:ascii="Arial" w:hAnsi="Arial" w:cs="Arial"/>
            <w:b/>
            <w:sz w:val="24"/>
            <w:szCs w:val="24"/>
          </w:rPr>
          <w:instrText xml:space="preserve"> PAGE   \* MERGEFORMAT </w:instrText>
        </w:r>
        <w:r w:rsidRPr="00C32D7E">
          <w:rPr>
            <w:rFonts w:ascii="Arial" w:hAnsi="Arial" w:cs="Arial"/>
            <w:b/>
            <w:sz w:val="24"/>
            <w:szCs w:val="24"/>
          </w:rPr>
          <w:fldChar w:fldCharType="separate"/>
        </w:r>
        <w:r>
          <w:rPr>
            <w:rFonts w:ascii="Arial" w:hAnsi="Arial" w:cs="Arial"/>
            <w:b/>
            <w:noProof/>
            <w:sz w:val="24"/>
            <w:szCs w:val="24"/>
          </w:rPr>
          <w:t>8</w:t>
        </w:r>
        <w:r w:rsidRPr="00C32D7E">
          <w:rPr>
            <w:rFonts w:ascii="Arial" w:hAnsi="Arial" w:cs="Arial"/>
            <w:b/>
            <w:noProof/>
            <w:sz w:val="24"/>
            <w:szCs w:val="24"/>
          </w:rPr>
          <w:fldChar w:fldCharType="end"/>
        </w:r>
      </w:p>
    </w:sdtContent>
  </w:sdt>
  <w:p w:rsidR="00C32D7E" w:rsidRDefault="00C32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20587"/>
      <w:docPartObj>
        <w:docPartGallery w:val="Page Numbers (Bottom of Page)"/>
        <w:docPartUnique/>
      </w:docPartObj>
    </w:sdtPr>
    <w:sdtEndPr>
      <w:rPr>
        <w:rFonts w:ascii="Arial" w:hAnsi="Arial" w:cs="Arial"/>
        <w:b/>
        <w:noProof/>
        <w:sz w:val="24"/>
        <w:szCs w:val="24"/>
      </w:rPr>
    </w:sdtEndPr>
    <w:sdtContent>
      <w:p w:rsidR="00987103" w:rsidRPr="00C32D7E" w:rsidRDefault="00987103">
        <w:pPr>
          <w:pStyle w:val="Footer"/>
          <w:jc w:val="center"/>
          <w:rPr>
            <w:rFonts w:ascii="Arial" w:hAnsi="Arial" w:cs="Arial"/>
            <w:b/>
            <w:sz w:val="24"/>
            <w:szCs w:val="24"/>
          </w:rPr>
        </w:pPr>
        <w:r w:rsidRPr="00C32D7E">
          <w:rPr>
            <w:rFonts w:ascii="Arial" w:hAnsi="Arial" w:cs="Arial"/>
            <w:b/>
            <w:sz w:val="24"/>
            <w:szCs w:val="24"/>
          </w:rPr>
          <w:fldChar w:fldCharType="begin"/>
        </w:r>
        <w:r w:rsidRPr="00C32D7E">
          <w:rPr>
            <w:rFonts w:ascii="Arial" w:hAnsi="Arial" w:cs="Arial"/>
            <w:b/>
            <w:sz w:val="24"/>
            <w:szCs w:val="24"/>
          </w:rPr>
          <w:instrText xml:space="preserve"> PAGE   \* MERGEFORMAT </w:instrText>
        </w:r>
        <w:r w:rsidRPr="00C32D7E">
          <w:rPr>
            <w:rFonts w:ascii="Arial" w:hAnsi="Arial" w:cs="Arial"/>
            <w:b/>
            <w:sz w:val="24"/>
            <w:szCs w:val="24"/>
          </w:rPr>
          <w:fldChar w:fldCharType="separate"/>
        </w:r>
        <w:r w:rsidR="00C32D7E">
          <w:rPr>
            <w:rFonts w:ascii="Arial" w:hAnsi="Arial" w:cs="Arial"/>
            <w:b/>
            <w:noProof/>
            <w:sz w:val="24"/>
            <w:szCs w:val="24"/>
          </w:rPr>
          <w:t>7</w:t>
        </w:r>
        <w:r w:rsidRPr="00C32D7E">
          <w:rPr>
            <w:rFonts w:ascii="Arial" w:hAnsi="Arial" w:cs="Arial"/>
            <w:b/>
            <w:noProof/>
            <w:sz w:val="24"/>
            <w:szCs w:val="24"/>
          </w:rPr>
          <w:fldChar w:fldCharType="end"/>
        </w:r>
      </w:p>
    </w:sdtContent>
  </w:sdt>
  <w:p w:rsidR="00987103" w:rsidRDefault="00987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490615"/>
      <w:docPartObj>
        <w:docPartGallery w:val="Page Numbers (Bottom of Page)"/>
        <w:docPartUnique/>
      </w:docPartObj>
    </w:sdtPr>
    <w:sdtEndPr>
      <w:rPr>
        <w:noProof/>
      </w:rPr>
    </w:sdtEndPr>
    <w:sdtContent>
      <w:p w:rsidR="00C32D7E" w:rsidRDefault="00C32D7E">
        <w:pPr>
          <w:pStyle w:val="Footer"/>
          <w:jc w:val="center"/>
        </w:pPr>
        <w:r w:rsidRPr="00C32D7E">
          <w:rPr>
            <w:rFonts w:ascii="Arial" w:hAnsi="Arial" w:cs="Arial"/>
            <w:b/>
            <w:sz w:val="24"/>
            <w:szCs w:val="24"/>
          </w:rPr>
          <w:fldChar w:fldCharType="begin"/>
        </w:r>
        <w:r w:rsidRPr="00C32D7E">
          <w:rPr>
            <w:rFonts w:ascii="Arial" w:hAnsi="Arial" w:cs="Arial"/>
            <w:b/>
            <w:sz w:val="24"/>
            <w:szCs w:val="24"/>
          </w:rPr>
          <w:instrText xml:space="preserve"> PAGE   \* MERGEFORMAT </w:instrText>
        </w:r>
        <w:r w:rsidRPr="00C32D7E">
          <w:rPr>
            <w:rFonts w:ascii="Arial" w:hAnsi="Arial" w:cs="Arial"/>
            <w:b/>
            <w:sz w:val="24"/>
            <w:szCs w:val="24"/>
          </w:rPr>
          <w:fldChar w:fldCharType="separate"/>
        </w:r>
        <w:r>
          <w:rPr>
            <w:rFonts w:ascii="Arial" w:hAnsi="Arial" w:cs="Arial"/>
            <w:b/>
            <w:noProof/>
            <w:sz w:val="24"/>
            <w:szCs w:val="24"/>
          </w:rPr>
          <w:t>1</w:t>
        </w:r>
        <w:r w:rsidRPr="00C32D7E">
          <w:rPr>
            <w:rFonts w:ascii="Arial" w:hAnsi="Arial" w:cs="Arial"/>
            <w:b/>
            <w:noProof/>
            <w:sz w:val="24"/>
            <w:szCs w:val="24"/>
          </w:rPr>
          <w:fldChar w:fldCharType="end"/>
        </w:r>
      </w:p>
    </w:sdtContent>
  </w:sdt>
  <w:p w:rsidR="00C32D7E" w:rsidRDefault="00C32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86" w:rsidRDefault="00170E86" w:rsidP="00987103">
      <w:pPr>
        <w:spacing w:after="0" w:line="240" w:lineRule="auto"/>
      </w:pPr>
      <w:r>
        <w:separator/>
      </w:r>
    </w:p>
  </w:footnote>
  <w:footnote w:type="continuationSeparator" w:id="0">
    <w:p w:rsidR="00170E86" w:rsidRDefault="00170E86" w:rsidP="00987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7E" w:rsidRDefault="00C32D7E">
    <w:pPr>
      <w:pStyle w:val="Header"/>
    </w:pPr>
    <w:r w:rsidRPr="00F81562">
      <w:rPr>
        <w:rFonts w:ascii="Arial" w:eastAsia="Times New Roman" w:hAnsi="Arial" w:cs="Arial"/>
        <w:b/>
        <w:sz w:val="24"/>
        <w:szCs w:val="24"/>
        <w:lang w:val="mn-MN"/>
      </w:rPr>
      <w:t xml:space="preserve">MNS </w:t>
    </w:r>
    <w:r>
      <w:rPr>
        <w:rFonts w:ascii="Arial" w:eastAsia="Times New Roman" w:hAnsi="Arial" w:cs="Arial"/>
        <w:b/>
        <w:sz w:val="24"/>
        <w:szCs w:val="24"/>
      </w:rPr>
      <w:t>GB/T 28629</w:t>
    </w:r>
    <w:r w:rsidRPr="00F81562">
      <w:rPr>
        <w:rFonts w:ascii="Arial" w:eastAsia="Times New Roman" w:hAnsi="Arial" w:cs="Arial"/>
        <w:b/>
        <w:sz w:val="24"/>
        <w:szCs w:val="24"/>
      </w:rPr>
      <w:t xml:space="preserve"> </w:t>
    </w:r>
    <w:r w:rsidRPr="00F81562">
      <w:rPr>
        <w:rFonts w:ascii="Arial" w:eastAsia="Times New Roman" w:hAnsi="Arial" w:cs="Arial"/>
        <w:b/>
        <w:sz w:val="24"/>
        <w:szCs w:val="24"/>
        <w:lang w:val="mn-MN"/>
      </w:rPr>
      <w:t>:</w:t>
    </w:r>
    <w:r w:rsidRPr="00F81562">
      <w:rPr>
        <w:rFonts w:ascii="Arial" w:eastAsia="Times New Roman" w:hAnsi="Arial" w:cs="Arial"/>
        <w:b/>
        <w:sz w:val="24"/>
        <w:szCs w:val="24"/>
      </w:rPr>
      <w:t xml:space="preserve"> </w:t>
    </w:r>
    <w:r w:rsidRPr="00F81562">
      <w:rPr>
        <w:rFonts w:ascii="Arial" w:eastAsia="Times New Roman" w:hAnsi="Arial" w:cs="Arial"/>
        <w:b/>
        <w:sz w:val="24"/>
        <w:szCs w:val="24"/>
        <w:lang w:val="mn-MN"/>
      </w:rPr>
      <w:t>201</w:t>
    </w:r>
    <w:r w:rsidRPr="00F81562">
      <w:rPr>
        <w:rFonts w:ascii="Arial" w:eastAsia="Times New Roman" w:hAnsi="Arial" w:cs="Arial"/>
        <w:b/>
        <w:sz w:val="24"/>
        <w:szCs w:val="24"/>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7E" w:rsidRDefault="00C32D7E" w:rsidP="00C32D7E">
    <w:pPr>
      <w:pStyle w:val="Header"/>
      <w:jc w:val="right"/>
    </w:pPr>
    <w:r w:rsidRPr="00F81562">
      <w:rPr>
        <w:rFonts w:ascii="Arial" w:eastAsia="Times New Roman" w:hAnsi="Arial" w:cs="Arial"/>
        <w:b/>
        <w:sz w:val="24"/>
        <w:szCs w:val="24"/>
        <w:lang w:val="mn-MN"/>
      </w:rPr>
      <w:t xml:space="preserve">MNS </w:t>
    </w:r>
    <w:r>
      <w:rPr>
        <w:rFonts w:ascii="Arial" w:eastAsia="Times New Roman" w:hAnsi="Arial" w:cs="Arial"/>
        <w:b/>
        <w:sz w:val="24"/>
        <w:szCs w:val="24"/>
      </w:rPr>
      <w:t>GB/T 28629</w:t>
    </w:r>
    <w:r w:rsidRPr="00F81562">
      <w:rPr>
        <w:rFonts w:ascii="Arial" w:eastAsia="Times New Roman" w:hAnsi="Arial" w:cs="Arial"/>
        <w:b/>
        <w:sz w:val="24"/>
        <w:szCs w:val="24"/>
      </w:rPr>
      <w:t xml:space="preserve"> </w:t>
    </w:r>
    <w:r w:rsidRPr="00F81562">
      <w:rPr>
        <w:rFonts w:ascii="Arial" w:eastAsia="Times New Roman" w:hAnsi="Arial" w:cs="Arial"/>
        <w:b/>
        <w:sz w:val="24"/>
        <w:szCs w:val="24"/>
        <w:lang w:val="mn-MN"/>
      </w:rPr>
      <w:t>:</w:t>
    </w:r>
    <w:r w:rsidRPr="00F81562">
      <w:rPr>
        <w:rFonts w:ascii="Arial" w:eastAsia="Times New Roman" w:hAnsi="Arial" w:cs="Arial"/>
        <w:b/>
        <w:sz w:val="24"/>
        <w:szCs w:val="24"/>
      </w:rPr>
      <w:t xml:space="preserve"> </w:t>
    </w:r>
    <w:r w:rsidRPr="00F81562">
      <w:rPr>
        <w:rFonts w:ascii="Arial" w:eastAsia="Times New Roman" w:hAnsi="Arial" w:cs="Arial"/>
        <w:b/>
        <w:sz w:val="24"/>
        <w:szCs w:val="24"/>
        <w:lang w:val="mn-MN"/>
      </w:rPr>
      <w:t>201</w:t>
    </w:r>
    <w:r w:rsidRPr="00F81562">
      <w:rPr>
        <w:rFonts w:ascii="Arial" w:eastAsia="Times New Roman" w:hAnsi="Arial" w:cs="Arial"/>
        <w:b/>
        <w:sz w:val="24"/>
        <w:szCs w:val="24"/>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7E" w:rsidRDefault="00C32D7E">
    <w:pPr>
      <w:pStyle w:val="Header"/>
      <w:jc w:val="center"/>
    </w:pPr>
  </w:p>
  <w:p w:rsidR="00C32D7E" w:rsidRDefault="00C32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7E4E"/>
    <w:multiLevelType w:val="hybridMultilevel"/>
    <w:tmpl w:val="AED8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F35F3"/>
    <w:multiLevelType w:val="hybridMultilevel"/>
    <w:tmpl w:val="E804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SimSun" w:eastAsia="SimSun" w:hAnsi="SimSun" w:hint="eastAsia"/>
        <w:b w:val="0"/>
        <w:i w:val="0"/>
        <w:sz w:val="21"/>
      </w:rPr>
    </w:lvl>
    <w:lvl w:ilvl="2">
      <w:start w:val="1"/>
      <w:numFmt w:val="decimal"/>
      <w:pStyle w:val="a1"/>
      <w:suff w:val="nothing"/>
      <w:lvlText w:val="%1%2.%3　"/>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a2"/>
      <w:suff w:val="nothing"/>
      <w:lvlText w:val="%1%2.%3.%4　"/>
      <w:lvlJc w:val="left"/>
      <w:pPr>
        <w:ind w:left="0" w:firstLine="0"/>
      </w:pPr>
      <w:rPr>
        <w:rFonts w:ascii="SimHei" w:eastAsia="SimHei" w:hAnsi="Times New Roman" w:hint="eastAsia"/>
        <w:b w:val="0"/>
        <w:i w:val="0"/>
        <w:sz w:val="21"/>
      </w:rPr>
    </w:lvl>
    <w:lvl w:ilvl="4">
      <w:start w:val="1"/>
      <w:numFmt w:val="decimal"/>
      <w:pStyle w:val="a3"/>
      <w:suff w:val="nothing"/>
      <w:lvlText w:val="%1%2.%3.%4.%5　"/>
      <w:lvlJc w:val="left"/>
      <w:pPr>
        <w:ind w:left="1050" w:firstLine="0"/>
      </w:pPr>
      <w:rPr>
        <w:rFonts w:ascii="SimHei" w:eastAsia="SimHei" w:hAnsi="Times New Roman" w:hint="eastAsia"/>
        <w:b w:val="0"/>
        <w:i w:val="0"/>
        <w:sz w:val="21"/>
      </w:rPr>
    </w:lvl>
    <w:lvl w:ilvl="5">
      <w:start w:val="1"/>
      <w:numFmt w:val="decimal"/>
      <w:pStyle w:val="a4"/>
      <w:suff w:val="nothing"/>
      <w:lvlText w:val="%1%2.%3.%4.%5.%6　"/>
      <w:lvlJc w:val="left"/>
      <w:pPr>
        <w:ind w:left="0" w:firstLine="0"/>
      </w:pPr>
      <w:rPr>
        <w:rFonts w:ascii="SimHei" w:eastAsia="SimHei" w:hAnsi="Times New Roman" w:hint="eastAsia"/>
        <w:b w:val="0"/>
        <w:i w:val="0"/>
        <w:sz w:val="21"/>
      </w:rPr>
    </w:lvl>
    <w:lvl w:ilvl="6">
      <w:start w:val="1"/>
      <w:numFmt w:val="decimal"/>
      <w:pStyle w:val="a5"/>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F0"/>
    <w:rsid w:val="00001DF5"/>
    <w:rsid w:val="000204A8"/>
    <w:rsid w:val="00021605"/>
    <w:rsid w:val="000223ED"/>
    <w:rsid w:val="00022FF3"/>
    <w:rsid w:val="000322D7"/>
    <w:rsid w:val="000337BB"/>
    <w:rsid w:val="000404A8"/>
    <w:rsid w:val="00052F9F"/>
    <w:rsid w:val="00063155"/>
    <w:rsid w:val="0006654C"/>
    <w:rsid w:val="000715E9"/>
    <w:rsid w:val="00074693"/>
    <w:rsid w:val="00075AFF"/>
    <w:rsid w:val="00076A2A"/>
    <w:rsid w:val="00081B68"/>
    <w:rsid w:val="00094777"/>
    <w:rsid w:val="000C1AB5"/>
    <w:rsid w:val="000C659B"/>
    <w:rsid w:val="000D3E84"/>
    <w:rsid w:val="000E2AD7"/>
    <w:rsid w:val="0011104C"/>
    <w:rsid w:val="00124321"/>
    <w:rsid w:val="001353EB"/>
    <w:rsid w:val="00151163"/>
    <w:rsid w:val="00163017"/>
    <w:rsid w:val="00170E86"/>
    <w:rsid w:val="001756A5"/>
    <w:rsid w:val="00177468"/>
    <w:rsid w:val="00181C97"/>
    <w:rsid w:val="00192B78"/>
    <w:rsid w:val="001A4D7E"/>
    <w:rsid w:val="001C53E0"/>
    <w:rsid w:val="001F39F7"/>
    <w:rsid w:val="001F75E8"/>
    <w:rsid w:val="00233177"/>
    <w:rsid w:val="00244872"/>
    <w:rsid w:val="00245C65"/>
    <w:rsid w:val="002720C9"/>
    <w:rsid w:val="00275935"/>
    <w:rsid w:val="002903C0"/>
    <w:rsid w:val="002A00C3"/>
    <w:rsid w:val="002B4F1C"/>
    <w:rsid w:val="002C752F"/>
    <w:rsid w:val="002D1A09"/>
    <w:rsid w:val="002E3818"/>
    <w:rsid w:val="002F3920"/>
    <w:rsid w:val="002F7146"/>
    <w:rsid w:val="00301A04"/>
    <w:rsid w:val="003228F0"/>
    <w:rsid w:val="00337592"/>
    <w:rsid w:val="00350ADA"/>
    <w:rsid w:val="003656E5"/>
    <w:rsid w:val="003C634A"/>
    <w:rsid w:val="003C6F47"/>
    <w:rsid w:val="0040164B"/>
    <w:rsid w:val="004020C9"/>
    <w:rsid w:val="00430D7A"/>
    <w:rsid w:val="004435DD"/>
    <w:rsid w:val="004539BC"/>
    <w:rsid w:val="004F10DB"/>
    <w:rsid w:val="004F5840"/>
    <w:rsid w:val="005258B0"/>
    <w:rsid w:val="00551EDE"/>
    <w:rsid w:val="00572F7C"/>
    <w:rsid w:val="00577131"/>
    <w:rsid w:val="005919AC"/>
    <w:rsid w:val="005A7FAA"/>
    <w:rsid w:val="005C1222"/>
    <w:rsid w:val="005C563B"/>
    <w:rsid w:val="005D25F2"/>
    <w:rsid w:val="005D33CA"/>
    <w:rsid w:val="005F2B51"/>
    <w:rsid w:val="00634DF1"/>
    <w:rsid w:val="006419BA"/>
    <w:rsid w:val="0064547E"/>
    <w:rsid w:val="00652D96"/>
    <w:rsid w:val="00663A8B"/>
    <w:rsid w:val="0067589B"/>
    <w:rsid w:val="00676B77"/>
    <w:rsid w:val="00676DCE"/>
    <w:rsid w:val="0068600D"/>
    <w:rsid w:val="00695749"/>
    <w:rsid w:val="006C4352"/>
    <w:rsid w:val="006C71CC"/>
    <w:rsid w:val="006E18CB"/>
    <w:rsid w:val="00713734"/>
    <w:rsid w:val="00714245"/>
    <w:rsid w:val="007355B3"/>
    <w:rsid w:val="00741AF1"/>
    <w:rsid w:val="007701B3"/>
    <w:rsid w:val="00781225"/>
    <w:rsid w:val="007A7F97"/>
    <w:rsid w:val="007B65B6"/>
    <w:rsid w:val="008375C1"/>
    <w:rsid w:val="00857202"/>
    <w:rsid w:val="00864243"/>
    <w:rsid w:val="00867522"/>
    <w:rsid w:val="008747E6"/>
    <w:rsid w:val="008900C3"/>
    <w:rsid w:val="008A66AF"/>
    <w:rsid w:val="008D272F"/>
    <w:rsid w:val="008F04A7"/>
    <w:rsid w:val="008F766E"/>
    <w:rsid w:val="00964A7F"/>
    <w:rsid w:val="00974D90"/>
    <w:rsid w:val="009813F8"/>
    <w:rsid w:val="00987103"/>
    <w:rsid w:val="00992CA3"/>
    <w:rsid w:val="009A7CA0"/>
    <w:rsid w:val="009B2979"/>
    <w:rsid w:val="009B56A8"/>
    <w:rsid w:val="009C1BC7"/>
    <w:rsid w:val="009C66BE"/>
    <w:rsid w:val="009D0BCC"/>
    <w:rsid w:val="009D2B51"/>
    <w:rsid w:val="009D5303"/>
    <w:rsid w:val="009E35A3"/>
    <w:rsid w:val="009F629C"/>
    <w:rsid w:val="00A06CF1"/>
    <w:rsid w:val="00A32B14"/>
    <w:rsid w:val="00A75CA7"/>
    <w:rsid w:val="00AC254D"/>
    <w:rsid w:val="00AC6876"/>
    <w:rsid w:val="00AD4294"/>
    <w:rsid w:val="00AD5182"/>
    <w:rsid w:val="00B82692"/>
    <w:rsid w:val="00B90307"/>
    <w:rsid w:val="00BE4A7C"/>
    <w:rsid w:val="00C219A1"/>
    <w:rsid w:val="00C32D7E"/>
    <w:rsid w:val="00C33121"/>
    <w:rsid w:val="00C36D7D"/>
    <w:rsid w:val="00C600D6"/>
    <w:rsid w:val="00CA19AB"/>
    <w:rsid w:val="00CC16F0"/>
    <w:rsid w:val="00CC40B1"/>
    <w:rsid w:val="00CD5C86"/>
    <w:rsid w:val="00D6005A"/>
    <w:rsid w:val="00D7124D"/>
    <w:rsid w:val="00D72A44"/>
    <w:rsid w:val="00D75F7A"/>
    <w:rsid w:val="00DA1DF6"/>
    <w:rsid w:val="00DB76A8"/>
    <w:rsid w:val="00DC65F4"/>
    <w:rsid w:val="00DD0917"/>
    <w:rsid w:val="00DD398F"/>
    <w:rsid w:val="00DF578B"/>
    <w:rsid w:val="00E04498"/>
    <w:rsid w:val="00E11031"/>
    <w:rsid w:val="00E46A9E"/>
    <w:rsid w:val="00E54291"/>
    <w:rsid w:val="00E62A0C"/>
    <w:rsid w:val="00E65F3D"/>
    <w:rsid w:val="00E927E9"/>
    <w:rsid w:val="00E92F48"/>
    <w:rsid w:val="00E971B8"/>
    <w:rsid w:val="00EB6320"/>
    <w:rsid w:val="00EF6190"/>
    <w:rsid w:val="00F10328"/>
    <w:rsid w:val="00F211EB"/>
    <w:rsid w:val="00F46348"/>
    <w:rsid w:val="00F47B7B"/>
    <w:rsid w:val="00F50DB3"/>
    <w:rsid w:val="00F53259"/>
    <w:rsid w:val="00F57C34"/>
    <w:rsid w:val="00F65424"/>
    <w:rsid w:val="00F765AC"/>
    <w:rsid w:val="00F81562"/>
    <w:rsid w:val="00F81D69"/>
    <w:rsid w:val="00F8620F"/>
    <w:rsid w:val="00FA16E8"/>
    <w:rsid w:val="00FB206E"/>
    <w:rsid w:val="00FB4621"/>
    <w:rsid w:val="00F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52"/>
  </w:style>
  <w:style w:type="paragraph" w:styleId="Heading1">
    <w:name w:val="heading 1"/>
    <w:basedOn w:val="Normal"/>
    <w:next w:val="Normal"/>
    <w:link w:val="Heading1Char"/>
    <w:qFormat/>
    <w:rsid w:val="00C600D6"/>
    <w:pPr>
      <w:keepNext/>
      <w:keepLines/>
      <w:widowControl w:val="0"/>
      <w:spacing w:before="340" w:after="330" w:line="578" w:lineRule="auto"/>
      <w:jc w:val="both"/>
      <w:outlineLvl w:val="0"/>
    </w:pPr>
    <w:rPr>
      <w:rFonts w:ascii="Times New Roman" w:eastAsia="SimSun" w:hAnsi="Times New Roman" w:cs="Times New Roman"/>
      <w:b/>
      <w:bCs/>
      <w:kern w:val="44"/>
      <w:sz w:val="44"/>
      <w:szCs w:val="4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F0"/>
    <w:pPr>
      <w:ind w:left="720"/>
      <w:contextualSpacing/>
    </w:pPr>
  </w:style>
  <w:style w:type="paragraph" w:styleId="BalloonText">
    <w:name w:val="Balloon Text"/>
    <w:basedOn w:val="Normal"/>
    <w:link w:val="BalloonTextChar"/>
    <w:uiPriority w:val="99"/>
    <w:semiHidden/>
    <w:unhideWhenUsed/>
    <w:rsid w:val="000C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AB5"/>
    <w:rPr>
      <w:rFonts w:ascii="Tahoma" w:hAnsi="Tahoma" w:cs="Tahoma"/>
      <w:sz w:val="16"/>
      <w:szCs w:val="16"/>
    </w:rPr>
  </w:style>
  <w:style w:type="character" w:styleId="PlaceholderText">
    <w:name w:val="Placeholder Text"/>
    <w:basedOn w:val="DefaultParagraphFont"/>
    <w:uiPriority w:val="99"/>
    <w:semiHidden/>
    <w:rsid w:val="00D7124D"/>
    <w:rPr>
      <w:color w:val="808080"/>
    </w:rPr>
  </w:style>
  <w:style w:type="character" w:customStyle="1" w:styleId="Heading1Char">
    <w:name w:val="Heading 1 Char"/>
    <w:basedOn w:val="DefaultParagraphFont"/>
    <w:link w:val="Heading1"/>
    <w:rsid w:val="00C600D6"/>
    <w:rPr>
      <w:rFonts w:ascii="Times New Roman" w:eastAsia="SimSun" w:hAnsi="Times New Roman" w:cs="Times New Roman"/>
      <w:b/>
      <w:bCs/>
      <w:kern w:val="44"/>
      <w:sz w:val="44"/>
      <w:szCs w:val="44"/>
      <w:lang w:eastAsia="zh-CN"/>
    </w:rPr>
  </w:style>
  <w:style w:type="paragraph" w:styleId="TOC2">
    <w:name w:val="toc 2"/>
    <w:basedOn w:val="TOC1"/>
    <w:next w:val="Normal"/>
    <w:uiPriority w:val="39"/>
    <w:qFormat/>
    <w:rsid w:val="00C600D6"/>
  </w:style>
  <w:style w:type="paragraph" w:styleId="TOC1">
    <w:name w:val="toc 1"/>
    <w:next w:val="Normal"/>
    <w:uiPriority w:val="39"/>
    <w:rsid w:val="00C600D6"/>
    <w:pPr>
      <w:jc w:val="both"/>
    </w:pPr>
    <w:rPr>
      <w:rFonts w:ascii="SimSun" w:eastAsia="SimSun" w:hAnsi="Times New Roman" w:cs="Times New Roman"/>
      <w:sz w:val="21"/>
      <w:szCs w:val="20"/>
      <w:lang w:eastAsia="zh-CN"/>
    </w:rPr>
  </w:style>
  <w:style w:type="character" w:styleId="Hyperlink">
    <w:name w:val="Hyperlink"/>
    <w:uiPriority w:val="99"/>
    <w:qFormat/>
    <w:rsid w:val="00C600D6"/>
    <w:rPr>
      <w:rFonts w:ascii="Times New Roman" w:eastAsia="SimSun" w:hAnsi="Times New Roman"/>
      <w:color w:val="auto"/>
      <w:spacing w:val="0"/>
      <w:w w:val="100"/>
      <w:position w:val="0"/>
      <w:sz w:val="21"/>
      <w:u w:val="none"/>
      <w:vertAlign w:val="baseline"/>
    </w:rPr>
  </w:style>
  <w:style w:type="paragraph" w:customStyle="1" w:styleId="a">
    <w:name w:val="前言、引言标题"/>
    <w:next w:val="Normal"/>
    <w:qFormat/>
    <w:rsid w:val="00C600D6"/>
    <w:pPr>
      <w:numPr>
        <w:numId w:val="3"/>
      </w:numPr>
      <w:shd w:val="clear" w:color="FFFFFF" w:fill="FFFFFF"/>
      <w:spacing w:before="640" w:after="560"/>
      <w:jc w:val="center"/>
      <w:outlineLvl w:val="0"/>
    </w:pPr>
    <w:rPr>
      <w:rFonts w:ascii="SimHei" w:eastAsia="SimHei" w:hAnsi="Times New Roman" w:cs="Times New Roman"/>
      <w:sz w:val="32"/>
      <w:szCs w:val="20"/>
      <w:lang w:eastAsia="zh-CN"/>
    </w:rPr>
  </w:style>
  <w:style w:type="paragraph" w:customStyle="1" w:styleId="a6">
    <w:name w:val="段"/>
    <w:link w:val="Char"/>
    <w:uiPriority w:val="99"/>
    <w:qFormat/>
    <w:rsid w:val="00C600D6"/>
    <w:pPr>
      <w:autoSpaceDE w:val="0"/>
      <w:autoSpaceDN w:val="0"/>
      <w:ind w:firstLineChars="200" w:firstLine="200"/>
      <w:jc w:val="both"/>
    </w:pPr>
    <w:rPr>
      <w:rFonts w:ascii="SimSun" w:eastAsia="SimSun" w:hAnsi="Times New Roman" w:cs="Times New Roman"/>
      <w:sz w:val="21"/>
      <w:szCs w:val="20"/>
      <w:lang w:eastAsia="zh-CN"/>
    </w:rPr>
  </w:style>
  <w:style w:type="paragraph" w:customStyle="1" w:styleId="a0">
    <w:name w:val="章标题"/>
    <w:next w:val="a6"/>
    <w:qFormat/>
    <w:rsid w:val="00C600D6"/>
    <w:pPr>
      <w:numPr>
        <w:ilvl w:val="1"/>
        <w:numId w:val="3"/>
      </w:numPr>
      <w:spacing w:beforeLines="50" w:afterLines="50"/>
      <w:ind w:left="420"/>
      <w:jc w:val="both"/>
      <w:outlineLvl w:val="1"/>
    </w:pPr>
    <w:rPr>
      <w:rFonts w:ascii="SimHei" w:eastAsia="SimHei" w:hAnsi="Times New Roman" w:cs="Times New Roman"/>
      <w:sz w:val="21"/>
      <w:szCs w:val="20"/>
      <w:lang w:eastAsia="zh-CN"/>
    </w:rPr>
  </w:style>
  <w:style w:type="paragraph" w:customStyle="1" w:styleId="a1">
    <w:name w:val="一级条标题"/>
    <w:next w:val="a6"/>
    <w:qFormat/>
    <w:rsid w:val="00C600D6"/>
    <w:pPr>
      <w:numPr>
        <w:ilvl w:val="2"/>
        <w:numId w:val="3"/>
      </w:numPr>
      <w:ind w:left="3828"/>
      <w:outlineLvl w:val="2"/>
    </w:pPr>
    <w:rPr>
      <w:rFonts w:ascii="Times New Roman" w:eastAsia="SimHei" w:hAnsi="Times New Roman" w:cs="Times New Roman"/>
      <w:sz w:val="21"/>
      <w:szCs w:val="20"/>
      <w:lang w:eastAsia="zh-CN"/>
    </w:rPr>
  </w:style>
  <w:style w:type="paragraph" w:customStyle="1" w:styleId="a2">
    <w:name w:val="二级条标题"/>
    <w:basedOn w:val="a1"/>
    <w:next w:val="a6"/>
    <w:qFormat/>
    <w:rsid w:val="00C600D6"/>
    <w:pPr>
      <w:numPr>
        <w:ilvl w:val="3"/>
      </w:numPr>
      <w:outlineLvl w:val="3"/>
    </w:pPr>
  </w:style>
  <w:style w:type="paragraph" w:customStyle="1" w:styleId="a3">
    <w:name w:val="三级条标题"/>
    <w:basedOn w:val="a2"/>
    <w:next w:val="a6"/>
    <w:qFormat/>
    <w:rsid w:val="00C600D6"/>
    <w:pPr>
      <w:numPr>
        <w:ilvl w:val="4"/>
      </w:numPr>
      <w:outlineLvl w:val="4"/>
    </w:pPr>
  </w:style>
  <w:style w:type="paragraph" w:customStyle="1" w:styleId="a4">
    <w:name w:val="四级条标题"/>
    <w:basedOn w:val="a3"/>
    <w:next w:val="a6"/>
    <w:rsid w:val="00C600D6"/>
    <w:pPr>
      <w:numPr>
        <w:ilvl w:val="5"/>
      </w:numPr>
      <w:outlineLvl w:val="5"/>
    </w:pPr>
  </w:style>
  <w:style w:type="paragraph" w:customStyle="1" w:styleId="a5">
    <w:name w:val="五级条标题"/>
    <w:basedOn w:val="a4"/>
    <w:next w:val="a6"/>
    <w:qFormat/>
    <w:rsid w:val="00C600D6"/>
    <w:pPr>
      <w:numPr>
        <w:ilvl w:val="6"/>
      </w:numPr>
      <w:outlineLvl w:val="6"/>
    </w:pPr>
  </w:style>
  <w:style w:type="character" w:customStyle="1" w:styleId="Char">
    <w:name w:val="段 Char"/>
    <w:link w:val="a6"/>
    <w:uiPriority w:val="99"/>
    <w:qFormat/>
    <w:rsid w:val="00C600D6"/>
    <w:rPr>
      <w:rFonts w:ascii="SimSun" w:eastAsia="SimSun" w:hAnsi="Times New Roman" w:cs="Times New Roman"/>
      <w:sz w:val="21"/>
      <w:szCs w:val="20"/>
      <w:lang w:eastAsia="zh-CN"/>
    </w:rPr>
  </w:style>
  <w:style w:type="character" w:customStyle="1" w:styleId="shorttext">
    <w:name w:val="short_text"/>
    <w:basedOn w:val="DefaultParagraphFont"/>
    <w:rsid w:val="00C600D6"/>
  </w:style>
  <w:style w:type="paragraph" w:styleId="Header">
    <w:name w:val="header"/>
    <w:basedOn w:val="Normal"/>
    <w:link w:val="HeaderChar"/>
    <w:uiPriority w:val="99"/>
    <w:unhideWhenUsed/>
    <w:rsid w:val="00987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03"/>
  </w:style>
  <w:style w:type="paragraph" w:styleId="Footer">
    <w:name w:val="footer"/>
    <w:basedOn w:val="Normal"/>
    <w:link w:val="FooterChar"/>
    <w:uiPriority w:val="99"/>
    <w:unhideWhenUsed/>
    <w:rsid w:val="00987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03"/>
  </w:style>
  <w:style w:type="character" w:styleId="LineNumber">
    <w:name w:val="line number"/>
    <w:basedOn w:val="DefaultParagraphFont"/>
    <w:uiPriority w:val="99"/>
    <w:semiHidden/>
    <w:unhideWhenUsed/>
    <w:rsid w:val="00D6005A"/>
  </w:style>
  <w:style w:type="table" w:customStyle="1" w:styleId="TableGrid1">
    <w:name w:val="Table Grid1"/>
    <w:basedOn w:val="TableNormal"/>
    <w:next w:val="TableGrid"/>
    <w:uiPriority w:val="39"/>
    <w:rsid w:val="00F81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81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52"/>
  </w:style>
  <w:style w:type="paragraph" w:styleId="Heading1">
    <w:name w:val="heading 1"/>
    <w:basedOn w:val="Normal"/>
    <w:next w:val="Normal"/>
    <w:link w:val="Heading1Char"/>
    <w:qFormat/>
    <w:rsid w:val="00C600D6"/>
    <w:pPr>
      <w:keepNext/>
      <w:keepLines/>
      <w:widowControl w:val="0"/>
      <w:spacing w:before="340" w:after="330" w:line="578" w:lineRule="auto"/>
      <w:jc w:val="both"/>
      <w:outlineLvl w:val="0"/>
    </w:pPr>
    <w:rPr>
      <w:rFonts w:ascii="Times New Roman" w:eastAsia="SimSun" w:hAnsi="Times New Roman" w:cs="Times New Roman"/>
      <w:b/>
      <w:bCs/>
      <w:kern w:val="44"/>
      <w:sz w:val="44"/>
      <w:szCs w:val="4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8F0"/>
    <w:pPr>
      <w:ind w:left="720"/>
      <w:contextualSpacing/>
    </w:pPr>
  </w:style>
  <w:style w:type="paragraph" w:styleId="BalloonText">
    <w:name w:val="Balloon Text"/>
    <w:basedOn w:val="Normal"/>
    <w:link w:val="BalloonTextChar"/>
    <w:uiPriority w:val="99"/>
    <w:semiHidden/>
    <w:unhideWhenUsed/>
    <w:rsid w:val="000C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AB5"/>
    <w:rPr>
      <w:rFonts w:ascii="Tahoma" w:hAnsi="Tahoma" w:cs="Tahoma"/>
      <w:sz w:val="16"/>
      <w:szCs w:val="16"/>
    </w:rPr>
  </w:style>
  <w:style w:type="character" w:styleId="PlaceholderText">
    <w:name w:val="Placeholder Text"/>
    <w:basedOn w:val="DefaultParagraphFont"/>
    <w:uiPriority w:val="99"/>
    <w:semiHidden/>
    <w:rsid w:val="00D7124D"/>
    <w:rPr>
      <w:color w:val="808080"/>
    </w:rPr>
  </w:style>
  <w:style w:type="character" w:customStyle="1" w:styleId="Heading1Char">
    <w:name w:val="Heading 1 Char"/>
    <w:basedOn w:val="DefaultParagraphFont"/>
    <w:link w:val="Heading1"/>
    <w:rsid w:val="00C600D6"/>
    <w:rPr>
      <w:rFonts w:ascii="Times New Roman" w:eastAsia="SimSun" w:hAnsi="Times New Roman" w:cs="Times New Roman"/>
      <w:b/>
      <w:bCs/>
      <w:kern w:val="44"/>
      <w:sz w:val="44"/>
      <w:szCs w:val="44"/>
      <w:lang w:eastAsia="zh-CN"/>
    </w:rPr>
  </w:style>
  <w:style w:type="paragraph" w:styleId="TOC2">
    <w:name w:val="toc 2"/>
    <w:basedOn w:val="TOC1"/>
    <w:next w:val="Normal"/>
    <w:uiPriority w:val="39"/>
    <w:qFormat/>
    <w:rsid w:val="00C600D6"/>
  </w:style>
  <w:style w:type="paragraph" w:styleId="TOC1">
    <w:name w:val="toc 1"/>
    <w:next w:val="Normal"/>
    <w:uiPriority w:val="39"/>
    <w:rsid w:val="00C600D6"/>
    <w:pPr>
      <w:jc w:val="both"/>
    </w:pPr>
    <w:rPr>
      <w:rFonts w:ascii="SimSun" w:eastAsia="SimSun" w:hAnsi="Times New Roman" w:cs="Times New Roman"/>
      <w:sz w:val="21"/>
      <w:szCs w:val="20"/>
      <w:lang w:eastAsia="zh-CN"/>
    </w:rPr>
  </w:style>
  <w:style w:type="character" w:styleId="Hyperlink">
    <w:name w:val="Hyperlink"/>
    <w:uiPriority w:val="99"/>
    <w:qFormat/>
    <w:rsid w:val="00C600D6"/>
    <w:rPr>
      <w:rFonts w:ascii="Times New Roman" w:eastAsia="SimSun" w:hAnsi="Times New Roman"/>
      <w:color w:val="auto"/>
      <w:spacing w:val="0"/>
      <w:w w:val="100"/>
      <w:position w:val="0"/>
      <w:sz w:val="21"/>
      <w:u w:val="none"/>
      <w:vertAlign w:val="baseline"/>
    </w:rPr>
  </w:style>
  <w:style w:type="paragraph" w:customStyle="1" w:styleId="a">
    <w:name w:val="前言、引言标题"/>
    <w:next w:val="Normal"/>
    <w:qFormat/>
    <w:rsid w:val="00C600D6"/>
    <w:pPr>
      <w:numPr>
        <w:numId w:val="3"/>
      </w:numPr>
      <w:shd w:val="clear" w:color="FFFFFF" w:fill="FFFFFF"/>
      <w:spacing w:before="640" w:after="560"/>
      <w:jc w:val="center"/>
      <w:outlineLvl w:val="0"/>
    </w:pPr>
    <w:rPr>
      <w:rFonts w:ascii="SimHei" w:eastAsia="SimHei" w:hAnsi="Times New Roman" w:cs="Times New Roman"/>
      <w:sz w:val="32"/>
      <w:szCs w:val="20"/>
      <w:lang w:eastAsia="zh-CN"/>
    </w:rPr>
  </w:style>
  <w:style w:type="paragraph" w:customStyle="1" w:styleId="a6">
    <w:name w:val="段"/>
    <w:link w:val="Char"/>
    <w:uiPriority w:val="99"/>
    <w:qFormat/>
    <w:rsid w:val="00C600D6"/>
    <w:pPr>
      <w:autoSpaceDE w:val="0"/>
      <w:autoSpaceDN w:val="0"/>
      <w:ind w:firstLineChars="200" w:firstLine="200"/>
      <w:jc w:val="both"/>
    </w:pPr>
    <w:rPr>
      <w:rFonts w:ascii="SimSun" w:eastAsia="SimSun" w:hAnsi="Times New Roman" w:cs="Times New Roman"/>
      <w:sz w:val="21"/>
      <w:szCs w:val="20"/>
      <w:lang w:eastAsia="zh-CN"/>
    </w:rPr>
  </w:style>
  <w:style w:type="paragraph" w:customStyle="1" w:styleId="a0">
    <w:name w:val="章标题"/>
    <w:next w:val="a6"/>
    <w:qFormat/>
    <w:rsid w:val="00C600D6"/>
    <w:pPr>
      <w:numPr>
        <w:ilvl w:val="1"/>
        <w:numId w:val="3"/>
      </w:numPr>
      <w:spacing w:beforeLines="50" w:afterLines="50"/>
      <w:ind w:left="420"/>
      <w:jc w:val="both"/>
      <w:outlineLvl w:val="1"/>
    </w:pPr>
    <w:rPr>
      <w:rFonts w:ascii="SimHei" w:eastAsia="SimHei" w:hAnsi="Times New Roman" w:cs="Times New Roman"/>
      <w:sz w:val="21"/>
      <w:szCs w:val="20"/>
      <w:lang w:eastAsia="zh-CN"/>
    </w:rPr>
  </w:style>
  <w:style w:type="paragraph" w:customStyle="1" w:styleId="a1">
    <w:name w:val="一级条标题"/>
    <w:next w:val="a6"/>
    <w:qFormat/>
    <w:rsid w:val="00C600D6"/>
    <w:pPr>
      <w:numPr>
        <w:ilvl w:val="2"/>
        <w:numId w:val="3"/>
      </w:numPr>
      <w:ind w:left="3828"/>
      <w:outlineLvl w:val="2"/>
    </w:pPr>
    <w:rPr>
      <w:rFonts w:ascii="Times New Roman" w:eastAsia="SimHei" w:hAnsi="Times New Roman" w:cs="Times New Roman"/>
      <w:sz w:val="21"/>
      <w:szCs w:val="20"/>
      <w:lang w:eastAsia="zh-CN"/>
    </w:rPr>
  </w:style>
  <w:style w:type="paragraph" w:customStyle="1" w:styleId="a2">
    <w:name w:val="二级条标题"/>
    <w:basedOn w:val="a1"/>
    <w:next w:val="a6"/>
    <w:qFormat/>
    <w:rsid w:val="00C600D6"/>
    <w:pPr>
      <w:numPr>
        <w:ilvl w:val="3"/>
      </w:numPr>
      <w:outlineLvl w:val="3"/>
    </w:pPr>
  </w:style>
  <w:style w:type="paragraph" w:customStyle="1" w:styleId="a3">
    <w:name w:val="三级条标题"/>
    <w:basedOn w:val="a2"/>
    <w:next w:val="a6"/>
    <w:qFormat/>
    <w:rsid w:val="00C600D6"/>
    <w:pPr>
      <w:numPr>
        <w:ilvl w:val="4"/>
      </w:numPr>
      <w:outlineLvl w:val="4"/>
    </w:pPr>
  </w:style>
  <w:style w:type="paragraph" w:customStyle="1" w:styleId="a4">
    <w:name w:val="四级条标题"/>
    <w:basedOn w:val="a3"/>
    <w:next w:val="a6"/>
    <w:rsid w:val="00C600D6"/>
    <w:pPr>
      <w:numPr>
        <w:ilvl w:val="5"/>
      </w:numPr>
      <w:outlineLvl w:val="5"/>
    </w:pPr>
  </w:style>
  <w:style w:type="paragraph" w:customStyle="1" w:styleId="a5">
    <w:name w:val="五级条标题"/>
    <w:basedOn w:val="a4"/>
    <w:next w:val="a6"/>
    <w:qFormat/>
    <w:rsid w:val="00C600D6"/>
    <w:pPr>
      <w:numPr>
        <w:ilvl w:val="6"/>
      </w:numPr>
      <w:outlineLvl w:val="6"/>
    </w:pPr>
  </w:style>
  <w:style w:type="character" w:customStyle="1" w:styleId="Char">
    <w:name w:val="段 Char"/>
    <w:link w:val="a6"/>
    <w:uiPriority w:val="99"/>
    <w:qFormat/>
    <w:rsid w:val="00C600D6"/>
    <w:rPr>
      <w:rFonts w:ascii="SimSun" w:eastAsia="SimSun" w:hAnsi="Times New Roman" w:cs="Times New Roman"/>
      <w:sz w:val="21"/>
      <w:szCs w:val="20"/>
      <w:lang w:eastAsia="zh-CN"/>
    </w:rPr>
  </w:style>
  <w:style w:type="character" w:customStyle="1" w:styleId="shorttext">
    <w:name w:val="short_text"/>
    <w:basedOn w:val="DefaultParagraphFont"/>
    <w:rsid w:val="00C600D6"/>
  </w:style>
  <w:style w:type="paragraph" w:styleId="Header">
    <w:name w:val="header"/>
    <w:basedOn w:val="Normal"/>
    <w:link w:val="HeaderChar"/>
    <w:uiPriority w:val="99"/>
    <w:unhideWhenUsed/>
    <w:rsid w:val="00987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03"/>
  </w:style>
  <w:style w:type="paragraph" w:styleId="Footer">
    <w:name w:val="footer"/>
    <w:basedOn w:val="Normal"/>
    <w:link w:val="FooterChar"/>
    <w:uiPriority w:val="99"/>
    <w:unhideWhenUsed/>
    <w:rsid w:val="00987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03"/>
  </w:style>
  <w:style w:type="character" w:styleId="LineNumber">
    <w:name w:val="line number"/>
    <w:basedOn w:val="DefaultParagraphFont"/>
    <w:uiPriority w:val="99"/>
    <w:semiHidden/>
    <w:unhideWhenUsed/>
    <w:rsid w:val="00D6005A"/>
  </w:style>
  <w:style w:type="table" w:customStyle="1" w:styleId="TableGrid1">
    <w:name w:val="Table Grid1"/>
    <w:basedOn w:val="TableNormal"/>
    <w:next w:val="TableGrid"/>
    <w:uiPriority w:val="39"/>
    <w:rsid w:val="00F81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81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Orkhoo</cp:lastModifiedBy>
  <cp:revision>4</cp:revision>
  <cp:lastPrinted>2018-09-29T23:20:00Z</cp:lastPrinted>
  <dcterms:created xsi:type="dcterms:W3CDTF">2018-12-19T02:07:00Z</dcterms:created>
  <dcterms:modified xsi:type="dcterms:W3CDTF">2018-12-28T06:38:00Z</dcterms:modified>
</cp:coreProperties>
</file>